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71" w:rsidRDefault="00794271" w:rsidP="00616BB5">
      <w:pPr>
        <w:ind w:right="-567"/>
      </w:pPr>
    </w:p>
    <w:p w:rsidR="00794271" w:rsidRDefault="00794271">
      <w:r>
        <w:br w:type="page"/>
      </w:r>
    </w:p>
    <w:p w:rsidR="00E86890" w:rsidRDefault="00F4043F" w:rsidP="00B66DB9">
      <w:pPr>
        <w:ind w:left="-709" w:right="-567"/>
      </w:pPr>
      <w:r>
        <w:rPr>
          <w:noProof/>
          <w:lang w:eastAsia="tr-TR"/>
        </w:rPr>
        <w:lastRenderedPageBreak/>
        <w:drawing>
          <wp:inline distT="0" distB="0" distL="0" distR="0">
            <wp:extent cx="6638925" cy="7877175"/>
            <wp:effectExtent l="0" t="0" r="28575" b="952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86890" w:rsidRDefault="00E86890"/>
    <w:p w:rsidR="00E86890" w:rsidRDefault="00E86890"/>
    <w:p w:rsidR="00E86890" w:rsidRDefault="00E86890"/>
    <w:p w:rsidR="00441505" w:rsidRDefault="00441505" w:rsidP="00B66DB9">
      <w:pPr>
        <w:ind w:left="-709" w:right="-567"/>
      </w:pPr>
    </w:p>
    <w:p w:rsidR="00441505" w:rsidRDefault="00441505" w:rsidP="00B66DB9">
      <w:pPr>
        <w:ind w:left="-709" w:right="-567"/>
      </w:pPr>
      <w:r>
        <w:rPr>
          <w:noProof/>
          <w:lang w:eastAsia="tr-TR"/>
        </w:rPr>
        <w:drawing>
          <wp:inline distT="0" distB="0" distL="0" distR="0" wp14:anchorId="5DD99573" wp14:editId="7F4747C5">
            <wp:extent cx="7096125" cy="6854893"/>
            <wp:effectExtent l="0" t="0" r="0" b="3175"/>
            <wp:docPr id="3" name="Resim 3" descr="atatÃ¼rk sÃ¶zl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 sÃ¶zleri ile ilgili gÃ¶rsel sonucu"/>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98071" cy="6856773"/>
                    </a:xfrm>
                    <a:prstGeom prst="rect">
                      <a:avLst/>
                    </a:prstGeom>
                    <a:ln>
                      <a:noFill/>
                    </a:ln>
                    <a:effectLst>
                      <a:softEdge rad="112500"/>
                    </a:effectLst>
                  </pic:spPr>
                </pic:pic>
              </a:graphicData>
            </a:graphic>
          </wp:inline>
        </w:drawing>
      </w:r>
    </w:p>
    <w:p w:rsidR="00BC7F5A" w:rsidRDefault="00BC7F5A" w:rsidP="00B66DB9">
      <w:pPr>
        <w:ind w:left="-709" w:right="-567"/>
      </w:pPr>
    </w:p>
    <w:p w:rsidR="00BC7F5A" w:rsidRDefault="00BC7F5A" w:rsidP="00B66DB9">
      <w:pPr>
        <w:ind w:left="-709" w:right="-567"/>
      </w:pPr>
    </w:p>
    <w:p w:rsidR="00BC7F5A" w:rsidRDefault="00BC7F5A" w:rsidP="00B66DB9">
      <w:pPr>
        <w:ind w:left="-709" w:right="-567"/>
      </w:pPr>
    </w:p>
    <w:p w:rsidR="00BE7918" w:rsidRDefault="00BE7918" w:rsidP="00B66DB9">
      <w:pPr>
        <w:ind w:left="-709" w:right="-567"/>
      </w:pPr>
    </w:p>
    <w:p w:rsidR="00BE7918" w:rsidRDefault="00BE7918" w:rsidP="00B66DB9">
      <w:pPr>
        <w:ind w:left="-709" w:right="-567"/>
      </w:pPr>
    </w:p>
    <w:p w:rsidR="00BE7918" w:rsidRDefault="00BE7918" w:rsidP="00B66DB9">
      <w:pPr>
        <w:ind w:left="-709" w:right="-567"/>
      </w:pPr>
      <w:r>
        <w:rPr>
          <w:noProof/>
          <w:lang w:eastAsia="tr-TR"/>
        </w:rPr>
        <w:drawing>
          <wp:inline distT="0" distB="0" distL="0" distR="0" wp14:anchorId="1AFDA882" wp14:editId="1036452B">
            <wp:extent cx="6772275" cy="5076825"/>
            <wp:effectExtent l="0" t="0" r="9525" b="9525"/>
            <wp:docPr id="2" name="Resim 2" descr="AYTEKÄ°N KAY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TEKÄ°N KAYA ile ilgili gÃ¶rsel sonucu"/>
                    <pic:cNvPicPr>
                      <a:picLocks noChangeAspect="1" noChangeArrowheads="1"/>
                    </pic:cNvPicPr>
                  </pic:nvPicPr>
                  <pic:blipFill rotWithShape="1">
                    <a:blip r:embed="rId16">
                      <a:extLst>
                        <a:ext uri="{28A0092B-C50C-407E-A947-70E740481C1C}">
                          <a14:useLocalDpi xmlns:a14="http://schemas.microsoft.com/office/drawing/2010/main" val="0"/>
                        </a:ext>
                      </a:extLst>
                    </a:blip>
                    <a:srcRect t="13370"/>
                    <a:stretch/>
                  </pic:blipFill>
                  <pic:spPr bwMode="auto">
                    <a:xfrm>
                      <a:off x="0" y="0"/>
                      <a:ext cx="6788303" cy="50888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E7918" w:rsidRDefault="00BE7918" w:rsidP="00B66DB9">
      <w:pPr>
        <w:ind w:left="-709" w:right="-567"/>
      </w:pPr>
    </w:p>
    <w:p w:rsidR="00BE7918" w:rsidRDefault="00BE7918" w:rsidP="00B66DB9">
      <w:pPr>
        <w:ind w:left="-709" w:right="-567"/>
      </w:pPr>
    </w:p>
    <w:p w:rsidR="00BE7918" w:rsidRPr="00641947" w:rsidRDefault="00BE7918" w:rsidP="00BE7918">
      <w:pPr>
        <w:pStyle w:val="KonuBal"/>
        <w:jc w:val="center"/>
        <w:rPr>
          <w:rFonts w:ascii="Times New Roman" w:hAnsi="Times New Roman" w:cs="Times New Roman"/>
          <w:caps/>
          <w:color w:val="002060"/>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rFonts w:ascii="Times New Roman" w:hAnsi="Times New Roman" w:cs="Times New Roman"/>
          <w:caps/>
          <w:color w:val="002060"/>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AYTEKİN KAYA</w:t>
      </w:r>
    </w:p>
    <w:p w:rsidR="00BE7918" w:rsidRPr="00641947" w:rsidRDefault="00BE7918" w:rsidP="00BE7918">
      <w:pPr>
        <w:pStyle w:val="KonuBal"/>
        <w:jc w:val="center"/>
        <w:rPr>
          <w:rFonts w:ascii="Times New Roman" w:hAnsi="Times New Roman" w:cs="Times New Roman"/>
          <w:caps/>
          <w:color w:val="002060"/>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rFonts w:ascii="Times New Roman" w:hAnsi="Times New Roman" w:cs="Times New Roman"/>
          <w:caps/>
          <w:color w:val="002060"/>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İNCİRLİOVA BELEDİYE BAŞKANI</w:t>
      </w:r>
    </w:p>
    <w:p w:rsidR="00BE7918" w:rsidRDefault="00BE7918" w:rsidP="00B66DB9">
      <w:pPr>
        <w:ind w:left="-709" w:right="-567"/>
      </w:pPr>
    </w:p>
    <w:p w:rsidR="00BE7918" w:rsidRDefault="00BE7918" w:rsidP="00B66DB9">
      <w:pPr>
        <w:ind w:left="-709" w:right="-567"/>
      </w:pPr>
    </w:p>
    <w:p w:rsidR="00BE7918" w:rsidRPr="00641947" w:rsidRDefault="00BE7918" w:rsidP="00BE7918">
      <w:pPr>
        <w:spacing w:line="282" w:lineRule="auto"/>
        <w:ind w:left="850"/>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rFonts w:ascii="Times New Roman" w:eastAsia="Times New Roman" w:hAnsi="Times New Roman" w:cs="Times New Roman"/>
          <w:b/>
          <w:caps/>
          <w:color w:val="1D3B6B"/>
          <w:sz w:val="37"/>
          <w:szCs w:val="37"/>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SUNUŞ</w:t>
      </w:r>
    </w:p>
    <w:p w:rsidR="00BE7918" w:rsidRPr="00CD3C47" w:rsidRDefault="00BE7918" w:rsidP="00BE7918">
      <w:pPr>
        <w:spacing w:line="294" w:lineRule="auto"/>
        <w:ind w:left="850" w:right="795"/>
        <w:jc w:val="both"/>
        <w:rPr>
          <w:rFonts w:ascii="Times New Roman" w:eastAsia="Times New Roman" w:hAnsi="Times New Roman" w:cs="Times New Roman"/>
          <w:color w:val="4E4A4B"/>
          <w:spacing w:val="-6"/>
          <w:lang w:bidi="tr-TR"/>
        </w:rPr>
      </w:pPr>
      <w:r>
        <w:rPr>
          <w:rFonts w:ascii="Times New Roman" w:eastAsia="Times New Roman" w:hAnsi="Times New Roman" w:cs="Times New Roman"/>
          <w:color w:val="4E4A4B"/>
          <w:spacing w:val="-5"/>
        </w:rPr>
        <w:t xml:space="preserve">     31.03.2019</w:t>
      </w:r>
      <w:r>
        <w:rPr>
          <w:rFonts w:ascii="Times New Roman" w:eastAsia="Times New Roman" w:hAnsi="Times New Roman" w:cs="Times New Roman"/>
          <w:color w:val="4E4A4B"/>
          <w:spacing w:val="-4"/>
        </w:rPr>
        <w:t xml:space="preserve"> Mahalli İdare seçimlerinde </w:t>
      </w:r>
      <w:r>
        <w:rPr>
          <w:rFonts w:ascii="Times New Roman" w:eastAsia="Times New Roman" w:hAnsi="Times New Roman" w:cs="Times New Roman"/>
          <w:color w:val="4E4A4B"/>
          <w:spacing w:val="-5"/>
        </w:rPr>
        <w:t xml:space="preserve">kazandığımız </w:t>
      </w:r>
      <w:r>
        <w:rPr>
          <w:rFonts w:ascii="Times New Roman" w:eastAsia="Times New Roman" w:hAnsi="Times New Roman" w:cs="Times New Roman"/>
          <w:color w:val="4E4A4B"/>
          <w:spacing w:val="-4"/>
        </w:rPr>
        <w:t xml:space="preserve">büyük başarının ardından, </w:t>
      </w:r>
      <w:r>
        <w:rPr>
          <w:rFonts w:ascii="Times New Roman" w:eastAsia="Times New Roman" w:hAnsi="Times New Roman" w:cs="Times New Roman"/>
          <w:color w:val="4E4A4B"/>
          <w:spacing w:val="-5"/>
        </w:rPr>
        <w:t xml:space="preserve">çok </w:t>
      </w:r>
      <w:r>
        <w:rPr>
          <w:rFonts w:ascii="Times New Roman" w:eastAsia="Times New Roman" w:hAnsi="Times New Roman" w:cs="Times New Roman"/>
          <w:color w:val="4E4A4B"/>
          <w:spacing w:val="-3"/>
        </w:rPr>
        <w:t xml:space="preserve">iyi </w:t>
      </w:r>
      <w:r>
        <w:rPr>
          <w:rFonts w:ascii="Times New Roman" w:eastAsia="Times New Roman" w:hAnsi="Times New Roman" w:cs="Times New Roman"/>
          <w:color w:val="4E4A4B"/>
          <w:spacing w:val="-4"/>
        </w:rPr>
        <w:t xml:space="preserve">biliyoruz </w:t>
      </w:r>
      <w:r>
        <w:rPr>
          <w:rFonts w:ascii="Times New Roman" w:eastAsia="Times New Roman" w:hAnsi="Times New Roman" w:cs="Times New Roman"/>
          <w:color w:val="4E4A4B"/>
          <w:spacing w:val="-3"/>
        </w:rPr>
        <w:t xml:space="preserve">ki, </w:t>
      </w:r>
      <w:r>
        <w:rPr>
          <w:rFonts w:ascii="Times New Roman" w:eastAsia="Times New Roman" w:hAnsi="Times New Roman" w:cs="Times New Roman"/>
          <w:color w:val="4E4A4B"/>
          <w:spacing w:val="-5"/>
        </w:rPr>
        <w:t xml:space="preserve">sorumluluğumuz </w:t>
      </w:r>
      <w:r>
        <w:rPr>
          <w:rFonts w:ascii="Times New Roman" w:eastAsia="Times New Roman" w:hAnsi="Times New Roman" w:cs="Times New Roman"/>
          <w:color w:val="4E4A4B"/>
          <w:spacing w:val="-4"/>
        </w:rPr>
        <w:t xml:space="preserve">daha da artmış, </w:t>
      </w:r>
      <w:r>
        <w:rPr>
          <w:rFonts w:ascii="Times New Roman" w:eastAsia="Times New Roman" w:hAnsi="Times New Roman" w:cs="Times New Roman"/>
          <w:color w:val="4E4A4B"/>
          <w:spacing w:val="-7"/>
        </w:rPr>
        <w:t xml:space="preserve">bizlere verilmiş olan </w:t>
      </w:r>
      <w:r>
        <w:rPr>
          <w:rFonts w:ascii="Times New Roman" w:eastAsia="Times New Roman" w:hAnsi="Times New Roman" w:cs="Times New Roman"/>
          <w:color w:val="4E4A4B"/>
          <w:spacing w:val="-8"/>
        </w:rPr>
        <w:t xml:space="preserve">emanetin kıymeti </w:t>
      </w:r>
      <w:r>
        <w:rPr>
          <w:rFonts w:ascii="Times New Roman" w:eastAsia="Times New Roman" w:hAnsi="Times New Roman" w:cs="Times New Roman"/>
          <w:color w:val="4E4A4B"/>
          <w:spacing w:val="-7"/>
        </w:rPr>
        <w:t xml:space="preserve">ve </w:t>
      </w:r>
      <w:r>
        <w:rPr>
          <w:rFonts w:ascii="Times New Roman" w:eastAsia="Times New Roman" w:hAnsi="Times New Roman" w:cs="Times New Roman"/>
          <w:color w:val="4E4A4B"/>
          <w:spacing w:val="-6"/>
        </w:rPr>
        <w:t>ağırlığı</w:t>
      </w:r>
      <w:r>
        <w:rPr>
          <w:rFonts w:ascii="Times New Roman" w:eastAsia="Times New Roman" w:hAnsi="Times New Roman" w:cs="Times New Roman"/>
          <w:color w:val="4E4A4B"/>
          <w:spacing w:val="-8"/>
        </w:rPr>
        <w:t xml:space="preserve"> </w:t>
      </w:r>
      <w:r>
        <w:rPr>
          <w:rFonts w:ascii="Times New Roman" w:eastAsia="Times New Roman" w:hAnsi="Times New Roman" w:cs="Times New Roman"/>
          <w:color w:val="4E4A4B"/>
          <w:spacing w:val="-9"/>
        </w:rPr>
        <w:t xml:space="preserve">büyük önem </w:t>
      </w:r>
      <w:r>
        <w:rPr>
          <w:rFonts w:ascii="Times New Roman" w:eastAsia="Times New Roman" w:hAnsi="Times New Roman" w:cs="Times New Roman"/>
          <w:color w:val="4E4A4B"/>
          <w:spacing w:val="-7"/>
        </w:rPr>
        <w:t xml:space="preserve">kazanmıştır. Vatandaşlarımız </w:t>
      </w:r>
      <w:r>
        <w:rPr>
          <w:rFonts w:ascii="Times New Roman" w:eastAsia="Times New Roman" w:hAnsi="Times New Roman" w:cs="Times New Roman"/>
          <w:color w:val="4E4A4B"/>
          <w:spacing w:val="-9"/>
        </w:rPr>
        <w:t xml:space="preserve">büyük </w:t>
      </w:r>
      <w:r>
        <w:rPr>
          <w:rFonts w:ascii="Times New Roman" w:eastAsia="Times New Roman" w:hAnsi="Times New Roman" w:cs="Times New Roman"/>
          <w:color w:val="4E4A4B"/>
          <w:spacing w:val="-8"/>
        </w:rPr>
        <w:t xml:space="preserve">teveccüh </w:t>
      </w:r>
      <w:r>
        <w:rPr>
          <w:rFonts w:ascii="Times New Roman" w:eastAsia="Times New Roman" w:hAnsi="Times New Roman" w:cs="Times New Roman"/>
          <w:color w:val="4E4A4B"/>
          <w:spacing w:val="-7"/>
        </w:rPr>
        <w:t xml:space="preserve">göstererek, </w:t>
      </w:r>
      <w:r>
        <w:rPr>
          <w:rFonts w:ascii="Times New Roman" w:eastAsia="Times New Roman" w:hAnsi="Times New Roman" w:cs="Times New Roman"/>
          <w:color w:val="4E4A4B"/>
          <w:spacing w:val="-6"/>
        </w:rPr>
        <w:t>bizlere bu yetkiyi vermiştir.</w:t>
      </w:r>
      <w:r>
        <w:rPr>
          <w:rFonts w:ascii="Times New Roman" w:eastAsia="Times New Roman" w:hAnsi="Times New Roman" w:cs="Times New Roman"/>
          <w:color w:val="4E4A4B"/>
          <w:spacing w:val="-7"/>
        </w:rPr>
        <w:t xml:space="preserve"> Üslendiğimiz </w:t>
      </w:r>
      <w:r>
        <w:rPr>
          <w:rFonts w:ascii="Times New Roman" w:eastAsia="Times New Roman" w:hAnsi="Times New Roman" w:cs="Times New Roman"/>
          <w:color w:val="4E4A4B"/>
          <w:spacing w:val="-11"/>
        </w:rPr>
        <w:t xml:space="preserve">bu </w:t>
      </w:r>
      <w:r>
        <w:rPr>
          <w:rFonts w:ascii="Times New Roman" w:eastAsia="Times New Roman" w:hAnsi="Times New Roman" w:cs="Times New Roman"/>
          <w:color w:val="4E4A4B"/>
          <w:spacing w:val="-8"/>
        </w:rPr>
        <w:t xml:space="preserve">görev </w:t>
      </w:r>
      <w:r>
        <w:rPr>
          <w:rFonts w:ascii="Times New Roman" w:eastAsia="Times New Roman" w:hAnsi="Times New Roman" w:cs="Times New Roman"/>
          <w:color w:val="4E4A4B"/>
          <w:spacing w:val="-5"/>
        </w:rPr>
        <w:t xml:space="preserve">ile </w:t>
      </w:r>
      <w:r>
        <w:rPr>
          <w:rFonts w:ascii="Times New Roman" w:eastAsia="Times New Roman" w:hAnsi="Times New Roman" w:cs="Times New Roman"/>
          <w:color w:val="4E4A4B"/>
          <w:spacing w:val="-7"/>
        </w:rPr>
        <w:t xml:space="preserve">hiç </w:t>
      </w:r>
      <w:r>
        <w:rPr>
          <w:rFonts w:ascii="Times New Roman" w:eastAsia="Times New Roman" w:hAnsi="Times New Roman" w:cs="Times New Roman"/>
          <w:color w:val="4E4A4B"/>
          <w:spacing w:val="-5"/>
        </w:rPr>
        <w:t xml:space="preserve">kimseyi ayırmadan, hiç kimseyi dışlamadan </w:t>
      </w:r>
      <w:r>
        <w:rPr>
          <w:rFonts w:ascii="Times New Roman" w:eastAsia="Times New Roman" w:hAnsi="Times New Roman" w:cs="Times New Roman"/>
          <w:color w:val="4E4A4B"/>
          <w:spacing w:val="-7"/>
        </w:rPr>
        <w:t xml:space="preserve">tüm </w:t>
      </w:r>
      <w:r>
        <w:rPr>
          <w:rFonts w:ascii="Times New Roman" w:eastAsia="Times New Roman" w:hAnsi="Times New Roman" w:cs="Times New Roman"/>
          <w:color w:val="4E4A4B"/>
          <w:spacing w:val="-5"/>
        </w:rPr>
        <w:t xml:space="preserve">vatandaşlarımızı kucaklayarak, </w:t>
      </w:r>
      <w:r>
        <w:rPr>
          <w:rFonts w:ascii="Times New Roman" w:eastAsia="Times New Roman" w:hAnsi="Times New Roman" w:cs="Times New Roman"/>
          <w:color w:val="4E4A4B"/>
          <w:spacing w:val="-4"/>
        </w:rPr>
        <w:t xml:space="preserve">sizlerden </w:t>
      </w:r>
      <w:r>
        <w:rPr>
          <w:rFonts w:ascii="Times New Roman" w:eastAsia="Times New Roman" w:hAnsi="Times New Roman" w:cs="Times New Roman"/>
          <w:color w:val="4E4A4B"/>
          <w:spacing w:val="-5"/>
        </w:rPr>
        <w:t xml:space="preserve">aldığımız güç ve </w:t>
      </w:r>
      <w:r>
        <w:rPr>
          <w:rFonts w:ascii="Times New Roman" w:eastAsia="Times New Roman" w:hAnsi="Times New Roman" w:cs="Times New Roman"/>
          <w:color w:val="4E4A4B"/>
          <w:spacing w:val="-7"/>
        </w:rPr>
        <w:t>güven</w:t>
      </w:r>
      <w:r>
        <w:rPr>
          <w:rFonts w:ascii="Times New Roman" w:eastAsia="Times New Roman" w:hAnsi="Times New Roman" w:cs="Times New Roman"/>
          <w:color w:val="4E4A4B"/>
          <w:spacing w:val="-4"/>
        </w:rPr>
        <w:t xml:space="preserve">le </w:t>
      </w:r>
      <w:r>
        <w:rPr>
          <w:rFonts w:ascii="Times New Roman" w:eastAsia="Times New Roman" w:hAnsi="Times New Roman" w:cs="Times New Roman"/>
          <w:color w:val="4E4A4B"/>
          <w:spacing w:val="-5"/>
        </w:rPr>
        <w:t xml:space="preserve">sizin </w:t>
      </w:r>
      <w:r>
        <w:rPr>
          <w:rFonts w:ascii="Times New Roman" w:eastAsia="Times New Roman" w:hAnsi="Times New Roman" w:cs="Times New Roman"/>
          <w:color w:val="4E4A4B"/>
          <w:spacing w:val="-6"/>
        </w:rPr>
        <w:t xml:space="preserve">için çalışmaya </w:t>
      </w:r>
      <w:r>
        <w:rPr>
          <w:rFonts w:ascii="Times New Roman" w:eastAsia="Times New Roman" w:hAnsi="Times New Roman" w:cs="Times New Roman"/>
          <w:color w:val="4E4A4B"/>
          <w:spacing w:val="-8"/>
        </w:rPr>
        <w:t xml:space="preserve">devam </w:t>
      </w:r>
      <w:r>
        <w:rPr>
          <w:rFonts w:ascii="Times New Roman" w:eastAsia="Times New Roman" w:hAnsi="Times New Roman" w:cs="Times New Roman"/>
          <w:color w:val="4E4A4B"/>
          <w:spacing w:val="-6"/>
        </w:rPr>
        <w:t>edeceğiz</w:t>
      </w:r>
      <w:r>
        <w:rPr>
          <w:rFonts w:ascii="Times New Roman" w:eastAsia="Times New Roman" w:hAnsi="Times New Roman" w:cs="Times New Roman"/>
          <w:color w:val="4E4A4B"/>
          <w:spacing w:val="-5"/>
        </w:rPr>
        <w:t xml:space="preserve">. </w:t>
      </w:r>
      <w:r>
        <w:rPr>
          <w:rFonts w:ascii="Times New Roman" w:eastAsia="Times New Roman" w:hAnsi="Times New Roman" w:cs="Times New Roman"/>
          <w:color w:val="4E4A4B"/>
          <w:spacing w:val="-7"/>
        </w:rPr>
        <w:t xml:space="preserve">Makamların bizim </w:t>
      </w:r>
      <w:r>
        <w:rPr>
          <w:rFonts w:ascii="Times New Roman" w:eastAsia="Times New Roman" w:hAnsi="Times New Roman" w:cs="Times New Roman"/>
          <w:color w:val="4E4A4B"/>
          <w:spacing w:val="-6"/>
        </w:rPr>
        <w:t xml:space="preserve">için gelip geçici, </w:t>
      </w:r>
      <w:r>
        <w:rPr>
          <w:rFonts w:ascii="Times New Roman" w:eastAsia="Times New Roman" w:hAnsi="Times New Roman" w:cs="Times New Roman"/>
          <w:color w:val="4E4A4B"/>
          <w:spacing w:val="-7"/>
        </w:rPr>
        <w:t xml:space="preserve">önemli </w:t>
      </w:r>
      <w:r>
        <w:rPr>
          <w:rFonts w:ascii="Times New Roman" w:eastAsia="Times New Roman" w:hAnsi="Times New Roman" w:cs="Times New Roman"/>
          <w:color w:val="4E4A4B"/>
          <w:spacing w:val="-6"/>
        </w:rPr>
        <w:t xml:space="preserve">olanın halkın </w:t>
      </w:r>
      <w:r>
        <w:rPr>
          <w:rFonts w:ascii="Times New Roman" w:eastAsia="Times New Roman" w:hAnsi="Times New Roman" w:cs="Times New Roman"/>
          <w:color w:val="4E4A4B"/>
          <w:spacing w:val="-7"/>
        </w:rPr>
        <w:t xml:space="preserve">gönlünde yer </w:t>
      </w:r>
      <w:r>
        <w:rPr>
          <w:rFonts w:ascii="Times New Roman" w:eastAsia="Times New Roman" w:hAnsi="Times New Roman" w:cs="Times New Roman"/>
          <w:color w:val="4E4A4B"/>
          <w:spacing w:val="-8"/>
        </w:rPr>
        <w:t xml:space="preserve">edinmek </w:t>
      </w:r>
      <w:r>
        <w:rPr>
          <w:rFonts w:ascii="Times New Roman" w:eastAsia="Times New Roman" w:hAnsi="Times New Roman" w:cs="Times New Roman"/>
          <w:color w:val="4E4A4B"/>
          <w:spacing w:val="-6"/>
        </w:rPr>
        <w:t xml:space="preserve">ve eserler bırakabilmek </w:t>
      </w:r>
      <w:proofErr w:type="spellStart"/>
      <w:r>
        <w:rPr>
          <w:rFonts w:ascii="Times New Roman" w:eastAsia="Times New Roman" w:hAnsi="Times New Roman" w:cs="Times New Roman"/>
          <w:color w:val="4E4A4B"/>
          <w:spacing w:val="-8"/>
        </w:rPr>
        <w:t>olduğu</w:t>
      </w:r>
      <w:r>
        <w:rPr>
          <w:rFonts w:ascii="Times New Roman" w:eastAsia="Times New Roman" w:hAnsi="Times New Roman" w:cs="Times New Roman"/>
          <w:color w:val="4E4A4B"/>
          <w:spacing w:val="-7"/>
        </w:rPr>
        <w:t>dan</w:t>
      </w:r>
      <w:proofErr w:type="spellEnd"/>
      <w:r>
        <w:rPr>
          <w:rFonts w:ascii="Times New Roman" w:eastAsia="Times New Roman" w:hAnsi="Times New Roman" w:cs="Times New Roman"/>
          <w:color w:val="4E4A4B"/>
          <w:spacing w:val="-7"/>
        </w:rPr>
        <w:t xml:space="preserve"> </w:t>
      </w:r>
      <w:r>
        <w:rPr>
          <w:rFonts w:ascii="Times New Roman" w:eastAsia="Times New Roman" w:hAnsi="Times New Roman" w:cs="Times New Roman"/>
          <w:color w:val="4E4A4B"/>
          <w:spacing w:val="-9"/>
        </w:rPr>
        <w:t xml:space="preserve">hareketle, </w:t>
      </w:r>
      <w:r>
        <w:rPr>
          <w:rFonts w:ascii="Times New Roman" w:eastAsia="Times New Roman" w:hAnsi="Times New Roman" w:cs="Times New Roman"/>
          <w:color w:val="4E4A4B"/>
          <w:spacing w:val="-8"/>
        </w:rPr>
        <w:t xml:space="preserve">milletin </w:t>
      </w:r>
      <w:r>
        <w:rPr>
          <w:rFonts w:ascii="Times New Roman" w:eastAsia="Times New Roman" w:hAnsi="Times New Roman" w:cs="Times New Roman"/>
          <w:color w:val="4E4A4B"/>
          <w:spacing w:val="-9"/>
        </w:rPr>
        <w:t xml:space="preserve">efendisi </w:t>
      </w:r>
      <w:r>
        <w:rPr>
          <w:rFonts w:ascii="Times New Roman" w:eastAsia="Times New Roman" w:hAnsi="Times New Roman" w:cs="Times New Roman"/>
          <w:color w:val="4E4A4B"/>
          <w:spacing w:val="-8"/>
        </w:rPr>
        <w:t xml:space="preserve">değil </w:t>
      </w:r>
      <w:r>
        <w:rPr>
          <w:rFonts w:ascii="Times New Roman" w:eastAsia="Times New Roman" w:hAnsi="Times New Roman" w:cs="Times New Roman"/>
          <w:color w:val="4E4A4B"/>
          <w:spacing w:val="-10"/>
        </w:rPr>
        <w:t xml:space="preserve">hizmetkarı olmak </w:t>
      </w:r>
      <w:r>
        <w:rPr>
          <w:rFonts w:ascii="Times New Roman" w:eastAsia="Times New Roman" w:hAnsi="Times New Roman" w:cs="Times New Roman"/>
          <w:color w:val="4E4A4B"/>
          <w:spacing w:val="-9"/>
        </w:rPr>
        <w:t xml:space="preserve">için çıktığımız </w:t>
      </w:r>
      <w:r>
        <w:rPr>
          <w:rFonts w:ascii="Times New Roman" w:eastAsia="Times New Roman" w:hAnsi="Times New Roman" w:cs="Times New Roman"/>
          <w:color w:val="4E4A4B"/>
          <w:spacing w:val="-10"/>
        </w:rPr>
        <w:t xml:space="preserve">bu yolda </w:t>
      </w:r>
      <w:r>
        <w:rPr>
          <w:rFonts w:ascii="Times New Roman" w:eastAsia="Times New Roman" w:hAnsi="Times New Roman" w:cs="Times New Roman"/>
          <w:color w:val="4E4A4B"/>
          <w:spacing w:val="-9"/>
        </w:rPr>
        <w:t xml:space="preserve">alnımız ak, </w:t>
      </w:r>
      <w:r>
        <w:rPr>
          <w:rFonts w:ascii="Times New Roman" w:eastAsia="Times New Roman" w:hAnsi="Times New Roman" w:cs="Times New Roman"/>
          <w:color w:val="4E4A4B"/>
          <w:spacing w:val="-10"/>
        </w:rPr>
        <w:t xml:space="preserve">başımız </w:t>
      </w:r>
      <w:r>
        <w:rPr>
          <w:rFonts w:ascii="Times New Roman" w:eastAsia="Times New Roman" w:hAnsi="Times New Roman" w:cs="Times New Roman"/>
          <w:color w:val="4E4A4B"/>
          <w:spacing w:val="-9"/>
        </w:rPr>
        <w:t xml:space="preserve">dik olarak </w:t>
      </w:r>
      <w:r>
        <w:rPr>
          <w:rFonts w:ascii="Times New Roman" w:eastAsia="Times New Roman" w:hAnsi="Times New Roman" w:cs="Times New Roman"/>
          <w:color w:val="4E4A4B"/>
          <w:spacing w:val="-12"/>
        </w:rPr>
        <w:t xml:space="preserve">tüm </w:t>
      </w:r>
      <w:r>
        <w:rPr>
          <w:rFonts w:ascii="Times New Roman" w:eastAsia="Times New Roman" w:hAnsi="Times New Roman" w:cs="Times New Roman"/>
          <w:color w:val="4E4A4B"/>
          <w:spacing w:val="-9"/>
        </w:rPr>
        <w:t xml:space="preserve">vatandaşlarımızın </w:t>
      </w:r>
      <w:r>
        <w:rPr>
          <w:rFonts w:ascii="Times New Roman" w:eastAsia="Times New Roman" w:hAnsi="Times New Roman" w:cs="Times New Roman"/>
          <w:color w:val="4E4A4B"/>
          <w:spacing w:val="-5"/>
        </w:rPr>
        <w:t xml:space="preserve">barış, </w:t>
      </w:r>
      <w:r>
        <w:rPr>
          <w:rFonts w:ascii="Times New Roman" w:eastAsia="Times New Roman" w:hAnsi="Times New Roman" w:cs="Times New Roman"/>
          <w:color w:val="4E4A4B"/>
          <w:spacing w:val="-7"/>
        </w:rPr>
        <w:t xml:space="preserve">güven ve </w:t>
      </w:r>
      <w:r>
        <w:rPr>
          <w:rFonts w:ascii="Times New Roman" w:eastAsia="Times New Roman" w:hAnsi="Times New Roman" w:cs="Times New Roman"/>
          <w:color w:val="4E4A4B"/>
          <w:spacing w:val="-6"/>
        </w:rPr>
        <w:t xml:space="preserve">huzur içinde </w:t>
      </w:r>
      <w:proofErr w:type="gramStart"/>
      <w:r>
        <w:rPr>
          <w:rFonts w:ascii="Times New Roman" w:eastAsia="Times New Roman" w:hAnsi="Times New Roman" w:cs="Times New Roman"/>
          <w:color w:val="4E4A4B"/>
          <w:spacing w:val="-5"/>
        </w:rPr>
        <w:t xml:space="preserve">eşit  </w:t>
      </w:r>
      <w:r>
        <w:rPr>
          <w:rFonts w:ascii="Times New Roman" w:eastAsia="Times New Roman" w:hAnsi="Times New Roman" w:cs="Times New Roman"/>
          <w:color w:val="4E4A4B"/>
          <w:spacing w:val="-6"/>
        </w:rPr>
        <w:t>hizmet</w:t>
      </w:r>
      <w:proofErr w:type="gramEnd"/>
      <w:r>
        <w:rPr>
          <w:rFonts w:ascii="Times New Roman" w:eastAsia="Times New Roman" w:hAnsi="Times New Roman" w:cs="Times New Roman"/>
          <w:color w:val="4E4A4B"/>
          <w:spacing w:val="-6"/>
        </w:rPr>
        <w:t xml:space="preserve"> alabilmesini sağlayacağız.</w:t>
      </w:r>
      <w:r w:rsidRPr="00CD3C47">
        <w:rPr>
          <w:rFonts w:ascii="Times New Roman" w:eastAsia="Times New Roman" w:hAnsi="Times New Roman" w:cs="Times New Roman"/>
          <w:sz w:val="20"/>
          <w:szCs w:val="20"/>
          <w:lang w:bidi="tr-TR"/>
        </w:rPr>
        <w:t xml:space="preserve"> </w:t>
      </w:r>
      <w:proofErr w:type="gramStart"/>
      <w:r w:rsidRPr="00CD3C47">
        <w:rPr>
          <w:rFonts w:ascii="Times New Roman" w:eastAsia="Times New Roman" w:hAnsi="Times New Roman" w:cs="Times New Roman"/>
          <w:color w:val="4E4A4B"/>
          <w:spacing w:val="-6"/>
          <w:lang w:bidi="tr-TR"/>
        </w:rPr>
        <w:t>ilçemizin</w:t>
      </w:r>
      <w:proofErr w:type="gramEnd"/>
      <w:r w:rsidRPr="00CD3C47">
        <w:rPr>
          <w:rFonts w:ascii="Times New Roman" w:eastAsia="Times New Roman" w:hAnsi="Times New Roman" w:cs="Times New Roman"/>
          <w:color w:val="4E4A4B"/>
          <w:spacing w:val="-6"/>
          <w:lang w:bidi="tr-TR"/>
        </w:rPr>
        <w:t xml:space="preserve"> kaynaklarının etkin ve verimli kullanılması gerekliliğinden hareketle, belediyemizin tüm kaynaklarını verimli biçimde kullanmaya, olanak</w:t>
      </w:r>
      <w:r>
        <w:rPr>
          <w:rFonts w:ascii="Times New Roman" w:eastAsia="Times New Roman" w:hAnsi="Times New Roman" w:cs="Times New Roman"/>
          <w:color w:val="4E4A4B"/>
          <w:spacing w:val="-6"/>
          <w:lang w:bidi="tr-TR"/>
        </w:rPr>
        <w:t>lar ölçüsünde</w:t>
      </w:r>
      <w:r w:rsidRPr="00CD3C47">
        <w:rPr>
          <w:rFonts w:ascii="Times New Roman" w:eastAsia="Times New Roman" w:hAnsi="Times New Roman" w:cs="Times New Roman"/>
          <w:color w:val="4E4A4B"/>
          <w:spacing w:val="-6"/>
          <w:lang w:bidi="tr-TR"/>
        </w:rPr>
        <w:t xml:space="preserve"> vatandaşlarımızın ihtiyaçları için çözümler üretmey</w:t>
      </w:r>
      <w:r>
        <w:rPr>
          <w:rFonts w:ascii="Times New Roman" w:eastAsia="Times New Roman" w:hAnsi="Times New Roman" w:cs="Times New Roman"/>
          <w:color w:val="4E4A4B"/>
          <w:spacing w:val="-6"/>
          <w:lang w:bidi="tr-TR"/>
        </w:rPr>
        <w:t>e, tüm bunları yaparken de mali</w:t>
      </w:r>
      <w:r w:rsidRPr="00CD3C47">
        <w:rPr>
          <w:rFonts w:ascii="Times New Roman" w:eastAsia="Times New Roman" w:hAnsi="Times New Roman" w:cs="Times New Roman"/>
          <w:color w:val="4E4A4B"/>
          <w:spacing w:val="-6"/>
          <w:lang w:bidi="tr-TR"/>
        </w:rPr>
        <w:t xml:space="preserve"> disiplinini korum</w:t>
      </w:r>
      <w:r>
        <w:rPr>
          <w:rFonts w:ascii="Times New Roman" w:eastAsia="Times New Roman" w:hAnsi="Times New Roman" w:cs="Times New Roman"/>
          <w:color w:val="4E4A4B"/>
          <w:spacing w:val="-6"/>
          <w:lang w:bidi="tr-TR"/>
        </w:rPr>
        <w:t>aya özen göstereceğiz.</w:t>
      </w:r>
    </w:p>
    <w:p w:rsidR="00BE7918" w:rsidRDefault="00BE7918" w:rsidP="00BE7918">
      <w:pPr>
        <w:spacing w:line="284" w:lineRule="auto"/>
        <w:ind w:left="850" w:right="795"/>
        <w:jc w:val="both"/>
        <w:rPr>
          <w:rFonts w:ascii="Times New Roman" w:eastAsia="Times New Roman" w:hAnsi="Times New Roman" w:cs="Times New Roman"/>
          <w:color w:val="4E4A4B"/>
          <w:spacing w:val="-8"/>
        </w:rPr>
      </w:pPr>
      <w:r>
        <w:rPr>
          <w:rFonts w:ascii="Times New Roman" w:eastAsia="Times New Roman" w:hAnsi="Times New Roman" w:cs="Times New Roman"/>
          <w:color w:val="4E4A4B"/>
          <w:spacing w:val="-4"/>
        </w:rPr>
        <w:t xml:space="preserve">     Bizler </w:t>
      </w:r>
      <w:r>
        <w:rPr>
          <w:rFonts w:ascii="Times New Roman" w:eastAsia="Times New Roman" w:hAnsi="Times New Roman" w:cs="Times New Roman"/>
          <w:color w:val="4E4A4B"/>
          <w:spacing w:val="-5"/>
        </w:rPr>
        <w:t xml:space="preserve">seçim döneminde </w:t>
      </w:r>
      <w:r>
        <w:rPr>
          <w:rFonts w:ascii="Times New Roman" w:eastAsia="Times New Roman" w:hAnsi="Times New Roman" w:cs="Times New Roman"/>
          <w:color w:val="4E4A4B"/>
          <w:spacing w:val="-4"/>
        </w:rPr>
        <w:t xml:space="preserve">verdiği </w:t>
      </w:r>
      <w:r>
        <w:rPr>
          <w:rFonts w:ascii="Times New Roman" w:eastAsia="Times New Roman" w:hAnsi="Times New Roman" w:cs="Times New Roman"/>
          <w:color w:val="4E4A4B"/>
          <w:spacing w:val="-3"/>
        </w:rPr>
        <w:t xml:space="preserve">sözleri, </w:t>
      </w:r>
      <w:r>
        <w:rPr>
          <w:rFonts w:ascii="Times New Roman" w:eastAsia="Times New Roman" w:hAnsi="Times New Roman" w:cs="Times New Roman"/>
          <w:color w:val="4E4A4B"/>
          <w:spacing w:val="-5"/>
        </w:rPr>
        <w:t xml:space="preserve">seçim </w:t>
      </w:r>
      <w:r>
        <w:rPr>
          <w:rFonts w:ascii="Times New Roman" w:eastAsia="Times New Roman" w:hAnsi="Times New Roman" w:cs="Times New Roman"/>
          <w:color w:val="4E4A4B"/>
          <w:spacing w:val="-4"/>
        </w:rPr>
        <w:t xml:space="preserve">sonrası unutanlardan </w:t>
      </w:r>
      <w:r>
        <w:rPr>
          <w:rFonts w:ascii="Times New Roman" w:eastAsia="Times New Roman" w:hAnsi="Times New Roman" w:cs="Times New Roman"/>
          <w:color w:val="4E4A4B"/>
          <w:spacing w:val="-5"/>
        </w:rPr>
        <w:t xml:space="preserve">asla </w:t>
      </w:r>
      <w:r>
        <w:rPr>
          <w:rFonts w:ascii="Times New Roman" w:eastAsia="Times New Roman" w:hAnsi="Times New Roman" w:cs="Times New Roman"/>
          <w:color w:val="4E4A4B"/>
          <w:spacing w:val="-4"/>
        </w:rPr>
        <w:t xml:space="preserve">olmadık. </w:t>
      </w:r>
      <w:r>
        <w:rPr>
          <w:rFonts w:ascii="Times New Roman" w:eastAsia="Times New Roman" w:hAnsi="Times New Roman" w:cs="Times New Roman"/>
          <w:color w:val="4E4A4B"/>
          <w:spacing w:val="-5"/>
        </w:rPr>
        <w:t xml:space="preserve">Seçim </w:t>
      </w:r>
      <w:r>
        <w:rPr>
          <w:rFonts w:ascii="Times New Roman" w:eastAsia="Times New Roman" w:hAnsi="Times New Roman" w:cs="Times New Roman"/>
          <w:color w:val="4E4A4B"/>
          <w:spacing w:val="-4"/>
        </w:rPr>
        <w:t xml:space="preserve">sonrasında </w:t>
      </w:r>
      <w:r>
        <w:rPr>
          <w:rFonts w:ascii="Times New Roman" w:eastAsia="Times New Roman" w:hAnsi="Times New Roman" w:cs="Times New Roman"/>
          <w:color w:val="4E4A4B"/>
          <w:spacing w:val="-6"/>
        </w:rPr>
        <w:t xml:space="preserve">da </w:t>
      </w:r>
      <w:r>
        <w:rPr>
          <w:rFonts w:ascii="Times New Roman" w:eastAsia="Times New Roman" w:hAnsi="Times New Roman" w:cs="Times New Roman"/>
          <w:color w:val="4E4A4B"/>
          <w:spacing w:val="-4"/>
        </w:rPr>
        <w:t xml:space="preserve">vatandaşlarımızın </w:t>
      </w:r>
      <w:r>
        <w:rPr>
          <w:rFonts w:ascii="Times New Roman" w:eastAsia="Times New Roman" w:hAnsi="Times New Roman" w:cs="Times New Roman"/>
          <w:color w:val="4E4A4B"/>
          <w:spacing w:val="-8"/>
        </w:rPr>
        <w:t xml:space="preserve">kapılarını </w:t>
      </w:r>
      <w:r>
        <w:rPr>
          <w:rFonts w:ascii="Times New Roman" w:eastAsia="Times New Roman" w:hAnsi="Times New Roman" w:cs="Times New Roman"/>
          <w:color w:val="4E4A4B"/>
          <w:spacing w:val="-7"/>
        </w:rPr>
        <w:t xml:space="preserve">çaldık. </w:t>
      </w:r>
      <w:r>
        <w:rPr>
          <w:rFonts w:ascii="Times New Roman" w:eastAsia="Times New Roman" w:hAnsi="Times New Roman" w:cs="Times New Roman"/>
          <w:color w:val="4E4A4B"/>
          <w:spacing w:val="-6"/>
        </w:rPr>
        <w:t xml:space="preserve">Tabii ki </w:t>
      </w:r>
      <w:r>
        <w:rPr>
          <w:rFonts w:ascii="Times New Roman" w:eastAsia="Times New Roman" w:hAnsi="Times New Roman" w:cs="Times New Roman"/>
          <w:color w:val="4E4A4B"/>
          <w:spacing w:val="-5"/>
        </w:rPr>
        <w:t xml:space="preserve">sıkıntılarımız, </w:t>
      </w:r>
      <w:r>
        <w:rPr>
          <w:rFonts w:ascii="Times New Roman" w:eastAsia="Times New Roman" w:hAnsi="Times New Roman" w:cs="Times New Roman"/>
          <w:color w:val="4E4A4B"/>
          <w:spacing w:val="-7"/>
        </w:rPr>
        <w:t>eksiklerimiz var</w:t>
      </w:r>
      <w:r>
        <w:rPr>
          <w:rFonts w:ascii="Times New Roman" w:eastAsia="Times New Roman" w:hAnsi="Times New Roman" w:cs="Times New Roman"/>
          <w:color w:val="4E4A4B"/>
          <w:spacing w:val="-6"/>
        </w:rPr>
        <w:t xml:space="preserve">. </w:t>
      </w:r>
      <w:r>
        <w:rPr>
          <w:rFonts w:ascii="Times New Roman" w:eastAsia="Times New Roman" w:hAnsi="Times New Roman" w:cs="Times New Roman"/>
          <w:color w:val="4E4A4B"/>
          <w:spacing w:val="-8"/>
        </w:rPr>
        <w:t>Amacımız İncirliova</w:t>
      </w:r>
      <w:r>
        <w:rPr>
          <w:rFonts w:ascii="Times New Roman" w:eastAsia="Times New Roman" w:hAnsi="Times New Roman" w:cs="Times New Roman"/>
          <w:color w:val="4E4A4B"/>
          <w:spacing w:val="-6"/>
        </w:rPr>
        <w:t xml:space="preserve">’nın </w:t>
      </w:r>
      <w:r>
        <w:rPr>
          <w:rFonts w:ascii="Times New Roman" w:eastAsia="Times New Roman" w:hAnsi="Times New Roman" w:cs="Times New Roman"/>
          <w:color w:val="4E4A4B"/>
          <w:spacing w:val="-7"/>
        </w:rPr>
        <w:t xml:space="preserve">büyümesi, daha </w:t>
      </w:r>
      <w:r>
        <w:rPr>
          <w:rFonts w:ascii="Times New Roman" w:eastAsia="Times New Roman" w:hAnsi="Times New Roman" w:cs="Times New Roman"/>
          <w:color w:val="4E4A4B"/>
          <w:spacing w:val="-6"/>
        </w:rPr>
        <w:t xml:space="preserve">da gelişmesi için </w:t>
      </w:r>
      <w:r>
        <w:rPr>
          <w:rFonts w:ascii="Times New Roman" w:eastAsia="Times New Roman" w:hAnsi="Times New Roman" w:cs="Times New Roman"/>
          <w:color w:val="4E4A4B"/>
          <w:spacing w:val="-7"/>
        </w:rPr>
        <w:t xml:space="preserve">bütün </w:t>
      </w:r>
      <w:r>
        <w:rPr>
          <w:rFonts w:ascii="Times New Roman" w:eastAsia="Times New Roman" w:hAnsi="Times New Roman" w:cs="Times New Roman"/>
          <w:color w:val="4E4A4B"/>
          <w:spacing w:val="-6"/>
        </w:rPr>
        <w:t xml:space="preserve">sıkıntıları </w:t>
      </w:r>
      <w:r>
        <w:rPr>
          <w:rFonts w:ascii="Times New Roman" w:eastAsia="Times New Roman" w:hAnsi="Times New Roman" w:cs="Times New Roman"/>
          <w:color w:val="4E4A4B"/>
          <w:spacing w:val="-8"/>
        </w:rPr>
        <w:t>el</w:t>
      </w:r>
      <w:r>
        <w:rPr>
          <w:rFonts w:ascii="Times New Roman" w:eastAsia="Times New Roman" w:hAnsi="Times New Roman" w:cs="Times New Roman"/>
          <w:color w:val="4E4A4B"/>
          <w:spacing w:val="-6"/>
        </w:rPr>
        <w:t xml:space="preserve">birliği </w:t>
      </w:r>
      <w:r>
        <w:rPr>
          <w:rFonts w:ascii="Times New Roman" w:eastAsia="Times New Roman" w:hAnsi="Times New Roman" w:cs="Times New Roman"/>
          <w:color w:val="4E4A4B"/>
          <w:spacing w:val="-7"/>
        </w:rPr>
        <w:t xml:space="preserve">ile </w:t>
      </w:r>
      <w:r>
        <w:rPr>
          <w:rFonts w:ascii="Times New Roman" w:eastAsia="Times New Roman" w:hAnsi="Times New Roman" w:cs="Times New Roman"/>
          <w:color w:val="4E4A4B"/>
          <w:spacing w:val="-6"/>
        </w:rPr>
        <w:t xml:space="preserve">birlikte </w:t>
      </w:r>
      <w:r>
        <w:rPr>
          <w:rFonts w:ascii="Times New Roman" w:eastAsia="Times New Roman" w:hAnsi="Times New Roman" w:cs="Times New Roman"/>
          <w:color w:val="4E4A4B"/>
          <w:spacing w:val="-8"/>
        </w:rPr>
        <w:t xml:space="preserve">aşmaktır. </w:t>
      </w:r>
      <w:r>
        <w:rPr>
          <w:rFonts w:ascii="Times New Roman" w:eastAsia="Times New Roman" w:hAnsi="Times New Roman" w:cs="Times New Roman"/>
          <w:color w:val="4E4A4B"/>
          <w:spacing w:val="-9"/>
        </w:rPr>
        <w:t xml:space="preserve">Dün </w:t>
      </w:r>
      <w:r>
        <w:rPr>
          <w:rFonts w:ascii="Times New Roman" w:eastAsia="Times New Roman" w:hAnsi="Times New Roman" w:cs="Times New Roman"/>
          <w:color w:val="4E4A4B"/>
          <w:spacing w:val="-8"/>
        </w:rPr>
        <w:t xml:space="preserve">verdiğimiz </w:t>
      </w:r>
      <w:r>
        <w:rPr>
          <w:rFonts w:ascii="Times New Roman" w:eastAsia="Times New Roman" w:hAnsi="Times New Roman" w:cs="Times New Roman"/>
          <w:color w:val="4E4A4B"/>
          <w:spacing w:val="-7"/>
        </w:rPr>
        <w:t xml:space="preserve">sözleri </w:t>
      </w:r>
      <w:r>
        <w:rPr>
          <w:rFonts w:ascii="Times New Roman" w:eastAsia="Times New Roman" w:hAnsi="Times New Roman" w:cs="Times New Roman"/>
          <w:color w:val="4E4A4B"/>
          <w:spacing w:val="-8"/>
        </w:rPr>
        <w:t xml:space="preserve">bugün </w:t>
      </w:r>
      <w:r>
        <w:rPr>
          <w:rFonts w:ascii="Times New Roman" w:eastAsia="Times New Roman" w:hAnsi="Times New Roman" w:cs="Times New Roman"/>
          <w:color w:val="4E4A4B"/>
          <w:spacing w:val="-9"/>
        </w:rPr>
        <w:t xml:space="preserve">unutmadan, </w:t>
      </w:r>
      <w:r>
        <w:rPr>
          <w:rFonts w:ascii="Times New Roman" w:eastAsia="Times New Roman" w:hAnsi="Times New Roman" w:cs="Times New Roman"/>
          <w:color w:val="4E4A4B"/>
          <w:spacing w:val="-8"/>
        </w:rPr>
        <w:t xml:space="preserve">bıkmadan </w:t>
      </w:r>
      <w:r>
        <w:rPr>
          <w:rFonts w:ascii="Times New Roman" w:eastAsia="Times New Roman" w:hAnsi="Times New Roman" w:cs="Times New Roman"/>
          <w:color w:val="4E4A4B"/>
          <w:spacing w:val="-9"/>
        </w:rPr>
        <w:t xml:space="preserve">yorulmadan </w:t>
      </w:r>
      <w:r>
        <w:rPr>
          <w:rFonts w:ascii="Times New Roman" w:eastAsia="Times New Roman" w:hAnsi="Times New Roman" w:cs="Times New Roman"/>
          <w:color w:val="4E4A4B"/>
          <w:spacing w:val="-8"/>
        </w:rPr>
        <w:t xml:space="preserve">ve </w:t>
      </w:r>
      <w:r>
        <w:rPr>
          <w:rFonts w:ascii="Times New Roman" w:eastAsia="Times New Roman" w:hAnsi="Times New Roman" w:cs="Times New Roman"/>
          <w:color w:val="4E4A4B"/>
          <w:spacing w:val="-9"/>
        </w:rPr>
        <w:t xml:space="preserve">durmadan İncirliova </w:t>
      </w:r>
      <w:r>
        <w:rPr>
          <w:rFonts w:ascii="Times New Roman" w:eastAsia="Times New Roman" w:hAnsi="Times New Roman" w:cs="Times New Roman"/>
          <w:color w:val="4E4A4B"/>
          <w:spacing w:val="-4"/>
        </w:rPr>
        <w:t xml:space="preserve">için </w:t>
      </w:r>
      <w:r>
        <w:rPr>
          <w:rFonts w:ascii="Times New Roman" w:eastAsia="Times New Roman" w:hAnsi="Times New Roman" w:cs="Times New Roman"/>
          <w:color w:val="4E4A4B"/>
          <w:spacing w:val="-5"/>
        </w:rPr>
        <w:t xml:space="preserve">çalışmaya </w:t>
      </w:r>
      <w:r>
        <w:rPr>
          <w:rFonts w:ascii="Times New Roman" w:eastAsia="Times New Roman" w:hAnsi="Times New Roman" w:cs="Times New Roman"/>
          <w:color w:val="4E4A4B"/>
          <w:spacing w:val="-7"/>
        </w:rPr>
        <w:t>devam</w:t>
      </w:r>
      <w:r>
        <w:rPr>
          <w:rFonts w:ascii="Times New Roman" w:eastAsia="Times New Roman" w:hAnsi="Times New Roman" w:cs="Times New Roman"/>
          <w:color w:val="4E4A4B"/>
          <w:spacing w:val="-5"/>
        </w:rPr>
        <w:t xml:space="preserve"> edeceğiz.</w:t>
      </w:r>
      <w:r w:rsidRPr="0060070D">
        <w:rPr>
          <w:rFonts w:ascii="Times New Roman" w:eastAsia="Times New Roman" w:hAnsi="Times New Roman" w:cs="Times New Roman"/>
          <w:color w:val="4E4A4B"/>
          <w:spacing w:val="-5"/>
        </w:rPr>
        <w:t xml:space="preserve"> </w:t>
      </w:r>
      <w:r>
        <w:rPr>
          <w:rFonts w:ascii="Times New Roman" w:eastAsia="Times New Roman" w:hAnsi="Times New Roman" w:cs="Times New Roman"/>
          <w:color w:val="4E4A4B"/>
          <w:spacing w:val="-5"/>
        </w:rPr>
        <w:t xml:space="preserve">Emaneti devraldığımız günden </w:t>
      </w:r>
      <w:r>
        <w:rPr>
          <w:rFonts w:ascii="Times New Roman" w:eastAsia="Times New Roman" w:hAnsi="Times New Roman" w:cs="Times New Roman"/>
          <w:color w:val="4E4A4B"/>
          <w:spacing w:val="-4"/>
        </w:rPr>
        <w:t xml:space="preserve">bu </w:t>
      </w:r>
      <w:proofErr w:type="gramStart"/>
      <w:r>
        <w:rPr>
          <w:rFonts w:ascii="Times New Roman" w:eastAsia="Times New Roman" w:hAnsi="Times New Roman" w:cs="Times New Roman"/>
          <w:color w:val="4E4A4B"/>
          <w:spacing w:val="-5"/>
        </w:rPr>
        <w:t xml:space="preserve">yana </w:t>
      </w:r>
      <w:r>
        <w:rPr>
          <w:rFonts w:ascii="Times New Roman" w:eastAsia="Times New Roman" w:hAnsi="Times New Roman" w:cs="Times New Roman"/>
          <w:color w:val="4E4A4B"/>
          <w:spacing w:val="-4"/>
        </w:rPr>
        <w:t xml:space="preserve"> </w:t>
      </w:r>
      <w:r>
        <w:rPr>
          <w:rFonts w:ascii="Times New Roman" w:eastAsia="Times New Roman" w:hAnsi="Times New Roman" w:cs="Times New Roman"/>
          <w:color w:val="4E4A4B"/>
          <w:spacing w:val="-5"/>
        </w:rPr>
        <w:t>İncirliova’nın</w:t>
      </w:r>
      <w:proofErr w:type="gramEnd"/>
      <w:r>
        <w:rPr>
          <w:rFonts w:ascii="Times New Roman" w:eastAsia="Times New Roman" w:hAnsi="Times New Roman" w:cs="Times New Roman"/>
          <w:color w:val="4E4A4B"/>
          <w:spacing w:val="-5"/>
        </w:rPr>
        <w:t xml:space="preserve"> başta mülkiyet, </w:t>
      </w:r>
      <w:r>
        <w:rPr>
          <w:rFonts w:ascii="Times New Roman" w:eastAsia="Times New Roman" w:hAnsi="Times New Roman" w:cs="Times New Roman"/>
          <w:color w:val="4E4A4B"/>
          <w:spacing w:val="-4"/>
        </w:rPr>
        <w:t xml:space="preserve">imar </w:t>
      </w:r>
      <w:r>
        <w:rPr>
          <w:rFonts w:ascii="Times New Roman" w:eastAsia="Times New Roman" w:hAnsi="Times New Roman" w:cs="Times New Roman"/>
          <w:color w:val="4E4A4B"/>
          <w:spacing w:val="-6"/>
        </w:rPr>
        <w:t xml:space="preserve">ve </w:t>
      </w:r>
      <w:r>
        <w:rPr>
          <w:rFonts w:ascii="Times New Roman" w:eastAsia="Times New Roman" w:hAnsi="Times New Roman" w:cs="Times New Roman"/>
          <w:color w:val="4E4A4B"/>
          <w:spacing w:val="-4"/>
        </w:rPr>
        <w:t>şehir</w:t>
      </w:r>
      <w:r>
        <w:rPr>
          <w:rFonts w:ascii="Times New Roman" w:eastAsia="Times New Roman" w:hAnsi="Times New Roman" w:cs="Times New Roman"/>
          <w:color w:val="4E4A4B"/>
          <w:spacing w:val="-5"/>
        </w:rPr>
        <w:t xml:space="preserve">cilik </w:t>
      </w:r>
      <w:r>
        <w:rPr>
          <w:rFonts w:ascii="Times New Roman" w:eastAsia="Times New Roman" w:hAnsi="Times New Roman" w:cs="Times New Roman"/>
          <w:color w:val="4E4A4B"/>
          <w:spacing w:val="-8"/>
        </w:rPr>
        <w:t xml:space="preserve">olmak </w:t>
      </w:r>
      <w:r>
        <w:rPr>
          <w:rFonts w:ascii="Times New Roman" w:eastAsia="Times New Roman" w:hAnsi="Times New Roman" w:cs="Times New Roman"/>
          <w:color w:val="4E4A4B"/>
          <w:spacing w:val="-7"/>
        </w:rPr>
        <w:t xml:space="preserve">üzere </w:t>
      </w:r>
      <w:r>
        <w:rPr>
          <w:rFonts w:ascii="Times New Roman" w:eastAsia="Times New Roman" w:hAnsi="Times New Roman" w:cs="Times New Roman"/>
          <w:color w:val="4E4A4B"/>
          <w:spacing w:val="-5"/>
        </w:rPr>
        <w:t xml:space="preserve">yıllarca </w:t>
      </w:r>
      <w:r>
        <w:rPr>
          <w:rFonts w:ascii="Times New Roman" w:eastAsia="Times New Roman" w:hAnsi="Times New Roman" w:cs="Times New Roman"/>
          <w:color w:val="4E4A4B"/>
          <w:spacing w:val="-7"/>
        </w:rPr>
        <w:t xml:space="preserve">ötelenmiş </w:t>
      </w:r>
      <w:r>
        <w:rPr>
          <w:rFonts w:ascii="Times New Roman" w:eastAsia="Times New Roman" w:hAnsi="Times New Roman" w:cs="Times New Roman"/>
          <w:color w:val="4E4A4B"/>
          <w:spacing w:val="-6"/>
        </w:rPr>
        <w:t xml:space="preserve">sorunlarının </w:t>
      </w:r>
      <w:r>
        <w:rPr>
          <w:rFonts w:ascii="Times New Roman" w:eastAsia="Times New Roman" w:hAnsi="Times New Roman" w:cs="Times New Roman"/>
          <w:color w:val="4E4A4B"/>
          <w:spacing w:val="-7"/>
        </w:rPr>
        <w:t xml:space="preserve">üzerine </w:t>
      </w:r>
      <w:r>
        <w:rPr>
          <w:rFonts w:ascii="Times New Roman" w:eastAsia="Times New Roman" w:hAnsi="Times New Roman" w:cs="Times New Roman"/>
          <w:color w:val="4E4A4B"/>
          <w:spacing w:val="-5"/>
        </w:rPr>
        <w:t xml:space="preserve">kararlılıkla </w:t>
      </w:r>
      <w:r>
        <w:rPr>
          <w:rFonts w:ascii="Times New Roman" w:eastAsia="Times New Roman" w:hAnsi="Times New Roman" w:cs="Times New Roman"/>
          <w:color w:val="4E4A4B"/>
          <w:spacing w:val="-7"/>
        </w:rPr>
        <w:t xml:space="preserve">giderek </w:t>
      </w:r>
      <w:r>
        <w:rPr>
          <w:rFonts w:ascii="Times New Roman" w:eastAsia="Times New Roman" w:hAnsi="Times New Roman" w:cs="Times New Roman"/>
          <w:color w:val="4E4A4B"/>
          <w:spacing w:val="-8"/>
        </w:rPr>
        <w:t xml:space="preserve">bu </w:t>
      </w:r>
      <w:r>
        <w:rPr>
          <w:rFonts w:ascii="Times New Roman" w:eastAsia="Times New Roman" w:hAnsi="Times New Roman" w:cs="Times New Roman"/>
          <w:color w:val="4E4A4B"/>
          <w:spacing w:val="-6"/>
        </w:rPr>
        <w:t xml:space="preserve">problemleri sizlerle birlikte çözmek istiyoruz. İncirliova </w:t>
      </w:r>
      <w:r>
        <w:rPr>
          <w:rFonts w:ascii="Times New Roman" w:eastAsia="Times New Roman" w:hAnsi="Times New Roman" w:cs="Times New Roman"/>
          <w:color w:val="4E4A4B"/>
          <w:spacing w:val="-8"/>
        </w:rPr>
        <w:t xml:space="preserve">Aydın’ının coğrafi ve ulaşım konumunda batıya açılan ilk kapısı olmakla birlikte Aydın Merkeze 11 km </w:t>
      </w:r>
      <w:proofErr w:type="spellStart"/>
      <w:r>
        <w:rPr>
          <w:rFonts w:ascii="Times New Roman" w:eastAsia="Times New Roman" w:hAnsi="Times New Roman" w:cs="Times New Roman"/>
          <w:color w:val="4E4A4B"/>
          <w:spacing w:val="-8"/>
        </w:rPr>
        <w:t>mesafade</w:t>
      </w:r>
      <w:proofErr w:type="spellEnd"/>
      <w:r>
        <w:rPr>
          <w:rFonts w:ascii="Times New Roman" w:eastAsia="Times New Roman" w:hAnsi="Times New Roman" w:cs="Times New Roman"/>
          <w:color w:val="4E4A4B"/>
          <w:spacing w:val="-8"/>
        </w:rPr>
        <w:t xml:space="preserve"> olması da yatırım ve yerleşim yönündeki avantajlar getirmekte bu avantajları kullanarak İncirliova’yı gelişmiş modern bir kent yapısına sahip olması yönünde çalışmalar yapacağız. </w:t>
      </w:r>
      <w:r>
        <w:rPr>
          <w:rFonts w:ascii="Times New Roman" w:eastAsia="Times New Roman" w:hAnsi="Times New Roman" w:cs="Times New Roman"/>
          <w:color w:val="4E4A4B"/>
          <w:spacing w:val="-9"/>
        </w:rPr>
        <w:t xml:space="preserve">Şimdi </w:t>
      </w:r>
      <w:r>
        <w:rPr>
          <w:rFonts w:ascii="Times New Roman" w:eastAsia="Times New Roman" w:hAnsi="Times New Roman" w:cs="Times New Roman"/>
          <w:color w:val="4E4A4B"/>
          <w:spacing w:val="-8"/>
        </w:rPr>
        <w:t xml:space="preserve">yeni </w:t>
      </w:r>
      <w:r>
        <w:rPr>
          <w:rFonts w:ascii="Times New Roman" w:eastAsia="Times New Roman" w:hAnsi="Times New Roman" w:cs="Times New Roman"/>
          <w:color w:val="4E4A4B"/>
          <w:spacing w:val="-7"/>
        </w:rPr>
        <w:t xml:space="preserve">bir </w:t>
      </w:r>
      <w:r>
        <w:rPr>
          <w:rFonts w:ascii="Times New Roman" w:eastAsia="Times New Roman" w:hAnsi="Times New Roman" w:cs="Times New Roman"/>
          <w:color w:val="4E4A4B"/>
          <w:spacing w:val="-9"/>
        </w:rPr>
        <w:t xml:space="preserve">dönemin </w:t>
      </w:r>
      <w:r>
        <w:rPr>
          <w:rFonts w:ascii="Times New Roman" w:eastAsia="Times New Roman" w:hAnsi="Times New Roman" w:cs="Times New Roman"/>
          <w:color w:val="4E4A4B"/>
          <w:spacing w:val="-8"/>
        </w:rPr>
        <w:t xml:space="preserve">başlangıcındayız. </w:t>
      </w:r>
      <w:r>
        <w:rPr>
          <w:rFonts w:ascii="Times New Roman" w:eastAsia="Times New Roman" w:hAnsi="Times New Roman" w:cs="Times New Roman"/>
          <w:color w:val="4E4A4B"/>
          <w:spacing w:val="-9"/>
        </w:rPr>
        <w:t xml:space="preserve">İncirliova’yı bağlı olduğu geçmişten bugüne kadar olan kültürel yapısının bileşenlerini ve </w:t>
      </w:r>
      <w:r>
        <w:rPr>
          <w:rFonts w:ascii="Times New Roman" w:eastAsia="Times New Roman" w:hAnsi="Times New Roman" w:cs="Times New Roman"/>
          <w:color w:val="4E4A4B"/>
          <w:spacing w:val="-7"/>
        </w:rPr>
        <w:t xml:space="preserve">güzelliklerini </w:t>
      </w:r>
      <w:r>
        <w:rPr>
          <w:rFonts w:ascii="Times New Roman" w:eastAsia="Times New Roman" w:hAnsi="Times New Roman" w:cs="Times New Roman"/>
          <w:color w:val="4E4A4B"/>
          <w:spacing w:val="-9"/>
        </w:rPr>
        <w:t>büyütmeyi,</w:t>
      </w:r>
      <w:r w:rsidRPr="00842D76">
        <w:rPr>
          <w:rFonts w:ascii="Arial Unicode MS" w:eastAsia="Arial Unicode MS" w:hAnsi="Arial Unicode MS" w:cs="Arial Unicode MS"/>
          <w:color w:val="000000"/>
          <w:sz w:val="24"/>
          <w:szCs w:val="24"/>
          <w:lang w:bidi="tr-TR"/>
        </w:rPr>
        <w:t xml:space="preserve"> </w:t>
      </w:r>
      <w:r w:rsidRPr="00842D76">
        <w:rPr>
          <w:rFonts w:ascii="Times New Roman" w:eastAsia="Times New Roman" w:hAnsi="Times New Roman" w:cs="Times New Roman"/>
          <w:color w:val="4E4A4B"/>
          <w:spacing w:val="-9"/>
          <w:lang w:bidi="tr-TR"/>
        </w:rPr>
        <w:t>temiz v</w:t>
      </w:r>
      <w:r>
        <w:rPr>
          <w:rFonts w:ascii="Times New Roman" w:eastAsia="Times New Roman" w:hAnsi="Times New Roman" w:cs="Times New Roman"/>
          <w:color w:val="4E4A4B"/>
          <w:spacing w:val="-9"/>
          <w:lang w:bidi="tr-TR"/>
        </w:rPr>
        <w:t>e tercih edilen bir kente dönüşmesini,</w:t>
      </w:r>
      <w:r>
        <w:rPr>
          <w:rFonts w:ascii="Times New Roman" w:eastAsia="Times New Roman" w:hAnsi="Times New Roman" w:cs="Times New Roman"/>
          <w:color w:val="4E4A4B"/>
          <w:spacing w:val="-9"/>
        </w:rPr>
        <w:t xml:space="preserve"> </w:t>
      </w:r>
      <w:r>
        <w:rPr>
          <w:rFonts w:ascii="Times New Roman" w:eastAsia="Times New Roman" w:hAnsi="Times New Roman" w:cs="Times New Roman"/>
          <w:color w:val="4E4A4B"/>
          <w:spacing w:val="-7"/>
        </w:rPr>
        <w:t xml:space="preserve">sevginin asaletini </w:t>
      </w:r>
      <w:r>
        <w:rPr>
          <w:rFonts w:ascii="Times New Roman" w:eastAsia="Times New Roman" w:hAnsi="Times New Roman" w:cs="Times New Roman"/>
          <w:color w:val="4E4A4B"/>
          <w:spacing w:val="-10"/>
        </w:rPr>
        <w:t xml:space="preserve">hakim </w:t>
      </w:r>
      <w:proofErr w:type="gramStart"/>
      <w:r>
        <w:rPr>
          <w:rFonts w:ascii="Times New Roman" w:eastAsia="Times New Roman" w:hAnsi="Times New Roman" w:cs="Times New Roman"/>
          <w:color w:val="4E4A4B"/>
          <w:spacing w:val="-8"/>
        </w:rPr>
        <w:t>kılmayı ,hedefliyoruz</w:t>
      </w:r>
      <w:proofErr w:type="gramEnd"/>
      <w:r>
        <w:rPr>
          <w:rFonts w:ascii="Times New Roman" w:eastAsia="Times New Roman" w:hAnsi="Times New Roman" w:cs="Times New Roman"/>
          <w:color w:val="4E4A4B"/>
          <w:spacing w:val="-8"/>
        </w:rPr>
        <w:t>.</w:t>
      </w:r>
    </w:p>
    <w:p w:rsidR="00BE7918" w:rsidRDefault="00BE7918" w:rsidP="00BE7918">
      <w:pPr>
        <w:spacing w:line="284" w:lineRule="auto"/>
        <w:ind w:left="850" w:right="795"/>
        <w:jc w:val="both"/>
        <w:rPr>
          <w:rFonts w:ascii="Times New Roman" w:eastAsia="Times New Roman" w:hAnsi="Times New Roman" w:cs="Times New Roman"/>
          <w:color w:val="4E4A4B"/>
          <w:spacing w:val="-6"/>
        </w:rPr>
      </w:pPr>
      <w:r>
        <w:rPr>
          <w:rFonts w:ascii="Times New Roman" w:eastAsia="Times New Roman" w:hAnsi="Times New Roman" w:cs="Times New Roman"/>
          <w:color w:val="4E4A4B"/>
          <w:spacing w:val="-8"/>
        </w:rPr>
        <w:t xml:space="preserve">     İncirliova’yı </w:t>
      </w:r>
      <w:r>
        <w:rPr>
          <w:rFonts w:ascii="Times New Roman" w:eastAsia="Times New Roman" w:hAnsi="Times New Roman" w:cs="Times New Roman"/>
          <w:b/>
          <w:color w:val="4E4A4B"/>
          <w:spacing w:val="-10"/>
        </w:rPr>
        <w:t xml:space="preserve">“Tüm </w:t>
      </w:r>
      <w:r>
        <w:rPr>
          <w:rFonts w:ascii="Times New Roman" w:eastAsia="Times New Roman" w:hAnsi="Times New Roman" w:cs="Times New Roman"/>
          <w:b/>
          <w:color w:val="4E4A4B"/>
          <w:spacing w:val="-7"/>
        </w:rPr>
        <w:t xml:space="preserve">sorunlarını </w:t>
      </w:r>
      <w:r>
        <w:rPr>
          <w:rFonts w:ascii="Times New Roman" w:eastAsia="Times New Roman" w:hAnsi="Times New Roman" w:cs="Times New Roman"/>
          <w:b/>
          <w:color w:val="4E4A4B"/>
          <w:spacing w:val="-9"/>
        </w:rPr>
        <w:t xml:space="preserve">çözmüş, </w:t>
      </w:r>
      <w:r>
        <w:rPr>
          <w:rFonts w:ascii="Times New Roman" w:eastAsia="Times New Roman" w:hAnsi="Times New Roman" w:cs="Times New Roman"/>
          <w:b/>
          <w:color w:val="4E4A4B"/>
          <w:spacing w:val="-8"/>
        </w:rPr>
        <w:t xml:space="preserve">sadece </w:t>
      </w:r>
      <w:proofErr w:type="spellStart"/>
      <w:r>
        <w:rPr>
          <w:rFonts w:ascii="Times New Roman" w:eastAsia="Times New Roman" w:hAnsi="Times New Roman" w:cs="Times New Roman"/>
          <w:b/>
          <w:color w:val="4E4A4B"/>
          <w:spacing w:val="-8"/>
        </w:rPr>
        <w:t>Aydın’nın</w:t>
      </w:r>
      <w:proofErr w:type="spellEnd"/>
      <w:r>
        <w:rPr>
          <w:rFonts w:ascii="Times New Roman" w:eastAsia="Times New Roman" w:hAnsi="Times New Roman" w:cs="Times New Roman"/>
          <w:b/>
          <w:color w:val="4E4A4B"/>
          <w:spacing w:val="-8"/>
        </w:rPr>
        <w:t xml:space="preserve"> </w:t>
      </w:r>
      <w:r>
        <w:rPr>
          <w:rFonts w:ascii="Times New Roman" w:eastAsia="Times New Roman" w:hAnsi="Times New Roman" w:cs="Times New Roman"/>
          <w:b/>
          <w:color w:val="4E4A4B"/>
          <w:spacing w:val="-6"/>
        </w:rPr>
        <w:t xml:space="preserve">değil, </w:t>
      </w:r>
      <w:r>
        <w:rPr>
          <w:rFonts w:ascii="Times New Roman" w:eastAsia="Times New Roman" w:hAnsi="Times New Roman" w:cs="Times New Roman"/>
          <w:b/>
          <w:color w:val="4E4A4B"/>
          <w:spacing w:val="-8"/>
        </w:rPr>
        <w:t>Türkiye’nin takip</w:t>
      </w:r>
      <w:r>
        <w:rPr>
          <w:rFonts w:ascii="Times New Roman" w:eastAsia="Times New Roman" w:hAnsi="Times New Roman" w:cs="Times New Roman"/>
          <w:b/>
          <w:color w:val="4E4A4B"/>
          <w:spacing w:val="-7"/>
        </w:rPr>
        <w:t xml:space="preserve"> edilen modern, kültür ve sosyalleşme kapsamında </w:t>
      </w:r>
      <w:r>
        <w:rPr>
          <w:rFonts w:ascii="Times New Roman" w:eastAsia="Times New Roman" w:hAnsi="Times New Roman" w:cs="Times New Roman"/>
          <w:b/>
          <w:color w:val="4E4A4B"/>
          <w:spacing w:val="-9"/>
        </w:rPr>
        <w:t xml:space="preserve">örnek </w:t>
      </w:r>
      <w:r>
        <w:rPr>
          <w:rFonts w:ascii="Times New Roman" w:eastAsia="Times New Roman" w:hAnsi="Times New Roman" w:cs="Times New Roman"/>
          <w:b/>
          <w:color w:val="4E4A4B"/>
          <w:spacing w:val="-6"/>
        </w:rPr>
        <w:t xml:space="preserve">ilçesi </w:t>
      </w:r>
      <w:r>
        <w:rPr>
          <w:rFonts w:ascii="Times New Roman" w:eastAsia="Times New Roman" w:hAnsi="Times New Roman" w:cs="Times New Roman"/>
          <w:b/>
          <w:color w:val="4E4A4B"/>
          <w:spacing w:val="-10"/>
        </w:rPr>
        <w:t xml:space="preserve">haline getirmek” </w:t>
      </w:r>
      <w:proofErr w:type="gramStart"/>
      <w:r>
        <w:rPr>
          <w:rFonts w:ascii="Times New Roman" w:eastAsia="Times New Roman" w:hAnsi="Times New Roman" w:cs="Times New Roman"/>
          <w:color w:val="4E4A4B"/>
          <w:spacing w:val="-11"/>
        </w:rPr>
        <w:t>vizyonumuzdan</w:t>
      </w:r>
      <w:proofErr w:type="gramEnd"/>
      <w:r>
        <w:rPr>
          <w:rFonts w:ascii="Times New Roman" w:eastAsia="Times New Roman" w:hAnsi="Times New Roman" w:cs="Times New Roman"/>
          <w:color w:val="4E4A4B"/>
          <w:spacing w:val="-11"/>
        </w:rPr>
        <w:t xml:space="preserve"> </w:t>
      </w:r>
      <w:r>
        <w:rPr>
          <w:rFonts w:ascii="Times New Roman" w:eastAsia="Times New Roman" w:hAnsi="Times New Roman" w:cs="Times New Roman"/>
          <w:color w:val="4E4A4B"/>
          <w:spacing w:val="-9"/>
        </w:rPr>
        <w:t xml:space="preserve">hareketle </w:t>
      </w:r>
      <w:r>
        <w:rPr>
          <w:rFonts w:ascii="Times New Roman" w:eastAsia="Times New Roman" w:hAnsi="Times New Roman" w:cs="Times New Roman"/>
          <w:b/>
          <w:color w:val="4E4A4B"/>
          <w:spacing w:val="-12"/>
        </w:rPr>
        <w:t xml:space="preserve">“Daha </w:t>
      </w:r>
      <w:r>
        <w:rPr>
          <w:rFonts w:ascii="Times New Roman" w:eastAsia="Times New Roman" w:hAnsi="Times New Roman" w:cs="Times New Roman"/>
          <w:b/>
          <w:color w:val="4E4A4B"/>
          <w:spacing w:val="-10"/>
        </w:rPr>
        <w:t xml:space="preserve">yapılacak </w:t>
      </w:r>
      <w:r>
        <w:rPr>
          <w:rFonts w:ascii="Times New Roman" w:eastAsia="Times New Roman" w:hAnsi="Times New Roman" w:cs="Times New Roman"/>
          <w:b/>
          <w:color w:val="4E4A4B"/>
          <w:spacing w:val="-12"/>
        </w:rPr>
        <w:t xml:space="preserve">çok </w:t>
      </w:r>
      <w:r>
        <w:rPr>
          <w:rFonts w:ascii="Times New Roman" w:eastAsia="Times New Roman" w:hAnsi="Times New Roman" w:cs="Times New Roman"/>
          <w:b/>
          <w:color w:val="4E4A4B"/>
          <w:spacing w:val="-9"/>
        </w:rPr>
        <w:t xml:space="preserve">işimiz </w:t>
      </w:r>
      <w:r>
        <w:rPr>
          <w:rFonts w:ascii="Times New Roman" w:eastAsia="Times New Roman" w:hAnsi="Times New Roman" w:cs="Times New Roman"/>
          <w:b/>
          <w:color w:val="4E4A4B"/>
          <w:spacing w:val="-10"/>
        </w:rPr>
        <w:t xml:space="preserve">var.” </w:t>
      </w:r>
      <w:r>
        <w:rPr>
          <w:rFonts w:ascii="Times New Roman" w:eastAsia="Times New Roman" w:hAnsi="Times New Roman" w:cs="Times New Roman"/>
          <w:color w:val="4E4A4B"/>
          <w:spacing w:val="-9"/>
        </w:rPr>
        <w:t xml:space="preserve">diyerek hizmetlerimizi </w:t>
      </w:r>
      <w:r>
        <w:rPr>
          <w:rFonts w:ascii="Times New Roman" w:eastAsia="Times New Roman" w:hAnsi="Times New Roman" w:cs="Times New Roman"/>
          <w:color w:val="4E4A4B"/>
          <w:spacing w:val="-6"/>
        </w:rPr>
        <w:t xml:space="preserve">hız kesmeden, rehavete kapılmadan </w:t>
      </w:r>
      <w:r>
        <w:rPr>
          <w:rFonts w:ascii="Times New Roman" w:eastAsia="Times New Roman" w:hAnsi="Times New Roman" w:cs="Times New Roman"/>
          <w:color w:val="4E4A4B"/>
          <w:spacing w:val="-7"/>
        </w:rPr>
        <w:t xml:space="preserve">büyük </w:t>
      </w:r>
      <w:r>
        <w:rPr>
          <w:rFonts w:ascii="Times New Roman" w:eastAsia="Times New Roman" w:hAnsi="Times New Roman" w:cs="Times New Roman"/>
          <w:color w:val="4E4A4B"/>
          <w:spacing w:val="-6"/>
        </w:rPr>
        <w:t xml:space="preserve">bir </w:t>
      </w:r>
      <w:r>
        <w:rPr>
          <w:rFonts w:ascii="Times New Roman" w:eastAsia="Times New Roman" w:hAnsi="Times New Roman" w:cs="Times New Roman"/>
          <w:color w:val="4E4A4B"/>
          <w:spacing w:val="-5"/>
        </w:rPr>
        <w:t xml:space="preserve">gayretle </w:t>
      </w:r>
      <w:r>
        <w:rPr>
          <w:rFonts w:ascii="Times New Roman" w:eastAsia="Times New Roman" w:hAnsi="Times New Roman" w:cs="Times New Roman"/>
          <w:color w:val="4E4A4B"/>
          <w:spacing w:val="-6"/>
        </w:rPr>
        <w:t>sürdüreceğiz.</w:t>
      </w:r>
    </w:p>
    <w:p w:rsidR="00BE7918" w:rsidRDefault="00BE7918" w:rsidP="00BE7918">
      <w:pPr>
        <w:spacing w:line="284" w:lineRule="auto"/>
        <w:ind w:left="850" w:right="795"/>
        <w:jc w:val="both"/>
        <w:rPr>
          <w:rFonts w:ascii="Times New Roman" w:eastAsia="Times New Roman" w:hAnsi="Times New Roman" w:cs="Times New Roman"/>
          <w:color w:val="4E4A4B"/>
          <w:spacing w:val="-6"/>
        </w:rPr>
      </w:pPr>
      <w:r>
        <w:rPr>
          <w:rFonts w:ascii="Times New Roman" w:eastAsia="Times New Roman" w:hAnsi="Times New Roman" w:cs="Times New Roman"/>
          <w:color w:val="4E4A4B"/>
          <w:spacing w:val="-8"/>
        </w:rPr>
        <w:t xml:space="preserve">    Yarının </w:t>
      </w:r>
      <w:r>
        <w:rPr>
          <w:rFonts w:ascii="Times New Roman" w:eastAsia="Times New Roman" w:hAnsi="Times New Roman" w:cs="Times New Roman"/>
          <w:color w:val="4E4A4B"/>
          <w:spacing w:val="-9"/>
        </w:rPr>
        <w:t xml:space="preserve">İncirliova’sını oluşturmak, vatandaşlarımıza verdiğimiz </w:t>
      </w:r>
      <w:r>
        <w:rPr>
          <w:rFonts w:ascii="Times New Roman" w:eastAsia="Times New Roman" w:hAnsi="Times New Roman" w:cs="Times New Roman"/>
          <w:color w:val="4E4A4B"/>
          <w:spacing w:val="-8"/>
        </w:rPr>
        <w:t xml:space="preserve">sözleri yerine </w:t>
      </w:r>
      <w:r>
        <w:rPr>
          <w:rFonts w:ascii="Times New Roman" w:eastAsia="Times New Roman" w:hAnsi="Times New Roman" w:cs="Times New Roman"/>
          <w:color w:val="4E4A4B"/>
          <w:spacing w:val="-9"/>
        </w:rPr>
        <w:t>getirebilmek amacıyla</w:t>
      </w:r>
      <w:r>
        <w:rPr>
          <w:rFonts w:ascii="Times New Roman" w:eastAsia="Times New Roman" w:hAnsi="Times New Roman" w:cs="Times New Roman"/>
          <w:color w:val="4E4A4B"/>
          <w:spacing w:val="-8"/>
        </w:rPr>
        <w:t xml:space="preserve"> asıl bir </w:t>
      </w:r>
      <w:r>
        <w:rPr>
          <w:rFonts w:ascii="Times New Roman" w:eastAsia="Times New Roman" w:hAnsi="Times New Roman" w:cs="Times New Roman"/>
          <w:color w:val="4E4A4B"/>
          <w:spacing w:val="-9"/>
        </w:rPr>
        <w:t xml:space="preserve">yol </w:t>
      </w:r>
      <w:r>
        <w:rPr>
          <w:rFonts w:ascii="Times New Roman" w:eastAsia="Times New Roman" w:hAnsi="Times New Roman" w:cs="Times New Roman"/>
          <w:color w:val="4E4A4B"/>
          <w:spacing w:val="-6"/>
        </w:rPr>
        <w:t xml:space="preserve">izleyeceğimizi </w:t>
      </w:r>
      <w:r>
        <w:rPr>
          <w:rFonts w:ascii="Times New Roman" w:eastAsia="Times New Roman" w:hAnsi="Times New Roman" w:cs="Times New Roman"/>
          <w:color w:val="4E4A4B"/>
          <w:spacing w:val="-4"/>
        </w:rPr>
        <w:t xml:space="preserve">ortaya </w:t>
      </w:r>
      <w:r>
        <w:rPr>
          <w:rFonts w:ascii="Times New Roman" w:eastAsia="Times New Roman" w:hAnsi="Times New Roman" w:cs="Times New Roman"/>
          <w:color w:val="4E4A4B"/>
          <w:spacing w:val="-6"/>
        </w:rPr>
        <w:t xml:space="preserve">koyarak bizlere </w:t>
      </w:r>
      <w:r>
        <w:rPr>
          <w:rFonts w:ascii="Times New Roman" w:eastAsia="Times New Roman" w:hAnsi="Times New Roman" w:cs="Times New Roman"/>
          <w:color w:val="4E4A4B"/>
          <w:spacing w:val="-4"/>
        </w:rPr>
        <w:t xml:space="preserve">bir </w:t>
      </w:r>
      <w:r>
        <w:rPr>
          <w:rFonts w:ascii="Times New Roman" w:eastAsia="Times New Roman" w:hAnsi="Times New Roman" w:cs="Times New Roman"/>
          <w:color w:val="4E4A4B"/>
          <w:spacing w:val="-6"/>
        </w:rPr>
        <w:t xml:space="preserve">yol </w:t>
      </w:r>
      <w:r>
        <w:rPr>
          <w:rFonts w:ascii="Times New Roman" w:eastAsia="Times New Roman" w:hAnsi="Times New Roman" w:cs="Times New Roman"/>
          <w:color w:val="4E4A4B"/>
          <w:spacing w:val="-5"/>
        </w:rPr>
        <w:t xml:space="preserve">haritası vazifesi </w:t>
      </w:r>
      <w:r>
        <w:rPr>
          <w:rFonts w:ascii="Times New Roman" w:eastAsia="Times New Roman" w:hAnsi="Times New Roman" w:cs="Times New Roman"/>
          <w:color w:val="4E4A4B"/>
          <w:spacing w:val="-6"/>
        </w:rPr>
        <w:t>görecek olan 2020-</w:t>
      </w:r>
      <w:r>
        <w:rPr>
          <w:rFonts w:ascii="Times New Roman" w:eastAsia="Times New Roman" w:hAnsi="Times New Roman" w:cs="Times New Roman"/>
          <w:color w:val="4E4A4B"/>
          <w:spacing w:val="-7"/>
        </w:rPr>
        <w:t xml:space="preserve">2024 </w:t>
      </w:r>
      <w:r>
        <w:rPr>
          <w:rFonts w:ascii="Times New Roman" w:eastAsia="Times New Roman" w:hAnsi="Times New Roman" w:cs="Times New Roman"/>
          <w:color w:val="4E4A4B"/>
          <w:spacing w:val="-5"/>
        </w:rPr>
        <w:t xml:space="preserve">Stratejik planımızı </w:t>
      </w:r>
      <w:r>
        <w:rPr>
          <w:rFonts w:ascii="Times New Roman" w:eastAsia="Times New Roman" w:hAnsi="Times New Roman" w:cs="Times New Roman"/>
          <w:color w:val="4E4A4B"/>
          <w:spacing w:val="-6"/>
        </w:rPr>
        <w:t xml:space="preserve">hazırlayarak </w:t>
      </w:r>
      <w:r>
        <w:rPr>
          <w:rFonts w:ascii="Times New Roman" w:eastAsia="Times New Roman" w:hAnsi="Times New Roman" w:cs="Times New Roman"/>
          <w:color w:val="4E4A4B"/>
          <w:spacing w:val="-4"/>
        </w:rPr>
        <w:t xml:space="preserve">siz </w:t>
      </w:r>
      <w:r>
        <w:rPr>
          <w:rFonts w:ascii="Times New Roman" w:eastAsia="Times New Roman" w:hAnsi="Times New Roman" w:cs="Times New Roman"/>
          <w:color w:val="4E4A4B"/>
          <w:spacing w:val="-8"/>
        </w:rPr>
        <w:t xml:space="preserve">sayın meclis üyelerimizin huzuruna </w:t>
      </w:r>
      <w:r>
        <w:rPr>
          <w:rFonts w:ascii="Times New Roman" w:eastAsia="Times New Roman" w:hAnsi="Times New Roman" w:cs="Times New Roman"/>
          <w:color w:val="4E4A4B"/>
          <w:spacing w:val="-6"/>
        </w:rPr>
        <w:t>getirdik.</w:t>
      </w:r>
    </w:p>
    <w:p w:rsidR="00D11EFC" w:rsidRDefault="00BE7918" w:rsidP="00BE7918">
      <w:pPr>
        <w:spacing w:line="284" w:lineRule="auto"/>
        <w:ind w:left="849" w:right="795"/>
        <w:jc w:val="both"/>
        <w:rPr>
          <w:rFonts w:ascii="Times New Roman" w:eastAsia="Times New Roman" w:hAnsi="Times New Roman" w:cs="Times New Roman"/>
          <w:color w:val="4E4A4B"/>
          <w:spacing w:val="-5"/>
        </w:rPr>
      </w:pPr>
      <w:r>
        <w:rPr>
          <w:rFonts w:ascii="Times New Roman" w:eastAsia="Times New Roman" w:hAnsi="Times New Roman" w:cs="Times New Roman"/>
          <w:color w:val="4E4A4B"/>
          <w:spacing w:val="-8"/>
        </w:rPr>
        <w:t xml:space="preserve">    2020</w:t>
      </w:r>
      <w:r>
        <w:rPr>
          <w:rFonts w:ascii="Times New Roman" w:eastAsia="Times New Roman" w:hAnsi="Times New Roman" w:cs="Times New Roman"/>
          <w:color w:val="4E4A4B"/>
          <w:spacing w:val="-3"/>
        </w:rPr>
        <w:t>-</w:t>
      </w:r>
      <w:r>
        <w:rPr>
          <w:rFonts w:ascii="Times New Roman" w:eastAsia="Times New Roman" w:hAnsi="Times New Roman" w:cs="Times New Roman"/>
          <w:color w:val="4E4A4B"/>
          <w:spacing w:val="-8"/>
        </w:rPr>
        <w:t xml:space="preserve">2024 </w:t>
      </w:r>
      <w:r>
        <w:rPr>
          <w:rFonts w:ascii="Times New Roman" w:eastAsia="Times New Roman" w:hAnsi="Times New Roman" w:cs="Times New Roman"/>
          <w:color w:val="4E4A4B"/>
          <w:spacing w:val="-6"/>
        </w:rPr>
        <w:t xml:space="preserve">Stratejik planımızın </w:t>
      </w:r>
      <w:r>
        <w:rPr>
          <w:rFonts w:ascii="Times New Roman" w:eastAsia="Times New Roman" w:hAnsi="Times New Roman" w:cs="Times New Roman"/>
          <w:color w:val="4E4A4B"/>
          <w:spacing w:val="-7"/>
        </w:rPr>
        <w:t xml:space="preserve">hazırlanmasında </w:t>
      </w:r>
      <w:r>
        <w:rPr>
          <w:rFonts w:ascii="Times New Roman" w:eastAsia="Times New Roman" w:hAnsi="Times New Roman" w:cs="Times New Roman"/>
          <w:color w:val="4E4A4B"/>
          <w:spacing w:val="-5"/>
        </w:rPr>
        <w:t xml:space="preserve">katkısı </w:t>
      </w:r>
      <w:r>
        <w:rPr>
          <w:rFonts w:ascii="Times New Roman" w:eastAsia="Times New Roman" w:hAnsi="Times New Roman" w:cs="Times New Roman"/>
          <w:color w:val="4E4A4B"/>
          <w:spacing w:val="-7"/>
        </w:rPr>
        <w:t xml:space="preserve">olan tüm çalışma </w:t>
      </w:r>
      <w:r>
        <w:rPr>
          <w:rFonts w:ascii="Times New Roman" w:eastAsia="Times New Roman" w:hAnsi="Times New Roman" w:cs="Times New Roman"/>
          <w:color w:val="4E4A4B"/>
          <w:spacing w:val="-6"/>
        </w:rPr>
        <w:t xml:space="preserve">arkadaşlarıma, </w:t>
      </w:r>
      <w:r>
        <w:rPr>
          <w:rFonts w:ascii="Times New Roman" w:eastAsia="Times New Roman" w:hAnsi="Times New Roman" w:cs="Times New Roman"/>
          <w:color w:val="4E4A4B"/>
          <w:spacing w:val="-7"/>
        </w:rPr>
        <w:t xml:space="preserve">paydaş olarak </w:t>
      </w:r>
      <w:r>
        <w:rPr>
          <w:rFonts w:ascii="Times New Roman" w:eastAsia="Times New Roman" w:hAnsi="Times New Roman" w:cs="Times New Roman"/>
          <w:color w:val="4E4A4B"/>
          <w:spacing w:val="-6"/>
        </w:rPr>
        <w:t xml:space="preserve">görüş </w:t>
      </w:r>
      <w:r>
        <w:rPr>
          <w:rFonts w:ascii="Times New Roman" w:eastAsia="Times New Roman" w:hAnsi="Times New Roman" w:cs="Times New Roman"/>
          <w:color w:val="4E4A4B"/>
          <w:spacing w:val="-8"/>
        </w:rPr>
        <w:t xml:space="preserve">ve </w:t>
      </w:r>
      <w:r>
        <w:rPr>
          <w:rFonts w:ascii="Times New Roman" w:eastAsia="Times New Roman" w:hAnsi="Times New Roman" w:cs="Times New Roman"/>
          <w:color w:val="4E4A4B"/>
          <w:spacing w:val="-6"/>
        </w:rPr>
        <w:t xml:space="preserve">önerilerini bizden </w:t>
      </w:r>
      <w:r>
        <w:rPr>
          <w:rFonts w:ascii="Times New Roman" w:eastAsia="Times New Roman" w:hAnsi="Times New Roman" w:cs="Times New Roman"/>
          <w:color w:val="4E4A4B"/>
          <w:spacing w:val="-7"/>
        </w:rPr>
        <w:t xml:space="preserve">esirgemeyen </w:t>
      </w:r>
      <w:r>
        <w:rPr>
          <w:rFonts w:ascii="Times New Roman" w:eastAsia="Times New Roman" w:hAnsi="Times New Roman" w:cs="Times New Roman"/>
          <w:color w:val="4E4A4B"/>
          <w:spacing w:val="-6"/>
        </w:rPr>
        <w:t xml:space="preserve">tüm </w:t>
      </w:r>
      <w:r>
        <w:rPr>
          <w:rFonts w:ascii="Times New Roman" w:eastAsia="Times New Roman" w:hAnsi="Times New Roman" w:cs="Times New Roman"/>
          <w:color w:val="4E4A4B"/>
          <w:spacing w:val="-7"/>
        </w:rPr>
        <w:t xml:space="preserve">kurum ve </w:t>
      </w:r>
      <w:r>
        <w:rPr>
          <w:rFonts w:ascii="Times New Roman" w:eastAsia="Times New Roman" w:hAnsi="Times New Roman" w:cs="Times New Roman"/>
          <w:color w:val="4E4A4B"/>
          <w:spacing w:val="-6"/>
        </w:rPr>
        <w:t xml:space="preserve">kuruluş </w:t>
      </w:r>
      <w:r>
        <w:rPr>
          <w:rFonts w:ascii="Times New Roman" w:eastAsia="Times New Roman" w:hAnsi="Times New Roman" w:cs="Times New Roman"/>
          <w:color w:val="4E4A4B"/>
          <w:spacing w:val="-5"/>
        </w:rPr>
        <w:t>temsilcilerine,</w:t>
      </w:r>
      <w:r w:rsidRPr="00B9543C">
        <w:rPr>
          <w:rFonts w:ascii="Times New Roman" w:eastAsia="Times New Roman" w:hAnsi="Times New Roman" w:cs="Times New Roman"/>
          <w:color w:val="4E4A4B"/>
          <w:spacing w:val="-5"/>
        </w:rPr>
        <w:t xml:space="preserve"> </w:t>
      </w:r>
    </w:p>
    <w:p w:rsidR="00BE7918" w:rsidRDefault="00BE7918" w:rsidP="00BE7918">
      <w:pPr>
        <w:spacing w:line="284" w:lineRule="auto"/>
        <w:ind w:left="849" w:right="795"/>
        <w:jc w:val="both"/>
        <w:rPr>
          <w:rFonts w:ascii="Times New Roman" w:eastAsia="Times New Roman" w:hAnsi="Times New Roman" w:cs="Times New Roman"/>
          <w:color w:val="4E4A4B"/>
          <w:spacing w:val="-4"/>
        </w:rPr>
      </w:pPr>
      <w:r>
        <w:rPr>
          <w:rFonts w:ascii="Times New Roman" w:eastAsia="Times New Roman" w:hAnsi="Times New Roman" w:cs="Times New Roman"/>
          <w:color w:val="4E4A4B"/>
          <w:spacing w:val="-5"/>
        </w:rPr>
        <w:t xml:space="preserve">Belediye </w:t>
      </w:r>
      <w:r>
        <w:rPr>
          <w:rFonts w:ascii="Times New Roman" w:eastAsia="Times New Roman" w:hAnsi="Times New Roman" w:cs="Times New Roman"/>
          <w:color w:val="4E4A4B"/>
          <w:spacing w:val="-6"/>
        </w:rPr>
        <w:t xml:space="preserve">meclisimizin </w:t>
      </w:r>
      <w:r>
        <w:rPr>
          <w:rFonts w:ascii="Times New Roman" w:eastAsia="Times New Roman" w:hAnsi="Times New Roman" w:cs="Times New Roman"/>
          <w:color w:val="4E4A4B"/>
          <w:spacing w:val="-4"/>
        </w:rPr>
        <w:t xml:space="preserve">değerli </w:t>
      </w:r>
      <w:r>
        <w:rPr>
          <w:rFonts w:ascii="Times New Roman" w:eastAsia="Times New Roman" w:hAnsi="Times New Roman" w:cs="Times New Roman"/>
          <w:color w:val="4E4A4B"/>
          <w:spacing w:val="-5"/>
        </w:rPr>
        <w:t xml:space="preserve">üyelerine </w:t>
      </w:r>
      <w:r>
        <w:rPr>
          <w:rFonts w:ascii="Times New Roman" w:eastAsia="Times New Roman" w:hAnsi="Times New Roman" w:cs="Times New Roman"/>
          <w:color w:val="4E4A4B"/>
          <w:spacing w:val="-6"/>
        </w:rPr>
        <w:t xml:space="preserve">ve </w:t>
      </w:r>
      <w:proofErr w:type="spellStart"/>
      <w:r>
        <w:rPr>
          <w:rFonts w:ascii="Times New Roman" w:eastAsia="Times New Roman" w:hAnsi="Times New Roman" w:cs="Times New Roman"/>
          <w:color w:val="4E4A4B"/>
          <w:spacing w:val="-5"/>
        </w:rPr>
        <w:t>İncirliova’lı</w:t>
      </w:r>
      <w:proofErr w:type="spellEnd"/>
      <w:r>
        <w:rPr>
          <w:rFonts w:ascii="Times New Roman" w:eastAsia="Times New Roman" w:hAnsi="Times New Roman" w:cs="Times New Roman"/>
          <w:color w:val="4E4A4B"/>
          <w:spacing w:val="-5"/>
        </w:rPr>
        <w:t xml:space="preserve"> </w:t>
      </w:r>
      <w:r>
        <w:rPr>
          <w:rFonts w:ascii="Times New Roman" w:eastAsia="Times New Roman" w:hAnsi="Times New Roman" w:cs="Times New Roman"/>
          <w:color w:val="4E4A4B"/>
          <w:spacing w:val="-6"/>
        </w:rPr>
        <w:t xml:space="preserve">hemşerilerime </w:t>
      </w:r>
      <w:r>
        <w:rPr>
          <w:rFonts w:ascii="Times New Roman" w:eastAsia="Times New Roman" w:hAnsi="Times New Roman" w:cs="Times New Roman"/>
          <w:color w:val="4E4A4B"/>
          <w:spacing w:val="-4"/>
        </w:rPr>
        <w:t xml:space="preserve">teşekkür </w:t>
      </w:r>
      <w:r>
        <w:rPr>
          <w:rFonts w:ascii="Times New Roman" w:eastAsia="Times New Roman" w:hAnsi="Times New Roman" w:cs="Times New Roman"/>
          <w:color w:val="4E4A4B"/>
          <w:spacing w:val="-6"/>
        </w:rPr>
        <w:t xml:space="preserve">eder, </w:t>
      </w:r>
      <w:r>
        <w:rPr>
          <w:rFonts w:ascii="Times New Roman" w:eastAsia="Times New Roman" w:hAnsi="Times New Roman" w:cs="Times New Roman"/>
          <w:color w:val="4E4A4B"/>
          <w:spacing w:val="-5"/>
        </w:rPr>
        <w:t xml:space="preserve">planın </w:t>
      </w:r>
      <w:r>
        <w:rPr>
          <w:rFonts w:ascii="Times New Roman" w:eastAsia="Times New Roman" w:hAnsi="Times New Roman" w:cs="Times New Roman"/>
          <w:color w:val="4E4A4B"/>
          <w:spacing w:val="-4"/>
        </w:rPr>
        <w:t xml:space="preserve">hayırlı </w:t>
      </w:r>
      <w:r>
        <w:rPr>
          <w:rFonts w:ascii="Times New Roman" w:eastAsia="Times New Roman" w:hAnsi="Times New Roman" w:cs="Times New Roman"/>
          <w:color w:val="4E4A4B"/>
          <w:spacing w:val="-6"/>
        </w:rPr>
        <w:t xml:space="preserve">olmasını </w:t>
      </w:r>
      <w:r>
        <w:rPr>
          <w:rFonts w:ascii="Times New Roman" w:eastAsia="Times New Roman" w:hAnsi="Times New Roman" w:cs="Times New Roman"/>
          <w:color w:val="4E4A4B"/>
          <w:spacing w:val="-4"/>
        </w:rPr>
        <w:t xml:space="preserve">diler, </w:t>
      </w:r>
      <w:r>
        <w:rPr>
          <w:rFonts w:ascii="Times New Roman" w:eastAsia="Times New Roman" w:hAnsi="Times New Roman" w:cs="Times New Roman"/>
          <w:color w:val="4E4A4B"/>
          <w:spacing w:val="-5"/>
        </w:rPr>
        <w:t>saygılarımı sunar</w:t>
      </w:r>
      <w:r>
        <w:rPr>
          <w:rFonts w:ascii="Times New Roman" w:eastAsia="Times New Roman" w:hAnsi="Times New Roman" w:cs="Times New Roman"/>
          <w:color w:val="4E4A4B"/>
          <w:spacing w:val="-4"/>
        </w:rPr>
        <w:t>ım.</w:t>
      </w:r>
    </w:p>
    <w:p w:rsidR="00BE7918" w:rsidRPr="00ED6C3E" w:rsidRDefault="00BE7918" w:rsidP="00BE7918">
      <w:pPr>
        <w:pStyle w:val="AralkYok"/>
        <w:jc w:val="center"/>
        <w:rPr>
          <w:rFonts w:ascii="Times New Roman" w:hAnsi="Times New Roman" w:cs="Times New Roman"/>
        </w:rPr>
      </w:pPr>
      <w:r>
        <w:t xml:space="preserve">                                                                                                   </w:t>
      </w:r>
      <w:r w:rsidRPr="00ED6C3E">
        <w:rPr>
          <w:rFonts w:ascii="Times New Roman" w:hAnsi="Times New Roman" w:cs="Times New Roman"/>
        </w:rPr>
        <w:t>Aytekin KAYA</w:t>
      </w:r>
    </w:p>
    <w:p w:rsidR="00BE7918" w:rsidRPr="00ED6C3E" w:rsidRDefault="00BE7918" w:rsidP="00BE7918">
      <w:pPr>
        <w:pStyle w:val="AralkYok"/>
        <w:jc w:val="center"/>
        <w:rPr>
          <w:rFonts w:ascii="Times New Roman" w:hAnsi="Times New Roman" w:cs="Times New Roman"/>
        </w:rPr>
      </w:pPr>
      <w:r w:rsidRPr="00ED6C3E">
        <w:rPr>
          <w:rFonts w:ascii="Times New Roman" w:hAnsi="Times New Roman" w:cs="Times New Roman"/>
        </w:rPr>
        <w:t xml:space="preserve">                                                              </w:t>
      </w:r>
      <w:r>
        <w:rPr>
          <w:rFonts w:ascii="Times New Roman" w:hAnsi="Times New Roman" w:cs="Times New Roman"/>
        </w:rPr>
        <w:t xml:space="preserve">                  </w:t>
      </w:r>
      <w:r w:rsidRPr="00ED6C3E">
        <w:rPr>
          <w:rFonts w:ascii="Times New Roman" w:hAnsi="Times New Roman" w:cs="Times New Roman"/>
        </w:rPr>
        <w:t xml:space="preserve"> İncirliova Belediye Başkanı</w:t>
      </w:r>
    </w:p>
    <w:p w:rsidR="00BE7918" w:rsidRDefault="00BE7918" w:rsidP="00BE7918">
      <w:pPr>
        <w:spacing w:line="200" w:lineRule="exact"/>
      </w:pPr>
    </w:p>
    <w:p w:rsidR="00BC7F5A" w:rsidRPr="002A64C1" w:rsidRDefault="008E1BEF" w:rsidP="00B66DB9">
      <w:pPr>
        <w:ind w:left="-709" w:right="-567"/>
        <w:rPr>
          <w:color w:val="FFC000"/>
          <w:sz w:val="52"/>
          <w:szCs w:val="52"/>
        </w:rPr>
      </w:pPr>
      <w:r w:rsidRPr="002A64C1">
        <w:rPr>
          <w:noProof/>
          <w:color w:val="17365D" w:themeColor="text2" w:themeShade="BF"/>
          <w:sz w:val="52"/>
          <w:szCs w:val="52"/>
          <w:lang w:eastAsia="tr-TR"/>
        </w:rPr>
        <w:lastRenderedPageBreak/>
        <w:drawing>
          <wp:anchor distT="0" distB="0" distL="63500" distR="63500" simplePos="0" relativeHeight="251659264" behindDoc="1" locked="0" layoutInCell="1" allowOverlap="1" wp14:anchorId="209C5356" wp14:editId="2835D7CB">
            <wp:simplePos x="0" y="0"/>
            <wp:positionH relativeFrom="margin">
              <wp:posOffset>-459740</wp:posOffset>
            </wp:positionH>
            <wp:positionV relativeFrom="margin">
              <wp:posOffset>-871220</wp:posOffset>
            </wp:positionV>
            <wp:extent cx="7037705" cy="9572625"/>
            <wp:effectExtent l="0" t="0" r="0" b="9525"/>
            <wp:wrapNone/>
            <wp:docPr id="164" name="Resim 164" descr="C:\Users\BILEM~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BILEM~1\AppData\Local\Temp\FineReader12.00\media\image78.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8" t="-436" r="5668" b="13044"/>
                    <a:stretch/>
                  </pic:blipFill>
                  <pic:spPr bwMode="auto">
                    <a:xfrm>
                      <a:off x="0" y="0"/>
                      <a:ext cx="7037705" cy="957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F5A" w:rsidRDefault="00BC7F5A" w:rsidP="00B66DB9">
      <w:pPr>
        <w:ind w:left="-709" w:right="-567"/>
      </w:pPr>
    </w:p>
    <w:p w:rsidR="00417CCD" w:rsidRDefault="00417CCD" w:rsidP="00B66DB9">
      <w:pPr>
        <w:ind w:left="-709" w:right="-567"/>
      </w:pPr>
    </w:p>
    <w:p w:rsidR="00417CCD" w:rsidRDefault="00417CCD" w:rsidP="00B66DB9">
      <w:pPr>
        <w:ind w:left="-709" w:right="-567"/>
      </w:pPr>
    </w:p>
    <w:p w:rsidR="00417CCD" w:rsidRDefault="00C73060">
      <w:r>
        <w:rPr>
          <w:noProof/>
          <w:lang w:eastAsia="tr-TR"/>
        </w:rPr>
        <mc:AlternateContent>
          <mc:Choice Requires="wps">
            <w:drawing>
              <wp:anchor distT="0" distB="0" distL="114300" distR="114300" simplePos="0" relativeHeight="251663360" behindDoc="0" locked="0" layoutInCell="1" allowOverlap="1" wp14:anchorId="484E3DB4" wp14:editId="7CA1FA21">
                <wp:simplePos x="0" y="0"/>
                <wp:positionH relativeFrom="column">
                  <wp:posOffset>3830320</wp:posOffset>
                </wp:positionH>
                <wp:positionV relativeFrom="paragraph">
                  <wp:posOffset>-1223645</wp:posOffset>
                </wp:positionV>
                <wp:extent cx="2143125" cy="297180"/>
                <wp:effectExtent l="0" t="400050" r="9525" b="388620"/>
                <wp:wrapNone/>
                <wp:docPr id="10" name="Metin Kutusu 10"/>
                <wp:cNvGraphicFramePr/>
                <a:graphic xmlns:a="http://schemas.openxmlformats.org/drawingml/2006/main">
                  <a:graphicData uri="http://schemas.microsoft.com/office/word/2010/wordprocessingShape">
                    <wps:wsp>
                      <wps:cNvSpPr txBox="1"/>
                      <wps:spPr>
                        <a:xfrm rot="1265755">
                          <a:off x="0" y="0"/>
                          <a:ext cx="21431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152BD0"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52BD0">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TARİHİ YALINAYAK ÇEŞMESİ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0" o:spid="_x0000_s1026" type="#_x0000_t202" style="position:absolute;margin-left:301.6pt;margin-top:-96.35pt;width:168.75pt;height:23.4pt;rotation:13825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" fillcolor="white [3201]" strokeweight=".5pt">
                <v:textbox>
                  <w:txbxContent>
                    <w:p w:rsidR="00BC2A64" w:rsidRPr="00152BD0"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52BD0">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TARİHİ YALINAYAK ÇEŞMESİ</w:t>
                      </w:r>
                    </w:p>
                  </w:txbxContent>
                </v:textbox>
              </v:shape>
            </w:pict>
          </mc:Fallback>
        </mc:AlternateContent>
      </w:r>
      <w:r w:rsidR="00417CCD">
        <w:br w:type="page"/>
      </w:r>
    </w:p>
    <w:p w:rsidR="00417CCD" w:rsidRDefault="00417CCD" w:rsidP="00B35B0C">
      <w:pPr>
        <w:rPr>
          <w:noProof/>
          <w:lang w:eastAsia="tr-TR"/>
        </w:rPr>
      </w:pPr>
      <w:r w:rsidRPr="00B35B0C">
        <w:rPr>
          <w:noProof/>
          <w:lang w:eastAsia="tr-TR"/>
        </w:rPr>
        <w:lastRenderedPageBreak/>
        <w:drawing>
          <wp:anchor distT="0" distB="0" distL="114300" distR="114300" simplePos="0" relativeHeight="251660288" behindDoc="0" locked="0" layoutInCell="1" allowOverlap="1" wp14:anchorId="6D82F811" wp14:editId="5473831C">
            <wp:simplePos x="0" y="0"/>
            <wp:positionH relativeFrom="column">
              <wp:posOffset>-449580</wp:posOffset>
            </wp:positionH>
            <wp:positionV relativeFrom="paragraph">
              <wp:posOffset>-4445</wp:posOffset>
            </wp:positionV>
            <wp:extent cx="7191375" cy="7715250"/>
            <wp:effectExtent l="0" t="0" r="9525" b="0"/>
            <wp:wrapNone/>
            <wp:docPr id="4" name="Resim 4" descr="Ä°NCÄ°RLÄ°OVA RESÄ°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NCÄ°RLÄ°OVA RESÄ°M ile ilgili gÃ¶rsel sonucu"/>
                    <pic:cNvPicPr>
                      <a:picLocks noChangeAspect="1" noChangeArrowheads="1"/>
                    </pic:cNvPicPr>
                  </pic:nvPicPr>
                  <pic:blipFill rotWithShape="1">
                    <a:blip r:embed="rId18">
                      <a:extLst>
                        <a:ext uri="{28A0092B-C50C-407E-A947-70E740481C1C}">
                          <a14:useLocalDpi xmlns:a14="http://schemas.microsoft.com/office/drawing/2010/main" val="0"/>
                        </a:ext>
                      </a:extLst>
                    </a:blip>
                    <a:srcRect b="9262"/>
                    <a:stretch/>
                  </pic:blipFill>
                  <pic:spPr bwMode="auto">
                    <a:xfrm>
                      <a:off x="0" y="0"/>
                      <a:ext cx="7191375" cy="771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2D6">
        <w:rPr>
          <w:noProof/>
          <w:lang w:eastAsia="tr-TR"/>
        </w:rPr>
        <w:t>GFF</w:t>
      </w:r>
      <w:r w:rsidR="00B35B0C" w:rsidRPr="00B35B0C">
        <w:rPr>
          <w:noProof/>
          <w:lang w:eastAsia="tr-TR"/>
        </w:rPr>
        <w:t>DCCCCC</w:t>
      </w:r>
      <w:r w:rsidR="00B35B0C">
        <w:rPr>
          <w:noProof/>
          <w:lang w:eastAsia="tr-TR"/>
        </w:rPr>
        <w:t>CCCCCCC</w:t>
      </w:r>
      <w:r w:rsidR="00B35B0C" w:rsidRPr="00B35B0C">
        <w:rPr>
          <w:noProof/>
          <w:lang w:eastAsia="tr-TR"/>
        </w:rPr>
        <w:t>CCCCUM</w:t>
      </w:r>
    </w:p>
    <w:p w:rsidR="00B35B0C" w:rsidRDefault="00B35B0C" w:rsidP="00B66DB9">
      <w:pPr>
        <w:ind w:left="-709" w:right="-567"/>
        <w:rPr>
          <w:noProof/>
          <w:lang w:eastAsia="tr-TR"/>
        </w:rPr>
      </w:pPr>
    </w:p>
    <w:p w:rsidR="00B35B0C" w:rsidRDefault="00B35B0C" w:rsidP="00B66DB9">
      <w:pPr>
        <w:ind w:left="-709" w:right="-567"/>
      </w:pPr>
      <w:r>
        <w:rPr>
          <w:noProof/>
          <w:lang w:eastAsia="tr-TR"/>
        </w:rPr>
        <w:t>CCCCCCUM</w:t>
      </w:r>
    </w:p>
    <w:p w:rsidR="00417CCD" w:rsidRDefault="00417CCD" w:rsidP="00B66DB9">
      <w:pPr>
        <w:ind w:left="-709" w:right="-567"/>
      </w:pPr>
    </w:p>
    <w:p w:rsidR="00794271" w:rsidRDefault="00794271">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5570855</wp:posOffset>
                </wp:positionV>
                <wp:extent cx="1600200" cy="714375"/>
                <wp:effectExtent l="76200" t="190500" r="76200" b="200025"/>
                <wp:wrapNone/>
                <wp:docPr id="9" name="Metin Kutusu 9"/>
                <wp:cNvGraphicFramePr/>
                <a:graphic xmlns:a="http://schemas.openxmlformats.org/drawingml/2006/main">
                  <a:graphicData uri="http://schemas.microsoft.com/office/word/2010/wordprocessingShape">
                    <wps:wsp>
                      <wps:cNvSpPr txBox="1"/>
                      <wps:spPr>
                        <a:xfrm rot="790199">
                          <a:off x="0" y="0"/>
                          <a:ext cx="1600200" cy="7143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CUMHURİYET MEYDANI</w:t>
                            </w:r>
                          </w:p>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ATATÜRK ANITI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9" o:spid="_x0000_s1027" type="#_x0000_t202" style="position:absolute;margin-left:390.6pt;margin-top:438.65pt;width:126pt;height:56.25pt;rotation:863108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" fillcolor="white [3201]" strokecolor="#c0504d [3205]" strokeweight="2pt">
                <v:textbox>
                  <w:txbxContent>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CUMHURİYET MEYDANI</w:t>
                      </w:r>
                    </w:p>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ATATÜRK ANITI</w:t>
                      </w:r>
                    </w:p>
                  </w:txbxContent>
                </v:textbox>
              </v:shape>
            </w:pict>
          </mc:Fallback>
        </mc:AlternateContent>
      </w:r>
      <w:r>
        <w:br w:type="page"/>
      </w:r>
    </w:p>
    <w:p w:rsidR="0039365A" w:rsidRDefault="00794271" w:rsidP="00794271">
      <w:pPr>
        <w:pStyle w:val="KonuBal"/>
      </w:pPr>
      <w:r>
        <w:rPr>
          <w:noProof/>
          <w:lang w:eastAsia="tr-TR"/>
        </w:rPr>
        <w:lastRenderedPageBreak/>
        <mc:AlternateContent>
          <mc:Choice Requires="wps">
            <w:drawing>
              <wp:anchor distT="0" distB="0" distL="114300" distR="114300" simplePos="0" relativeHeight="251661312" behindDoc="0" locked="0" layoutInCell="1" allowOverlap="1" wp14:anchorId="1AFAD347" wp14:editId="23881294">
                <wp:simplePos x="0" y="0"/>
                <wp:positionH relativeFrom="column">
                  <wp:posOffset>4832756</wp:posOffset>
                </wp:positionH>
                <wp:positionV relativeFrom="paragraph">
                  <wp:posOffset>6167660</wp:posOffset>
                </wp:positionV>
                <wp:extent cx="1838325" cy="371401"/>
                <wp:effectExtent l="19050" t="57150" r="28575" b="67310"/>
                <wp:wrapNone/>
                <wp:docPr id="8" name="Metin Kutusu 8"/>
                <wp:cNvGraphicFramePr/>
                <a:graphic xmlns:a="http://schemas.openxmlformats.org/drawingml/2006/main">
                  <a:graphicData uri="http://schemas.microsoft.com/office/word/2010/wordprocessingShape">
                    <wps:wsp>
                      <wps:cNvSpPr txBox="1"/>
                      <wps:spPr>
                        <a:xfrm rot="10960288" flipV="1">
                          <a:off x="0" y="0"/>
                          <a:ext cx="1838325" cy="371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SEVGİ YOLU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28" type="#_x0000_t202" style="position:absolute;margin-left:380.55pt;margin-top:485.65pt;width:144.75pt;height:29.25pt;rotation:1162140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" fillcolor="white [3201]" strokeweight=".5pt">
                <v:textbox>
                  <w:txbxContent>
                    <w:p w:rsidR="00BC2A64" w:rsidRPr="00794271" w:rsidRDefault="00BC2A64">
                      <w:pPr>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94271">
                        <w:rPr>
                          <w:b/>
                          <w:outline/>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SEVGİ YOLU</w:t>
                      </w:r>
                    </w:p>
                  </w:txbxContent>
                </v:textbox>
              </v:shape>
            </w:pict>
          </mc:Fallback>
        </mc:AlternateContent>
      </w:r>
    </w:p>
    <w:p w:rsidR="0039365A" w:rsidRDefault="009C5BA8">
      <w:pPr>
        <w:rPr>
          <w:rFonts w:asciiTheme="majorHAnsi" w:eastAsiaTheme="majorEastAsia" w:hAnsiTheme="majorHAnsi" w:cstheme="majorBidi"/>
          <w:b/>
          <w:bCs/>
          <w:i/>
          <w:iCs/>
          <w:spacing w:val="10"/>
          <w:sz w:val="60"/>
          <w:szCs w:val="60"/>
        </w:rPr>
      </w:pPr>
      <w:r>
        <w:rPr>
          <w:noProof/>
          <w:lang w:eastAsia="tr-TR"/>
        </w:rPr>
        <w:drawing>
          <wp:inline distT="0" distB="0" distL="0" distR="0">
            <wp:extent cx="6684669" cy="6296025"/>
            <wp:effectExtent l="0" t="0" r="1905" b="0"/>
            <wp:docPr id="13" name="Resim 13" descr="Ä°NCÄ°RLÄ°OVA RESÄ°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NCÄ°RLÄ°OVA RESÄ°M ile ilgili gÃ¶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4669" cy="6296025"/>
                    </a:xfrm>
                    <a:prstGeom prst="rect">
                      <a:avLst/>
                    </a:prstGeom>
                    <a:noFill/>
                    <a:ln>
                      <a:noFill/>
                    </a:ln>
                  </pic:spPr>
                </pic:pic>
              </a:graphicData>
            </a:graphic>
          </wp:inline>
        </w:drawing>
      </w:r>
    </w:p>
    <w:p w:rsidR="000D061B" w:rsidRDefault="000D061B" w:rsidP="00794271">
      <w:pPr>
        <w:pStyle w:val="KonuBal"/>
      </w:pPr>
    </w:p>
    <w:p w:rsidR="000D061B" w:rsidRDefault="000D061B">
      <w:pPr>
        <w:rPr>
          <w:rFonts w:asciiTheme="majorHAnsi" w:eastAsiaTheme="majorEastAsia" w:hAnsiTheme="majorHAnsi" w:cstheme="majorBidi"/>
          <w:b/>
          <w:bCs/>
          <w:i/>
          <w:iCs/>
          <w:spacing w:val="10"/>
          <w:sz w:val="60"/>
          <w:szCs w:val="60"/>
        </w:rPr>
      </w:pPr>
      <w:r>
        <w:br w:type="page"/>
      </w:r>
    </w:p>
    <w:p w:rsidR="00705940" w:rsidRDefault="003A6355">
      <w:r>
        <w:rPr>
          <w:noProof/>
          <w:lang w:eastAsia="tr-TR"/>
        </w:rPr>
        <w:lastRenderedPageBreak/>
        <mc:AlternateContent>
          <mc:Choice Requires="wps">
            <w:drawing>
              <wp:anchor distT="0" distB="0" distL="114300" distR="114300" simplePos="0" relativeHeight="251664384" behindDoc="0" locked="0" layoutInCell="1" allowOverlap="1">
                <wp:simplePos x="0" y="0"/>
                <wp:positionH relativeFrom="column">
                  <wp:posOffset>4009142</wp:posOffset>
                </wp:positionH>
                <wp:positionV relativeFrom="paragraph">
                  <wp:posOffset>6270347</wp:posOffset>
                </wp:positionV>
                <wp:extent cx="1333500" cy="624623"/>
                <wp:effectExtent l="95250" t="247650" r="95250" b="252095"/>
                <wp:wrapNone/>
                <wp:docPr id="16" name="Metin Kutusu 16"/>
                <wp:cNvGraphicFramePr/>
                <a:graphic xmlns:a="http://schemas.openxmlformats.org/drawingml/2006/main">
                  <a:graphicData uri="http://schemas.microsoft.com/office/word/2010/wordprocessingShape">
                    <wps:wsp>
                      <wps:cNvSpPr txBox="1"/>
                      <wps:spPr>
                        <a:xfrm rot="20234608">
                          <a:off x="0" y="0"/>
                          <a:ext cx="1333500" cy="624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3A6355" w:rsidRDefault="00BC2A64">
                            <w:pPr>
                              <w:rPr>
                                <w:b/>
                                <w:outline/>
                                <w:color w:val="FF0000"/>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14:textFill>
                                  <w14:noFill/>
                                </w14:textFill>
                              </w:rPr>
                            </w:pPr>
                            <w:r w:rsidRPr="003A6355">
                              <w:rPr>
                                <w:b/>
                                <w:outline/>
                                <w:color w:val="FF0000"/>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14:textFill>
                                  <w14:noFill/>
                                </w14:textFill>
                              </w:rPr>
                              <w:t>GELENEKSEL DEVE GÜREŞLERİMİZ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 o:spid="_x0000_s1029" type="#_x0000_t202" style="position:absolute;margin-left:315.7pt;margin-top:493.75pt;width:105pt;height:49.2pt;rotation:-14913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" fillcolor="white [3201]" strokeweight=".5pt">
                <v:textbox>
                  <w:txbxContent>
                    <w:p w:rsidR="00BC2A64" w:rsidRPr="003A6355" w:rsidRDefault="00BC2A64">
                      <w:pPr>
                        <w:rPr>
                          <w:b/>
                          <w:outline/>
                          <w:color w:val="FF0000"/>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14:textFill>
                            <w14:noFill/>
                          </w14:textFill>
                        </w:rPr>
                      </w:pPr>
                      <w:r w:rsidRPr="003A6355">
                        <w:rPr>
                          <w:b/>
                          <w:outline/>
                          <w:color w:val="FF0000"/>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14:textFill>
                            <w14:noFill/>
                          </w14:textFill>
                        </w:rPr>
                        <w:t>GELENEKSEL DEVE GÜREŞLERİMİZ</w:t>
                      </w:r>
                    </w:p>
                  </w:txbxContent>
                </v:textbox>
              </v:shape>
            </w:pict>
          </mc:Fallback>
        </mc:AlternateContent>
      </w:r>
      <w:r>
        <w:rPr>
          <w:noProof/>
          <w:lang w:eastAsia="tr-TR"/>
        </w:rPr>
        <w:drawing>
          <wp:inline distT="0" distB="0" distL="0" distR="0">
            <wp:extent cx="6362700" cy="7219950"/>
            <wp:effectExtent l="0" t="0" r="0" b="0"/>
            <wp:docPr id="15" name="Resim 15" descr="incirliova deve gÃ¼reÅ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irliova deve gÃ¼reÅi ile ilgili gÃ¶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9303" cy="7216095"/>
                    </a:xfrm>
                    <a:prstGeom prst="rect">
                      <a:avLst/>
                    </a:prstGeom>
                    <a:noFill/>
                    <a:ln>
                      <a:noFill/>
                    </a:ln>
                  </pic:spPr>
                </pic:pic>
              </a:graphicData>
            </a:graphic>
          </wp:inline>
        </w:drawing>
      </w:r>
    </w:p>
    <w:p w:rsidR="00705940" w:rsidRDefault="00705940"/>
    <w:p w:rsidR="00705940" w:rsidRDefault="00705940"/>
    <w:p w:rsidR="00705940" w:rsidRDefault="00705940"/>
    <w:p w:rsidR="00705940" w:rsidRDefault="00705940"/>
    <w:p w:rsidR="00705940" w:rsidRDefault="00705940"/>
    <w:p w:rsidR="00705940" w:rsidRDefault="00705940">
      <w:r>
        <w:rPr>
          <w:noProof/>
          <w:lang w:eastAsia="tr-TR"/>
        </w:rPr>
        <mc:AlternateContent>
          <mc:Choice Requires="wps">
            <w:drawing>
              <wp:inline distT="0" distB="0" distL="0" distR="0">
                <wp:extent cx="304800" cy="304800"/>
                <wp:effectExtent l="0" t="0" r="0" b="0"/>
                <wp:docPr id="20" name="Dikdörtgen 20" descr="Ä°NCÄ°R ZEYTÄ°N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20" o:spid="_x0000_s1026" alt="Açıklama: Ä°NCÄ°R ZEYTÄ°N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ZAu6wIAAPU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705940">
        <w:rPr>
          <w:noProof/>
          <w:lang w:eastAsia="tr-TR"/>
        </w:rPr>
        <mc:AlternateContent>
          <mc:Choice Requires="wps">
            <w:drawing>
              <wp:inline distT="0" distB="0" distL="0" distR="0">
                <wp:extent cx="304800" cy="304800"/>
                <wp:effectExtent l="0" t="0" r="0" b="0"/>
                <wp:docPr id="23" name="Dikdörtgen 23" descr="Ä°NCÄ°R ZEYTÄ°N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A64" w:rsidRDefault="00BC2A64" w:rsidP="00705940">
                            <w:pPr>
                              <w:jc w:val="center"/>
                            </w:pPr>
                          </w:p>
                        </w:txbxContent>
                      </wps:txbx>
                      <wps:bodyPr rot="0" vert="horz" wrap="square" lIns="91440" tIns="45720" rIns="91440" bIns="45720" anchor="t" anchorCtr="0" upright="1">
                        <a:noAutofit/>
                      </wps:bodyPr>
                    </wps:wsp>
                  </a:graphicData>
                </a:graphic>
              </wp:inline>
            </w:drawing>
          </mc:Choice>
          <mc:Fallback>
            <w:pict>
              <v:rect id="Dikdörtgen 23" o:spid="_x0000_s1030" alt="Açıklama: Ä°NCÄ°R ZEYTÄ°N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w9/Hz8QIAAAcGAAAO&#10;AAAAAAAAAAAAAAAAAC4CAABkcnMvZTJvRG9jLnhtbFBLAQItABQABgAIAAAAIQBMoOks2AAAAAMB&#10;AAAPAAAAAAAAAAAAAAAAAEsFAABkcnMvZG93bnJldi54bWxQSwUGAAAAAAQABADzAAAAUAYAAAAA&#10;" filled="f" stroked="f">
                <o:lock v:ext="edit" aspectratio="t"/>
                <v:textbox>
                  <w:txbxContent>
                    <w:p w:rsidR="00BC2A64" w:rsidRDefault="00BC2A64" w:rsidP="00705940">
                      <w:pPr>
                        <w:jc w:val="center"/>
                      </w:pPr>
                    </w:p>
                  </w:txbxContent>
                </v:textbox>
                <w10:anchorlock/>
              </v:rect>
            </w:pict>
          </mc:Fallback>
        </mc:AlternateContent>
      </w:r>
      <w:r>
        <w:rPr>
          <w:noProof/>
          <w:lang w:eastAsia="tr-TR"/>
        </w:rPr>
        <mc:AlternateContent>
          <mc:Choice Requires="wps">
            <w:drawing>
              <wp:inline distT="0" distB="0" distL="0" distR="0">
                <wp:extent cx="304800" cy="304800"/>
                <wp:effectExtent l="0" t="0" r="0" b="0"/>
                <wp:docPr id="24" name="Dikdörtgen 24" descr="https://www.birpufnoktasi.com/wp-content/uploads/2018/12/zeytinveinci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24" o:spid="_x0000_s1026" alt="Açıklama: https://www.birpufnoktasi.com/wp-content/uploads/2018/12/zeytinveincir.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HsPTA8QIAAA4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2C037A" w:rsidRDefault="00705940">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4207593</wp:posOffset>
                </wp:positionH>
                <wp:positionV relativeFrom="paragraph">
                  <wp:posOffset>5385177</wp:posOffset>
                </wp:positionV>
                <wp:extent cx="2085975" cy="720978"/>
                <wp:effectExtent l="76200" t="342900" r="85725" b="346075"/>
                <wp:wrapNone/>
                <wp:docPr id="27" name="Metin Kutusu 27"/>
                <wp:cNvGraphicFramePr/>
                <a:graphic xmlns:a="http://schemas.openxmlformats.org/drawingml/2006/main">
                  <a:graphicData uri="http://schemas.microsoft.com/office/word/2010/wordprocessingShape">
                    <wps:wsp>
                      <wps:cNvSpPr txBox="1"/>
                      <wps:spPr>
                        <a:xfrm rot="20440421">
                          <a:off x="0" y="0"/>
                          <a:ext cx="2085975" cy="720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3361C9" w:rsidRDefault="00BC2A64">
                            <w:pPr>
                              <w:rPr>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361C9">
                              <w:rPr>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İNCİRLİOVAMIZIN YETİŞTİDİĞİMİZ EN DEĞERLİ ÜRÜNLERİ İNCİR VE ZEYTİN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7" o:spid="_x0000_s1031" type="#_x0000_t202" style="position:absolute;margin-left:331.3pt;margin-top:424.05pt;width:164.25pt;height:56.75pt;rotation:-1266569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" fillcolor="white [3201]" strokeweight=".5pt">
                <v:textbox>
                  <w:txbxContent>
                    <w:p w:rsidR="00BC2A64" w:rsidRPr="003361C9" w:rsidRDefault="00BC2A64">
                      <w:pPr>
                        <w:rPr>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361C9">
                        <w:rPr>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İNCİRLİOVAMIZIN YETİŞTİDİĞİMİZ EN DEĞERLİ ÜRÜNLERİ İNCİR VE ZEYTİN</w:t>
                      </w:r>
                    </w:p>
                  </w:txbxContent>
                </v:textbox>
              </v:shape>
            </w:pict>
          </mc:Fallback>
        </mc:AlternateContent>
      </w:r>
      <w:r>
        <w:rPr>
          <w:noProof/>
          <w:lang w:eastAsia="tr-TR"/>
        </w:rPr>
        <w:drawing>
          <wp:inline distT="0" distB="0" distL="0" distR="0">
            <wp:extent cx="6629400" cy="6505575"/>
            <wp:effectExtent l="0" t="0" r="0" b="9525"/>
            <wp:docPr id="26" name="Resim 2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Ä°lgili res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6505575"/>
                    </a:xfrm>
                    <a:prstGeom prst="rect">
                      <a:avLst/>
                    </a:prstGeom>
                    <a:noFill/>
                    <a:ln>
                      <a:noFill/>
                    </a:ln>
                  </pic:spPr>
                </pic:pic>
              </a:graphicData>
            </a:graphic>
          </wp:inline>
        </w:drawing>
      </w:r>
    </w:p>
    <w:p w:rsidR="002C037A" w:rsidRDefault="002C037A"/>
    <w:p w:rsidR="002C037A" w:rsidRDefault="002C037A"/>
    <w:p w:rsidR="002C037A" w:rsidRDefault="002C037A" w:rsidP="002C037A"/>
    <w:p w:rsidR="002C037A" w:rsidRDefault="002C037A" w:rsidP="002C037A"/>
    <w:p w:rsidR="002C037A" w:rsidRDefault="002C037A" w:rsidP="002C037A"/>
    <w:p w:rsidR="002C037A" w:rsidRDefault="002C037A" w:rsidP="002C037A">
      <w:pPr>
        <w:autoSpaceDE w:val="0"/>
        <w:autoSpaceDN w:val="0"/>
        <w:adjustRightInd w:val="0"/>
        <w:spacing w:after="0" w:line="240" w:lineRule="auto"/>
        <w:rPr>
          <w:rFonts w:ascii="Times New Roman,Bold" w:hAnsi="Times New Roman,Bold" w:cs="Times New Roman,Bold"/>
          <w:b/>
          <w:bCs/>
        </w:rPr>
      </w:pPr>
      <w:r>
        <w:rPr>
          <w:rFonts w:ascii="Times New Roman,Bold" w:hAnsi="Times New Roman,Bold" w:cs="Times New Roman,Bold"/>
          <w:b/>
          <w:bCs/>
        </w:rPr>
        <w:t>İÇİNDEKİLER</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GİRİŞ </w:t>
      </w:r>
      <w:proofErr w:type="gramStart"/>
      <w:r>
        <w:rPr>
          <w:rFonts w:ascii="Calibri" w:hAnsi="Calibri" w:cs="Calibri"/>
        </w:rPr>
        <w:t>.................................................................................................................................................</w:t>
      </w:r>
      <w:proofErr w:type="gramEnd"/>
      <w:r>
        <w:rPr>
          <w:rFonts w:ascii="Calibri" w:hAnsi="Calibri" w:cs="Calibri"/>
        </w:rPr>
        <w:t xml:space="preserve"> 4</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1. DURUM ANALİZİ </w:t>
      </w:r>
      <w:proofErr w:type="gramStart"/>
      <w:r>
        <w:rPr>
          <w:rFonts w:ascii="Calibri" w:hAnsi="Calibri" w:cs="Calibri"/>
        </w:rPr>
        <w:t>.....................................................................................................................</w:t>
      </w:r>
      <w:proofErr w:type="gramEnd"/>
      <w:r>
        <w:rPr>
          <w:rFonts w:ascii="Calibri" w:hAnsi="Calibri" w:cs="Calibri"/>
        </w:rPr>
        <w:t xml:space="preserve"> 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 Kent Analizi </w:t>
      </w:r>
      <w:proofErr w:type="gramStart"/>
      <w:r>
        <w:rPr>
          <w:rFonts w:ascii="Calibri" w:hAnsi="Calibri" w:cs="Calibri"/>
        </w:rPr>
        <w:t>..............................................................................................................................</w:t>
      </w:r>
      <w:proofErr w:type="gramEnd"/>
      <w:r>
        <w:rPr>
          <w:rFonts w:ascii="Calibri" w:hAnsi="Calibri" w:cs="Calibri"/>
        </w:rPr>
        <w:t xml:space="preserve"> 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1.1.1. İncirliova Tarihsel Gelişimi </w:t>
      </w:r>
      <w:proofErr w:type="gramStart"/>
      <w:r>
        <w:rPr>
          <w:rFonts w:ascii="Calibri" w:hAnsi="Calibri" w:cs="Calibri"/>
        </w:rPr>
        <w:t>.......................................................................................................</w:t>
      </w:r>
      <w:proofErr w:type="gramEnd"/>
      <w:r>
        <w:rPr>
          <w:rFonts w:ascii="Calibri" w:hAnsi="Calibri" w:cs="Calibri"/>
        </w:rPr>
        <w:t xml:space="preserve"> 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1.1.2. Nüfus </w:t>
      </w:r>
      <w:proofErr w:type="gramStart"/>
      <w:r>
        <w:rPr>
          <w:rFonts w:ascii="Calibri" w:hAnsi="Calibri" w:cs="Calibri"/>
        </w:rPr>
        <w:t>.....................................................................................................................................</w:t>
      </w:r>
      <w:proofErr w:type="gramEnd"/>
      <w:r>
        <w:rPr>
          <w:rFonts w:ascii="Calibri" w:hAnsi="Calibri" w:cs="Calibri"/>
        </w:rPr>
        <w:t xml:space="preserve"> 10</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1.1.3. </w:t>
      </w:r>
      <w:proofErr w:type="spellStart"/>
      <w:r>
        <w:rPr>
          <w:rFonts w:ascii="Calibri" w:hAnsi="Calibri" w:cs="Calibri"/>
        </w:rPr>
        <w:t>Sektörel</w:t>
      </w:r>
      <w:proofErr w:type="spellEnd"/>
      <w:r>
        <w:rPr>
          <w:rFonts w:ascii="Calibri" w:hAnsi="Calibri" w:cs="Calibri"/>
        </w:rPr>
        <w:t xml:space="preserve"> Dağılım </w:t>
      </w:r>
      <w:proofErr w:type="gramStart"/>
      <w:r>
        <w:rPr>
          <w:rFonts w:ascii="Calibri" w:hAnsi="Calibri" w:cs="Calibri"/>
        </w:rPr>
        <w:t>....................................................................................................................</w:t>
      </w:r>
      <w:proofErr w:type="gramEnd"/>
      <w:r>
        <w:rPr>
          <w:rFonts w:ascii="Calibri" w:hAnsi="Calibri" w:cs="Calibri"/>
        </w:rPr>
        <w:t xml:space="preserve"> 13</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1.1.4. Orman, Tarım ve Kıyı Alanları </w:t>
      </w:r>
      <w:proofErr w:type="gramStart"/>
      <w:r>
        <w:rPr>
          <w:rFonts w:ascii="Calibri" w:hAnsi="Calibri" w:cs="Calibri"/>
        </w:rPr>
        <w:t>................................................................................................</w:t>
      </w:r>
      <w:proofErr w:type="gramEnd"/>
      <w:r>
        <w:rPr>
          <w:rFonts w:ascii="Calibri" w:hAnsi="Calibri" w:cs="Calibri"/>
        </w:rPr>
        <w:t xml:space="preserve"> 13</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1.1.5. Eğitim </w:t>
      </w:r>
      <w:proofErr w:type="gramStart"/>
      <w:r>
        <w:rPr>
          <w:rFonts w:ascii="Calibri" w:hAnsi="Calibri" w:cs="Calibri"/>
        </w:rPr>
        <w:t>.....................................................................................................................................</w:t>
      </w:r>
      <w:proofErr w:type="gramEnd"/>
      <w:r>
        <w:rPr>
          <w:rFonts w:ascii="Calibri" w:hAnsi="Calibri" w:cs="Calibri"/>
        </w:rPr>
        <w:t xml:space="preserve"> 15</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1.1.6. Sağlık </w:t>
      </w:r>
      <w:proofErr w:type="gramStart"/>
      <w:r>
        <w:rPr>
          <w:rFonts w:ascii="Calibri" w:hAnsi="Calibri" w:cs="Calibri"/>
        </w:rPr>
        <w:t>......................................................................................................................................</w:t>
      </w:r>
      <w:proofErr w:type="gramEnd"/>
      <w:r>
        <w:rPr>
          <w:rFonts w:ascii="Calibri" w:hAnsi="Calibri" w:cs="Calibri"/>
        </w:rPr>
        <w:t xml:space="preserve"> 17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1.1.7. Ulaşım </w:t>
      </w:r>
      <w:proofErr w:type="gramStart"/>
      <w:r>
        <w:rPr>
          <w:rFonts w:ascii="Calibri" w:hAnsi="Calibri" w:cs="Calibri"/>
        </w:rPr>
        <w:t>....................................................................................................................................</w:t>
      </w:r>
      <w:proofErr w:type="gramEnd"/>
      <w:r>
        <w:rPr>
          <w:rFonts w:ascii="Calibri" w:hAnsi="Calibri" w:cs="Calibri"/>
        </w:rPr>
        <w:t xml:space="preserve"> 17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 Kurum İçi Analiz </w:t>
      </w:r>
      <w:proofErr w:type="gramStart"/>
      <w:r>
        <w:rPr>
          <w:rFonts w:ascii="Calibri" w:hAnsi="Calibri" w:cs="Calibri"/>
        </w:rPr>
        <w:t>.....................................................................................................................</w:t>
      </w:r>
      <w:proofErr w:type="gramEnd"/>
      <w:r>
        <w:rPr>
          <w:rFonts w:ascii="Calibri" w:hAnsi="Calibri" w:cs="Calibri"/>
        </w:rPr>
        <w:t xml:space="preserve"> 19</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1.2.1. Organizasyon Yapısı </w:t>
      </w:r>
      <w:proofErr w:type="gramStart"/>
      <w:r>
        <w:rPr>
          <w:rFonts w:ascii="Calibri" w:hAnsi="Calibri" w:cs="Calibri"/>
        </w:rPr>
        <w:t>...............................................................................................................</w:t>
      </w:r>
      <w:proofErr w:type="gramEnd"/>
      <w:r>
        <w:rPr>
          <w:rFonts w:ascii="Calibri" w:hAnsi="Calibri" w:cs="Calibri"/>
        </w:rPr>
        <w:t xml:space="preserve"> 19</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1.2.2. İnsan Kaynakları </w:t>
      </w:r>
      <w:proofErr w:type="gramStart"/>
      <w:r>
        <w:rPr>
          <w:rFonts w:ascii="Calibri" w:hAnsi="Calibri" w:cs="Calibri"/>
        </w:rPr>
        <w:t>.....................................................................................................................</w:t>
      </w:r>
      <w:proofErr w:type="gramEnd"/>
      <w:r>
        <w:rPr>
          <w:rFonts w:ascii="Calibri" w:hAnsi="Calibri" w:cs="Calibri"/>
        </w:rPr>
        <w:t xml:space="preserve"> 20</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1.2.3. Fiziksel Kaynaklar </w:t>
      </w:r>
      <w:proofErr w:type="gramStart"/>
      <w:r>
        <w:rPr>
          <w:rFonts w:ascii="Calibri" w:hAnsi="Calibri" w:cs="Calibri"/>
        </w:rPr>
        <w:t>...................................................................................................................</w:t>
      </w:r>
      <w:proofErr w:type="gramEnd"/>
      <w:r>
        <w:rPr>
          <w:rFonts w:ascii="Calibri" w:hAnsi="Calibri" w:cs="Calibri"/>
        </w:rPr>
        <w:t xml:space="preserve"> 21</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1.2.4. Mali Yapı </w:t>
      </w:r>
      <w:proofErr w:type="gramStart"/>
      <w:r>
        <w:rPr>
          <w:rFonts w:ascii="Calibri" w:hAnsi="Calibri" w:cs="Calibri"/>
        </w:rPr>
        <w:t>................................................................................................................................</w:t>
      </w:r>
      <w:proofErr w:type="gramEnd"/>
      <w:r>
        <w:rPr>
          <w:rFonts w:ascii="Calibri" w:hAnsi="Calibri" w:cs="Calibri"/>
        </w:rPr>
        <w:t xml:space="preserve"> 24</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1.2.5. GZFT Analizi </w:t>
      </w:r>
      <w:proofErr w:type="gramStart"/>
      <w:r>
        <w:rPr>
          <w:rFonts w:ascii="Calibri" w:hAnsi="Calibri" w:cs="Calibri"/>
        </w:rPr>
        <w:t>...........................................................................................................................</w:t>
      </w:r>
      <w:proofErr w:type="gramEnd"/>
      <w:r>
        <w:rPr>
          <w:rFonts w:ascii="Calibri" w:hAnsi="Calibri" w:cs="Calibri"/>
        </w:rPr>
        <w:t xml:space="preserve"> 25</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1.3. Paydaş Analizi </w:t>
      </w:r>
      <w:proofErr w:type="gramStart"/>
      <w:r>
        <w:rPr>
          <w:rFonts w:ascii="Calibri" w:hAnsi="Calibri" w:cs="Calibri"/>
        </w:rPr>
        <w:t>........................................................................................................................</w:t>
      </w:r>
      <w:proofErr w:type="gramEnd"/>
      <w:r>
        <w:rPr>
          <w:rFonts w:ascii="Calibri" w:hAnsi="Calibri" w:cs="Calibri"/>
        </w:rPr>
        <w:t xml:space="preserve"> 27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1.3.1. Vatandaş Görüşleri Analizi </w:t>
      </w:r>
      <w:proofErr w:type="gramStart"/>
      <w:r>
        <w:rPr>
          <w:rFonts w:ascii="Calibri" w:hAnsi="Calibri" w:cs="Calibri"/>
        </w:rPr>
        <w:t>.....................................................................................................</w:t>
      </w:r>
      <w:proofErr w:type="gramEnd"/>
      <w:r>
        <w:rPr>
          <w:rFonts w:ascii="Calibri" w:hAnsi="Calibri" w:cs="Calibri"/>
        </w:rPr>
        <w:t xml:space="preserve"> 27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1.3.2. Kurumsal Paydaş Görüşleri Analizi </w:t>
      </w:r>
      <w:proofErr w:type="gramStart"/>
      <w:r>
        <w:rPr>
          <w:rFonts w:ascii="Calibri" w:hAnsi="Calibri" w:cs="Calibri"/>
        </w:rPr>
        <w:t>........................................................................................</w:t>
      </w:r>
      <w:proofErr w:type="gramEnd"/>
      <w:r>
        <w:rPr>
          <w:rFonts w:ascii="Calibri" w:hAnsi="Calibri" w:cs="Calibri"/>
        </w:rPr>
        <w:t xml:space="preserve"> 28</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1.3.3. Çalışan Görüşleri Analizi </w:t>
      </w:r>
      <w:proofErr w:type="gramStart"/>
      <w:r>
        <w:rPr>
          <w:rFonts w:ascii="Calibri" w:hAnsi="Calibri" w:cs="Calibri"/>
        </w:rPr>
        <w:t>........................................................................................................</w:t>
      </w:r>
      <w:proofErr w:type="gramEnd"/>
      <w:r>
        <w:rPr>
          <w:rFonts w:ascii="Calibri" w:hAnsi="Calibri" w:cs="Calibri"/>
        </w:rPr>
        <w:t xml:space="preserve"> 28</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2. YASAL YÜKÜMLÜLÜKLER </w:t>
      </w:r>
      <w:proofErr w:type="gramStart"/>
      <w:r>
        <w:rPr>
          <w:rFonts w:ascii="Calibri" w:hAnsi="Calibri" w:cs="Calibri"/>
        </w:rPr>
        <w:t>......................................................................................................</w:t>
      </w:r>
      <w:proofErr w:type="gramEnd"/>
      <w:r>
        <w:rPr>
          <w:rFonts w:ascii="Calibri" w:hAnsi="Calibri" w:cs="Calibri"/>
        </w:rPr>
        <w:t xml:space="preserve"> 29</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3. STRATEJİK HİZMET ALANLARI </w:t>
      </w:r>
      <w:proofErr w:type="gramStart"/>
      <w:r>
        <w:rPr>
          <w:rFonts w:ascii="Calibri" w:hAnsi="Calibri" w:cs="Calibri"/>
        </w:rPr>
        <w:t>...............................................................................................</w:t>
      </w:r>
      <w:proofErr w:type="gramEnd"/>
      <w:r>
        <w:rPr>
          <w:rFonts w:ascii="Calibri" w:hAnsi="Calibri" w:cs="Calibri"/>
        </w:rPr>
        <w:t xml:space="preserve"> 33</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3.1. Kentliye Yönelik Hizmetler </w:t>
      </w:r>
      <w:proofErr w:type="gramStart"/>
      <w:r>
        <w:rPr>
          <w:rFonts w:ascii="Calibri" w:hAnsi="Calibri" w:cs="Calibri"/>
        </w:rPr>
        <w:t>....................................................................................................</w:t>
      </w:r>
      <w:proofErr w:type="gramEnd"/>
      <w:r>
        <w:rPr>
          <w:rFonts w:ascii="Calibri" w:hAnsi="Calibri" w:cs="Calibri"/>
        </w:rPr>
        <w:t xml:space="preserve"> 33</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3.2. Kente Yönelik Hizmetler </w:t>
      </w:r>
      <w:proofErr w:type="gramStart"/>
      <w:r>
        <w:rPr>
          <w:rFonts w:ascii="Calibri" w:hAnsi="Calibri" w:cs="Calibri"/>
        </w:rPr>
        <w:t>........................................................................................................</w:t>
      </w:r>
      <w:proofErr w:type="gramEnd"/>
      <w:r>
        <w:rPr>
          <w:rFonts w:ascii="Calibri" w:hAnsi="Calibri" w:cs="Calibri"/>
        </w:rPr>
        <w:t xml:space="preserve"> 34</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3.3. Kurumsal Hizmetler </w:t>
      </w:r>
      <w:proofErr w:type="gramStart"/>
      <w:r>
        <w:rPr>
          <w:rFonts w:ascii="Calibri" w:hAnsi="Calibri" w:cs="Calibri"/>
        </w:rPr>
        <w:t>...............................................................................................................</w:t>
      </w:r>
      <w:proofErr w:type="gramEnd"/>
      <w:r>
        <w:rPr>
          <w:rFonts w:ascii="Calibri" w:hAnsi="Calibri" w:cs="Calibri"/>
        </w:rPr>
        <w:t xml:space="preserve"> 36</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4. STRATEJİK YÖNETİM SÜRECİ </w:t>
      </w:r>
      <w:proofErr w:type="gramStart"/>
      <w:r>
        <w:rPr>
          <w:rFonts w:ascii="Calibri" w:hAnsi="Calibri" w:cs="Calibri"/>
        </w:rPr>
        <w:t>................................................................................................</w:t>
      </w:r>
      <w:proofErr w:type="gramEnd"/>
      <w:r>
        <w:rPr>
          <w:rFonts w:ascii="Calibri" w:hAnsi="Calibri" w:cs="Calibri"/>
        </w:rPr>
        <w:t xml:space="preserve"> 39</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5. MİSYON </w:t>
      </w:r>
      <w:proofErr w:type="gramStart"/>
      <w:r>
        <w:rPr>
          <w:rFonts w:ascii="Calibri" w:hAnsi="Calibri" w:cs="Calibri"/>
        </w:rPr>
        <w:t>.................................................................................................................................</w:t>
      </w:r>
      <w:proofErr w:type="gramEnd"/>
      <w:r>
        <w:rPr>
          <w:rFonts w:ascii="Calibri" w:hAnsi="Calibri" w:cs="Calibri"/>
        </w:rPr>
        <w:t xml:space="preserve"> 41</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6. VİZYON </w:t>
      </w:r>
      <w:proofErr w:type="gramStart"/>
      <w:r>
        <w:rPr>
          <w:rFonts w:ascii="Calibri" w:hAnsi="Calibri" w:cs="Calibri"/>
        </w:rPr>
        <w:t>..................................................................................................................................</w:t>
      </w:r>
      <w:proofErr w:type="gramEnd"/>
      <w:r>
        <w:rPr>
          <w:rFonts w:ascii="Calibri" w:hAnsi="Calibri" w:cs="Calibri"/>
        </w:rPr>
        <w:t xml:space="preserve"> 41</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7. TEMEL DEĞERLER </w:t>
      </w:r>
      <w:proofErr w:type="gramStart"/>
      <w:r>
        <w:rPr>
          <w:rFonts w:ascii="Calibri" w:hAnsi="Calibri" w:cs="Calibri"/>
        </w:rPr>
        <w:t>..................................................................................................................</w:t>
      </w:r>
      <w:proofErr w:type="gramEnd"/>
      <w:r>
        <w:rPr>
          <w:rFonts w:ascii="Calibri" w:hAnsi="Calibri" w:cs="Calibri"/>
        </w:rPr>
        <w:t xml:space="preserve"> 41</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8. STRATEJİK AMAÇ, STRATEJİK HEDEF, STRATEJİLER, FAALİYET VE PROJELER </w:t>
      </w:r>
      <w:proofErr w:type="gramStart"/>
      <w:r>
        <w:rPr>
          <w:rFonts w:ascii="Calibri" w:hAnsi="Calibri" w:cs="Calibri"/>
        </w:rPr>
        <w:t>....</w:t>
      </w:r>
      <w:proofErr w:type="gramEnd"/>
      <w:r>
        <w:rPr>
          <w:rFonts w:ascii="Calibri" w:hAnsi="Calibri" w:cs="Calibri"/>
        </w:rPr>
        <w:t>43</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8.1. Kentliye Yönelik Hizmetler </w:t>
      </w:r>
      <w:proofErr w:type="gramStart"/>
      <w:r>
        <w:rPr>
          <w:rFonts w:ascii="Calibri" w:hAnsi="Calibri" w:cs="Calibri"/>
        </w:rPr>
        <w:t>....................................................................................................</w:t>
      </w:r>
      <w:proofErr w:type="gramEnd"/>
      <w:r>
        <w:rPr>
          <w:rFonts w:ascii="Calibri" w:hAnsi="Calibri" w:cs="Calibri"/>
        </w:rPr>
        <w:t xml:space="preserve"> 45</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8.2. Kente Yönelik Hizmetler </w:t>
      </w:r>
      <w:proofErr w:type="gramStart"/>
      <w:r>
        <w:rPr>
          <w:rFonts w:ascii="Calibri" w:hAnsi="Calibri" w:cs="Calibri"/>
        </w:rPr>
        <w:t>........................................................................................................</w:t>
      </w:r>
      <w:proofErr w:type="gramEnd"/>
      <w:r>
        <w:rPr>
          <w:rFonts w:ascii="Calibri" w:hAnsi="Calibri" w:cs="Calibri"/>
        </w:rPr>
        <w:t xml:space="preserve"> 57</w:t>
      </w:r>
    </w:p>
    <w:p w:rsidR="002C037A" w:rsidRDefault="002C037A" w:rsidP="002C037A">
      <w:pPr>
        <w:autoSpaceDE w:val="0"/>
        <w:autoSpaceDN w:val="0"/>
        <w:adjustRightInd w:val="0"/>
        <w:spacing w:after="0" w:line="240" w:lineRule="auto"/>
        <w:rPr>
          <w:rFonts w:ascii="Calibri" w:hAnsi="Calibri" w:cs="Calibri"/>
        </w:rPr>
      </w:pPr>
      <w:r>
        <w:rPr>
          <w:rFonts w:ascii="Calibri" w:hAnsi="Calibri" w:cs="Calibri"/>
        </w:rPr>
        <w:t xml:space="preserve">8.3. Kurumsal Hizmetler </w:t>
      </w:r>
      <w:proofErr w:type="gramStart"/>
      <w:r>
        <w:rPr>
          <w:rFonts w:ascii="Calibri" w:hAnsi="Calibri" w:cs="Calibri"/>
        </w:rPr>
        <w:t>...............................................................................................................</w:t>
      </w:r>
      <w:proofErr w:type="gramEnd"/>
      <w:r>
        <w:rPr>
          <w:rFonts w:ascii="Calibri" w:hAnsi="Calibri" w:cs="Calibri"/>
        </w:rPr>
        <w:t xml:space="preserve"> 78</w:t>
      </w:r>
    </w:p>
    <w:p w:rsidR="002C037A" w:rsidRDefault="002C037A" w:rsidP="002C037A">
      <w:pPr>
        <w:autoSpaceDE w:val="0"/>
        <w:autoSpaceDN w:val="0"/>
        <w:adjustRightInd w:val="0"/>
        <w:spacing w:after="0" w:line="240" w:lineRule="auto"/>
        <w:rPr>
          <w:rFonts w:ascii="Calibri" w:hAnsi="Calibri" w:cs="Calibri"/>
        </w:rPr>
      </w:pPr>
      <w:r>
        <w:rPr>
          <w:rFonts w:ascii="Calibri,Bold" w:hAnsi="Calibri,Bold" w:cs="Calibri,Bold"/>
          <w:b/>
          <w:bCs/>
        </w:rPr>
        <w:t xml:space="preserve">9. MALİYETLENDİRME </w:t>
      </w:r>
      <w:proofErr w:type="gramStart"/>
      <w:r>
        <w:rPr>
          <w:rFonts w:ascii="Calibri" w:hAnsi="Calibri" w:cs="Calibri"/>
        </w:rPr>
        <w:t>...............................................................................................................</w:t>
      </w:r>
      <w:proofErr w:type="gramEnd"/>
      <w:r>
        <w:rPr>
          <w:rFonts w:ascii="Calibri" w:hAnsi="Calibri" w:cs="Calibri"/>
        </w:rPr>
        <w:t xml:space="preserve"> 96</w:t>
      </w:r>
    </w:p>
    <w:p w:rsidR="002C037A" w:rsidRDefault="002C037A" w:rsidP="002C037A">
      <w:pPr>
        <w:ind w:left="-709" w:right="-567"/>
      </w:pPr>
      <w:r>
        <w:rPr>
          <w:rFonts w:ascii="Calibri,Bold" w:hAnsi="Calibri,Bold" w:cs="Calibri,Bold"/>
          <w:b/>
          <w:bCs/>
        </w:rPr>
        <w:t xml:space="preserve">           10. İZLEME VE DEĞERLENDİRME </w:t>
      </w:r>
      <w:proofErr w:type="gramStart"/>
      <w:r>
        <w:rPr>
          <w:rFonts w:ascii="Calibri" w:hAnsi="Calibri" w:cs="Calibri"/>
        </w:rPr>
        <w:t>..............................................................................................</w:t>
      </w:r>
      <w:proofErr w:type="gramEnd"/>
      <w:r>
        <w:rPr>
          <w:rFonts w:ascii="Calibri" w:hAnsi="Calibri" w:cs="Calibri"/>
        </w:rPr>
        <w:t xml:space="preserve"> 100</w:t>
      </w:r>
      <w:r>
        <w:t xml:space="preserve"> </w:t>
      </w:r>
    </w:p>
    <w:p w:rsidR="002C037A" w:rsidRDefault="002C037A" w:rsidP="002C037A">
      <w:pPr>
        <w:ind w:left="-709" w:right="-567"/>
      </w:pPr>
    </w:p>
    <w:p w:rsidR="00B50A27" w:rsidRDefault="00B50A27" w:rsidP="00B50A27">
      <w:pPr>
        <w:autoSpaceDE w:val="0"/>
        <w:autoSpaceDN w:val="0"/>
        <w:adjustRightInd w:val="0"/>
        <w:spacing w:after="0" w:line="240" w:lineRule="auto"/>
        <w:rPr>
          <w:rFonts w:ascii="Times New Roman,Bold" w:hAnsi="Times New Roman,Bold" w:cs="Times New Roman,Bold"/>
          <w:b/>
          <w:bCs/>
          <w:sz w:val="30"/>
          <w:szCs w:val="30"/>
        </w:rPr>
      </w:pPr>
      <w:r>
        <w:rPr>
          <w:rFonts w:ascii="Times New Roman,Bold" w:hAnsi="Times New Roman,Bold" w:cs="Times New Roman,Bold"/>
          <w:b/>
          <w:bCs/>
          <w:sz w:val="30"/>
          <w:szCs w:val="30"/>
        </w:rPr>
        <w:t>TABLO DİZİNİ</w:t>
      </w:r>
    </w:p>
    <w:p w:rsidR="00B50A27" w:rsidRDefault="00B2383B" w:rsidP="00B50A27">
      <w:pPr>
        <w:autoSpaceDE w:val="0"/>
        <w:autoSpaceDN w:val="0"/>
        <w:adjustRightInd w:val="0"/>
        <w:spacing w:after="0" w:line="240" w:lineRule="auto"/>
        <w:rPr>
          <w:rFonts w:ascii="Calibri" w:hAnsi="Calibri" w:cs="Calibri"/>
        </w:rPr>
      </w:pPr>
      <w:r>
        <w:rPr>
          <w:rFonts w:ascii="Times New Roman" w:hAnsi="Times New Roman" w:cs="Times New Roman"/>
        </w:rPr>
        <w:t>Tablo 1 İncirliova</w:t>
      </w:r>
      <w:r w:rsidR="00B50A27">
        <w:rPr>
          <w:rFonts w:ascii="Times New Roman" w:hAnsi="Times New Roman" w:cs="Times New Roman"/>
        </w:rPr>
        <w:t xml:space="preserve"> Nüfus Verileri </w:t>
      </w:r>
      <w:proofErr w:type="gramStart"/>
      <w:r w:rsidR="00B50A27">
        <w:rPr>
          <w:rFonts w:ascii="Calibri" w:hAnsi="Calibri" w:cs="Calibri"/>
        </w:rPr>
        <w:t>..............................................................................</w:t>
      </w:r>
      <w:r>
        <w:rPr>
          <w:rFonts w:ascii="Calibri" w:hAnsi="Calibri" w:cs="Calibri"/>
        </w:rPr>
        <w:t>............................</w:t>
      </w:r>
      <w:proofErr w:type="gramEnd"/>
      <w:r w:rsidR="00B50A27">
        <w:rPr>
          <w:rFonts w:ascii="Calibri" w:hAnsi="Calibri" w:cs="Calibri"/>
        </w:rPr>
        <w:t xml:space="preserve"> 10</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2 Yıllara Göre Nüfus Verileri </w:t>
      </w:r>
      <w:proofErr w:type="gramStart"/>
      <w:r>
        <w:rPr>
          <w:rFonts w:ascii="Calibri" w:hAnsi="Calibri" w:cs="Calibri"/>
        </w:rPr>
        <w:t>.....................................................................................................</w:t>
      </w:r>
      <w:proofErr w:type="gramEnd"/>
      <w:r>
        <w:rPr>
          <w:rFonts w:ascii="Calibri" w:hAnsi="Calibri" w:cs="Calibri"/>
        </w:rPr>
        <w:t xml:space="preserve"> 11</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3 Cinsiyet &amp;Nüfus </w:t>
      </w:r>
      <w:proofErr w:type="gramStart"/>
      <w:r>
        <w:rPr>
          <w:rFonts w:ascii="Calibri" w:hAnsi="Calibri" w:cs="Calibri"/>
        </w:rPr>
        <w:t>......................................................................................................................</w:t>
      </w:r>
      <w:proofErr w:type="gramEnd"/>
      <w:r>
        <w:rPr>
          <w:rFonts w:ascii="Calibri" w:hAnsi="Calibri" w:cs="Calibri"/>
        </w:rPr>
        <w:t xml:space="preserve"> 11</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4 </w:t>
      </w:r>
      <w:proofErr w:type="spellStart"/>
      <w:r>
        <w:rPr>
          <w:rFonts w:ascii="Times New Roman" w:hAnsi="Times New Roman" w:cs="Times New Roman"/>
        </w:rPr>
        <w:t>Yaş&amp;Nüfus</w:t>
      </w:r>
      <w:proofErr w:type="spellEnd"/>
      <w:r>
        <w:rPr>
          <w:rFonts w:ascii="Times New Roman" w:hAnsi="Times New Roman" w:cs="Times New Roman"/>
        </w:rPr>
        <w:t xml:space="preserve"> </w:t>
      </w:r>
      <w:proofErr w:type="gramStart"/>
      <w:r>
        <w:rPr>
          <w:rFonts w:ascii="Calibri" w:hAnsi="Calibri" w:cs="Calibri"/>
        </w:rPr>
        <w:t>...............................................................................................................................</w:t>
      </w:r>
      <w:proofErr w:type="gramEnd"/>
      <w:r>
        <w:rPr>
          <w:rFonts w:ascii="Calibri" w:hAnsi="Calibri" w:cs="Calibri"/>
        </w:rPr>
        <w:t xml:space="preserve"> 11</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5 </w:t>
      </w:r>
      <w:proofErr w:type="spellStart"/>
      <w:r>
        <w:rPr>
          <w:rFonts w:ascii="Times New Roman" w:hAnsi="Times New Roman" w:cs="Times New Roman"/>
        </w:rPr>
        <w:t>Mahalle&amp;Nüfus</w:t>
      </w:r>
      <w:proofErr w:type="spellEnd"/>
      <w:r>
        <w:rPr>
          <w:rFonts w:ascii="Times New Roman" w:hAnsi="Times New Roman" w:cs="Times New Roman"/>
        </w:rPr>
        <w:t xml:space="preserve"> </w:t>
      </w:r>
      <w:proofErr w:type="gramStart"/>
      <w:r>
        <w:rPr>
          <w:rFonts w:ascii="Calibri" w:hAnsi="Calibri" w:cs="Calibri"/>
        </w:rPr>
        <w:t>........................................................................................................................</w:t>
      </w:r>
      <w:proofErr w:type="gramEnd"/>
      <w:r>
        <w:rPr>
          <w:rFonts w:ascii="Calibri" w:hAnsi="Calibri" w:cs="Calibri"/>
        </w:rPr>
        <w:t xml:space="preserve"> 12</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6 Eğitim </w:t>
      </w:r>
      <w:proofErr w:type="spellStart"/>
      <w:r>
        <w:rPr>
          <w:rFonts w:ascii="Times New Roman" w:hAnsi="Times New Roman" w:cs="Times New Roman"/>
        </w:rPr>
        <w:t>Düzeyi&amp;Nüfus</w:t>
      </w:r>
      <w:proofErr w:type="spellEnd"/>
      <w:r>
        <w:rPr>
          <w:rFonts w:ascii="Times New Roman" w:hAnsi="Times New Roman" w:cs="Times New Roman"/>
        </w:rPr>
        <w:t xml:space="preserve"> (6+ Yaş Grubu) </w:t>
      </w:r>
      <w:proofErr w:type="gramStart"/>
      <w:r>
        <w:rPr>
          <w:rFonts w:ascii="Calibri" w:hAnsi="Calibri" w:cs="Calibri"/>
        </w:rPr>
        <w:t>...................................................................................</w:t>
      </w:r>
      <w:proofErr w:type="gramEnd"/>
      <w:r>
        <w:rPr>
          <w:rFonts w:ascii="Calibri" w:hAnsi="Calibri" w:cs="Calibri"/>
        </w:rPr>
        <w:t xml:space="preserve"> 12</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7 Eğitim </w:t>
      </w:r>
      <w:proofErr w:type="spellStart"/>
      <w:r>
        <w:rPr>
          <w:rFonts w:ascii="Times New Roman" w:hAnsi="Times New Roman" w:cs="Times New Roman"/>
        </w:rPr>
        <w:t>Düzeyi&amp;Nüfus</w:t>
      </w:r>
      <w:proofErr w:type="spellEnd"/>
      <w:r>
        <w:rPr>
          <w:rFonts w:ascii="Times New Roman" w:hAnsi="Times New Roman" w:cs="Times New Roman"/>
        </w:rPr>
        <w:t xml:space="preserve"> (</w:t>
      </w:r>
      <w:proofErr w:type="spellStart"/>
      <w:r>
        <w:rPr>
          <w:rFonts w:ascii="Times New Roman" w:hAnsi="Times New Roman" w:cs="Times New Roman"/>
        </w:rPr>
        <w:t>Kadın&amp;Erkek</w:t>
      </w:r>
      <w:proofErr w:type="spellEnd"/>
      <w:r>
        <w:rPr>
          <w:rFonts w:ascii="Times New Roman" w:hAnsi="Times New Roman" w:cs="Times New Roman"/>
        </w:rPr>
        <w:t xml:space="preserve">) </w:t>
      </w:r>
      <w:proofErr w:type="gramStart"/>
      <w:r>
        <w:rPr>
          <w:rFonts w:ascii="Calibri" w:hAnsi="Calibri" w:cs="Calibri"/>
        </w:rPr>
        <w:t>...................................................................................</w:t>
      </w:r>
      <w:proofErr w:type="gramEnd"/>
      <w:r>
        <w:rPr>
          <w:rFonts w:ascii="Calibri" w:hAnsi="Calibri" w:cs="Calibri"/>
        </w:rPr>
        <w:t xml:space="preserve"> 12</w:t>
      </w:r>
    </w:p>
    <w:p w:rsidR="00B50A27" w:rsidRDefault="00B2383B" w:rsidP="00B50A27">
      <w:pPr>
        <w:autoSpaceDE w:val="0"/>
        <w:autoSpaceDN w:val="0"/>
        <w:adjustRightInd w:val="0"/>
        <w:spacing w:after="0" w:line="240" w:lineRule="auto"/>
        <w:rPr>
          <w:rFonts w:ascii="Calibri" w:hAnsi="Calibri" w:cs="Calibri"/>
        </w:rPr>
      </w:pPr>
      <w:r>
        <w:rPr>
          <w:rFonts w:ascii="Times New Roman" w:hAnsi="Times New Roman" w:cs="Times New Roman"/>
        </w:rPr>
        <w:t>Tablo 8 İncirliova</w:t>
      </w:r>
      <w:r w:rsidR="00B50A27">
        <w:rPr>
          <w:rFonts w:ascii="Times New Roman" w:hAnsi="Times New Roman" w:cs="Times New Roman"/>
        </w:rPr>
        <w:t xml:space="preserve"> İlçesi Okur-Yazar Tablosu (TÜİK-2013) (6+ Yaş Grubu) </w:t>
      </w:r>
      <w:proofErr w:type="gramStart"/>
      <w:r w:rsidR="00B50A27">
        <w:rPr>
          <w:rFonts w:ascii="Calibri" w:hAnsi="Calibri" w:cs="Calibri"/>
        </w:rPr>
        <w:t>..........</w:t>
      </w:r>
      <w:r>
        <w:rPr>
          <w:rFonts w:ascii="Calibri" w:hAnsi="Calibri" w:cs="Calibri"/>
        </w:rPr>
        <w:t>...........................</w:t>
      </w:r>
      <w:proofErr w:type="gramEnd"/>
      <w:r w:rsidR="00B50A27">
        <w:rPr>
          <w:rFonts w:ascii="Calibri" w:hAnsi="Calibri" w:cs="Calibri"/>
        </w:rPr>
        <w:t xml:space="preserve"> 15</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lastRenderedPageBreak/>
        <w:t xml:space="preserve">Tablo 9 </w:t>
      </w:r>
      <w:r w:rsidR="00B50A27">
        <w:rPr>
          <w:rFonts w:ascii="Times New Roman" w:hAnsi="Times New Roman" w:cs="Times New Roman"/>
        </w:rPr>
        <w:t xml:space="preserve"> Eğitim Tablosu (TÜİK-2013) </w:t>
      </w:r>
      <w:proofErr w:type="gramStart"/>
      <w:r w:rsidR="00B50A27">
        <w:rPr>
          <w:rFonts w:ascii="Calibri" w:hAnsi="Calibri" w:cs="Calibri"/>
        </w:rPr>
        <w:t>.............................................................................</w:t>
      </w:r>
      <w:proofErr w:type="gramEnd"/>
      <w:r w:rsidR="00B50A27">
        <w:rPr>
          <w:rFonts w:ascii="Calibri" w:hAnsi="Calibri" w:cs="Calibri"/>
        </w:rPr>
        <w:t xml:space="preserve"> 16</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10 Öğrenci Durumu (MEB-Temmuz 2014) </w:t>
      </w:r>
      <w:proofErr w:type="gramStart"/>
      <w:r>
        <w:rPr>
          <w:rFonts w:ascii="Calibri" w:hAnsi="Calibri" w:cs="Calibri"/>
        </w:rPr>
        <w:t>................................................................................</w:t>
      </w:r>
      <w:proofErr w:type="gramEnd"/>
      <w:r>
        <w:rPr>
          <w:rFonts w:ascii="Calibri" w:hAnsi="Calibri" w:cs="Calibri"/>
        </w:rPr>
        <w:t xml:space="preserve"> 16</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Tablo 11</w:t>
      </w:r>
      <w:r w:rsidR="00B50A27">
        <w:rPr>
          <w:rFonts w:ascii="Times New Roman" w:hAnsi="Times New Roman" w:cs="Times New Roman"/>
        </w:rPr>
        <w:t xml:space="preserve"> Öğretmen Sayısı Tablosu (MEB-Temmuz 2014) </w:t>
      </w:r>
      <w:proofErr w:type="gramStart"/>
      <w:r w:rsidR="00B50A27">
        <w:rPr>
          <w:rFonts w:ascii="Calibri" w:hAnsi="Calibri" w:cs="Calibri"/>
        </w:rPr>
        <w:t>.............................................</w:t>
      </w:r>
      <w:proofErr w:type="gramEnd"/>
      <w:r w:rsidR="00B50A27">
        <w:rPr>
          <w:rFonts w:ascii="Calibri" w:hAnsi="Calibri" w:cs="Calibri"/>
        </w:rPr>
        <w:t xml:space="preserve"> 16</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Tablo 12</w:t>
      </w:r>
      <w:r w:rsidR="00B50A27">
        <w:rPr>
          <w:rFonts w:ascii="Times New Roman" w:hAnsi="Times New Roman" w:cs="Times New Roman"/>
        </w:rPr>
        <w:t xml:space="preserve"> Okul Tablosu (MEB-Temmuz 2014) </w:t>
      </w:r>
      <w:proofErr w:type="gramStart"/>
      <w:r w:rsidR="00B50A27">
        <w:rPr>
          <w:rFonts w:ascii="Calibri" w:hAnsi="Calibri" w:cs="Calibri"/>
        </w:rPr>
        <w:t>...............................................................</w:t>
      </w:r>
      <w:r w:rsidR="005B0633">
        <w:rPr>
          <w:rFonts w:ascii="Calibri" w:hAnsi="Calibri" w:cs="Calibri"/>
        </w:rPr>
        <w:t>.</w:t>
      </w:r>
      <w:proofErr w:type="gramEnd"/>
      <w:r w:rsidR="00B50A27">
        <w:rPr>
          <w:rFonts w:ascii="Calibri" w:hAnsi="Calibri" w:cs="Calibri"/>
        </w:rPr>
        <w:t xml:space="preserve"> 16</w:t>
      </w:r>
    </w:p>
    <w:p w:rsidR="00B50A27" w:rsidRDefault="005879D9" w:rsidP="00B50A27">
      <w:pPr>
        <w:autoSpaceDE w:val="0"/>
        <w:autoSpaceDN w:val="0"/>
        <w:adjustRightInd w:val="0"/>
        <w:spacing w:after="0" w:line="240" w:lineRule="auto"/>
        <w:rPr>
          <w:rFonts w:ascii="Calibri" w:hAnsi="Calibri" w:cs="Calibri"/>
        </w:rPr>
      </w:pPr>
      <w:r>
        <w:rPr>
          <w:rFonts w:ascii="Calibri" w:hAnsi="Calibri" w:cs="Calibri"/>
        </w:rPr>
        <w:t>Tablo 13</w:t>
      </w:r>
      <w:r w:rsidR="00B50A27">
        <w:rPr>
          <w:rFonts w:ascii="Times New Roman" w:hAnsi="Times New Roman" w:cs="Times New Roman"/>
        </w:rPr>
        <w:t xml:space="preserve"> Sağlık Tesislerinin Kapasite Dağılımı </w:t>
      </w:r>
      <w:proofErr w:type="gramStart"/>
      <w:r w:rsidR="00B50A27">
        <w:rPr>
          <w:rFonts w:ascii="Calibri" w:hAnsi="Calibri" w:cs="Calibri"/>
        </w:rPr>
        <w:t>........................................................................</w:t>
      </w:r>
      <w:proofErr w:type="gramEnd"/>
      <w:r w:rsidR="00B50A27">
        <w:rPr>
          <w:rFonts w:ascii="Calibri" w:hAnsi="Calibri" w:cs="Calibri"/>
        </w:rPr>
        <w:t xml:space="preserve"> 17</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Tablo 14 Belediye</w:t>
      </w:r>
      <w:r w:rsidR="00B50A27">
        <w:rPr>
          <w:rFonts w:ascii="Times New Roman" w:hAnsi="Times New Roman" w:cs="Times New Roman"/>
        </w:rPr>
        <w:t xml:space="preserve"> Personel Kadro Durumu </w:t>
      </w:r>
      <w:proofErr w:type="gramStart"/>
      <w:r w:rsidR="00B50A27">
        <w:rPr>
          <w:rFonts w:ascii="Calibri" w:hAnsi="Calibri" w:cs="Calibri"/>
        </w:rPr>
        <w:t>...........................................................................</w:t>
      </w:r>
      <w:proofErr w:type="gramEnd"/>
      <w:r w:rsidR="00B50A27">
        <w:rPr>
          <w:rFonts w:ascii="Calibri" w:hAnsi="Calibri" w:cs="Calibri"/>
        </w:rPr>
        <w:t xml:space="preserve"> 20</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15 Yıllar İtibariyle Nüfus – Personel Durumu </w:t>
      </w:r>
      <w:proofErr w:type="gramStart"/>
      <w:r>
        <w:rPr>
          <w:rFonts w:ascii="Calibri" w:hAnsi="Calibri" w:cs="Calibri"/>
        </w:rPr>
        <w:t>............................................</w:t>
      </w:r>
      <w:r w:rsidR="00141A2E">
        <w:rPr>
          <w:rFonts w:ascii="Calibri" w:hAnsi="Calibri" w:cs="Calibri"/>
        </w:rPr>
        <w:t>...................</w:t>
      </w:r>
      <w:proofErr w:type="gramEnd"/>
      <w:r>
        <w:rPr>
          <w:rFonts w:ascii="Calibri" w:hAnsi="Calibri" w:cs="Calibri"/>
        </w:rPr>
        <w:t xml:space="preserve"> 20</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16 </w:t>
      </w:r>
      <w:r w:rsidR="00B50A27">
        <w:rPr>
          <w:rFonts w:ascii="Times New Roman" w:hAnsi="Times New Roman" w:cs="Times New Roman"/>
        </w:rPr>
        <w:t xml:space="preserve"> Belediyesi Personel Yaş Durumu </w:t>
      </w:r>
      <w:proofErr w:type="gramStart"/>
      <w:r w:rsidR="00B50A27">
        <w:rPr>
          <w:rFonts w:ascii="Calibri" w:hAnsi="Calibri" w:cs="Calibri"/>
        </w:rPr>
        <w:t>..............................................................................</w:t>
      </w:r>
      <w:proofErr w:type="gramEnd"/>
      <w:r w:rsidR="00B50A27">
        <w:rPr>
          <w:rFonts w:ascii="Calibri" w:hAnsi="Calibri" w:cs="Calibri"/>
        </w:rPr>
        <w:t xml:space="preserve"> 20</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17 </w:t>
      </w:r>
      <w:r>
        <w:rPr>
          <w:rFonts w:ascii="Times New Roman" w:hAnsi="Times New Roman" w:cs="Times New Roman"/>
        </w:rPr>
        <w:t xml:space="preserve"> Belediyesi Personel Eğitim Durumu </w:t>
      </w:r>
      <w:proofErr w:type="gramStart"/>
      <w:r>
        <w:rPr>
          <w:rFonts w:ascii="Calibri" w:hAnsi="Calibri" w:cs="Calibri"/>
        </w:rPr>
        <w:t>..........................................................................</w:t>
      </w:r>
      <w:proofErr w:type="gramEnd"/>
      <w:r>
        <w:rPr>
          <w:rFonts w:ascii="Calibri" w:hAnsi="Calibri" w:cs="Calibri"/>
        </w:rPr>
        <w:t xml:space="preserve"> 20</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18 Lisans Ve </w:t>
      </w:r>
      <w:proofErr w:type="spellStart"/>
      <w:r>
        <w:rPr>
          <w:rFonts w:ascii="Times New Roman" w:hAnsi="Times New Roman" w:cs="Times New Roman"/>
        </w:rPr>
        <w:t>Önlisans</w:t>
      </w:r>
      <w:proofErr w:type="spellEnd"/>
      <w:r>
        <w:rPr>
          <w:rFonts w:ascii="Times New Roman" w:hAnsi="Times New Roman" w:cs="Times New Roman"/>
        </w:rPr>
        <w:t xml:space="preserve"> Mezunlarının Mesleki Dağılımı </w:t>
      </w:r>
      <w:proofErr w:type="gramStart"/>
      <w:r>
        <w:rPr>
          <w:rFonts w:ascii="Calibri" w:hAnsi="Calibri" w:cs="Calibri"/>
        </w:rPr>
        <w:t>.............................</w:t>
      </w:r>
      <w:r w:rsidR="00141A2E">
        <w:rPr>
          <w:rFonts w:ascii="Calibri" w:hAnsi="Calibri" w:cs="Calibri"/>
        </w:rPr>
        <w:t>.....................</w:t>
      </w:r>
      <w:proofErr w:type="gramEnd"/>
      <w:r>
        <w:rPr>
          <w:rFonts w:ascii="Calibri" w:hAnsi="Calibri" w:cs="Calibri"/>
        </w:rPr>
        <w:t xml:space="preserve"> 21</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19 Belediyesi Hizmet Binaları </w:t>
      </w:r>
      <w:proofErr w:type="gramStart"/>
      <w:r>
        <w:rPr>
          <w:rFonts w:ascii="Calibri" w:hAnsi="Calibri" w:cs="Calibri"/>
        </w:rPr>
        <w:t>........................................................................................</w:t>
      </w:r>
      <w:proofErr w:type="gramEnd"/>
      <w:r>
        <w:rPr>
          <w:rFonts w:ascii="Calibri" w:hAnsi="Calibri" w:cs="Calibri"/>
        </w:rPr>
        <w:t xml:space="preserve"> 22</w:t>
      </w:r>
    </w:p>
    <w:p w:rsidR="00B50A27" w:rsidRDefault="00B50A27"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20 Belediyesi Taşıtları </w:t>
      </w:r>
      <w:proofErr w:type="gramStart"/>
      <w:r>
        <w:rPr>
          <w:rFonts w:ascii="Calibri" w:hAnsi="Calibri" w:cs="Calibri"/>
        </w:rPr>
        <w:t>....................................................................................................</w:t>
      </w:r>
      <w:proofErr w:type="gramEnd"/>
      <w:r>
        <w:rPr>
          <w:rFonts w:ascii="Calibri" w:hAnsi="Calibri" w:cs="Calibri"/>
        </w:rPr>
        <w:t xml:space="preserve"> 22</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21 </w:t>
      </w:r>
      <w:r w:rsidR="00B50A27">
        <w:rPr>
          <w:rFonts w:ascii="Times New Roman" w:hAnsi="Times New Roman" w:cs="Times New Roman"/>
        </w:rPr>
        <w:t xml:space="preserve"> Belediyesi İş Makineleri </w:t>
      </w:r>
      <w:proofErr w:type="gramStart"/>
      <w:r w:rsidR="00B50A27">
        <w:rPr>
          <w:rFonts w:ascii="Calibri" w:hAnsi="Calibri" w:cs="Calibri"/>
        </w:rPr>
        <w:t>...........................................................................................</w:t>
      </w:r>
      <w:proofErr w:type="gramEnd"/>
      <w:r w:rsidR="00B50A27">
        <w:rPr>
          <w:rFonts w:ascii="Calibri" w:hAnsi="Calibri" w:cs="Calibri"/>
        </w:rPr>
        <w:t xml:space="preserve"> 23</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22 </w:t>
      </w:r>
      <w:r w:rsidR="00B50A27">
        <w:rPr>
          <w:rFonts w:ascii="Times New Roman" w:hAnsi="Times New Roman" w:cs="Times New Roman"/>
        </w:rPr>
        <w:t xml:space="preserve"> Belediyesi İletişim Araçları </w:t>
      </w:r>
      <w:proofErr w:type="gramStart"/>
      <w:r w:rsidR="00B50A27">
        <w:rPr>
          <w:rFonts w:ascii="Calibri" w:hAnsi="Calibri" w:cs="Calibri"/>
        </w:rPr>
        <w:t>......................................................................................</w:t>
      </w:r>
      <w:proofErr w:type="gramEnd"/>
      <w:r w:rsidR="00B50A27">
        <w:rPr>
          <w:rFonts w:ascii="Calibri" w:hAnsi="Calibri" w:cs="Calibri"/>
        </w:rPr>
        <w:t xml:space="preserve"> 23</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23 </w:t>
      </w:r>
      <w:r>
        <w:rPr>
          <w:rFonts w:ascii="Times New Roman" w:hAnsi="Times New Roman" w:cs="Times New Roman"/>
        </w:rPr>
        <w:t xml:space="preserve">Belediyesi Görüntü Sistemleri </w:t>
      </w:r>
      <w:proofErr w:type="gramStart"/>
      <w:r>
        <w:rPr>
          <w:rFonts w:ascii="Calibri" w:hAnsi="Calibri" w:cs="Calibri"/>
        </w:rPr>
        <w:t>...................................................................................</w:t>
      </w:r>
      <w:proofErr w:type="gramEnd"/>
      <w:r>
        <w:rPr>
          <w:rFonts w:ascii="Calibri" w:hAnsi="Calibri" w:cs="Calibri"/>
        </w:rPr>
        <w:t xml:space="preserve"> 23</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24 </w:t>
      </w:r>
      <w:r>
        <w:rPr>
          <w:rFonts w:ascii="Times New Roman" w:hAnsi="Times New Roman" w:cs="Times New Roman"/>
        </w:rPr>
        <w:t xml:space="preserve">Belediyesi Bilgisayarlar ve Diğer Sarf Cihazları </w:t>
      </w:r>
      <w:proofErr w:type="gramStart"/>
      <w:r>
        <w:rPr>
          <w:rFonts w:ascii="Calibri" w:hAnsi="Calibri" w:cs="Calibri"/>
        </w:rPr>
        <w:t>.......................................................</w:t>
      </w:r>
      <w:proofErr w:type="gramEnd"/>
      <w:r>
        <w:rPr>
          <w:rFonts w:ascii="Calibri" w:hAnsi="Calibri" w:cs="Calibri"/>
        </w:rPr>
        <w:t xml:space="preserve"> 24</w:t>
      </w:r>
    </w:p>
    <w:p w:rsidR="00B50A27" w:rsidRDefault="005879D9" w:rsidP="00B50A27">
      <w:pPr>
        <w:autoSpaceDE w:val="0"/>
        <w:autoSpaceDN w:val="0"/>
        <w:adjustRightInd w:val="0"/>
        <w:spacing w:after="0" w:line="240" w:lineRule="auto"/>
        <w:rPr>
          <w:rFonts w:ascii="Calibri" w:hAnsi="Calibri" w:cs="Calibri"/>
        </w:rPr>
      </w:pPr>
      <w:r>
        <w:rPr>
          <w:rFonts w:ascii="Times New Roman" w:hAnsi="Times New Roman" w:cs="Times New Roman"/>
        </w:rPr>
        <w:t xml:space="preserve">Tablo 25 </w:t>
      </w:r>
      <w:r w:rsidR="00B50A27">
        <w:rPr>
          <w:rFonts w:ascii="Times New Roman" w:hAnsi="Times New Roman" w:cs="Times New Roman"/>
        </w:rPr>
        <w:t xml:space="preserve">Belediyesi Bütçe Gerçekleşme Tablosu(Gelir) </w:t>
      </w:r>
      <w:proofErr w:type="gramStart"/>
      <w:r w:rsidR="00B50A27">
        <w:rPr>
          <w:rFonts w:ascii="Calibri" w:hAnsi="Calibri" w:cs="Calibri"/>
        </w:rPr>
        <w:t>..........................................................</w:t>
      </w:r>
      <w:proofErr w:type="gramEnd"/>
      <w:r w:rsidR="00B50A27">
        <w:rPr>
          <w:rFonts w:ascii="Calibri" w:hAnsi="Calibri" w:cs="Calibri"/>
        </w:rPr>
        <w:t xml:space="preserve"> 24</w:t>
      </w:r>
    </w:p>
    <w:p w:rsidR="00B50A27" w:rsidRDefault="005879D9" w:rsidP="00B50A27">
      <w:pPr>
        <w:autoSpaceDE w:val="0"/>
        <w:autoSpaceDN w:val="0"/>
        <w:adjustRightInd w:val="0"/>
        <w:spacing w:after="0" w:line="240" w:lineRule="auto"/>
        <w:rPr>
          <w:rFonts w:ascii="Calibri" w:hAnsi="Calibri" w:cs="Calibri"/>
        </w:rPr>
      </w:pPr>
      <w:r>
        <w:rPr>
          <w:rFonts w:ascii="Calibri" w:hAnsi="Calibri" w:cs="Calibri"/>
        </w:rPr>
        <w:t>Tablo 26</w:t>
      </w:r>
      <w:r w:rsidR="00B50A27">
        <w:rPr>
          <w:rFonts w:ascii="Times New Roman" w:hAnsi="Times New Roman" w:cs="Times New Roman"/>
        </w:rPr>
        <w:t xml:space="preserve"> Belediyesi Bütçe Gerçekleşme Tablosu(Gider) </w:t>
      </w:r>
      <w:proofErr w:type="gramStart"/>
      <w:r w:rsidR="00B50A27">
        <w:rPr>
          <w:rFonts w:ascii="Calibri" w:hAnsi="Calibri" w:cs="Calibri"/>
        </w:rPr>
        <w:t>.........................................................</w:t>
      </w:r>
      <w:proofErr w:type="gramEnd"/>
      <w:r w:rsidR="00B50A27">
        <w:rPr>
          <w:rFonts w:ascii="Calibri" w:hAnsi="Calibri" w:cs="Calibri"/>
        </w:rPr>
        <w:t xml:space="preserve"> 25</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27 Güçlü Yönler </w:t>
      </w:r>
      <w:proofErr w:type="gramStart"/>
      <w:r>
        <w:rPr>
          <w:rFonts w:ascii="Calibri" w:hAnsi="Calibri" w:cs="Calibri"/>
        </w:rPr>
        <w:t>...........................................................................................................................</w:t>
      </w:r>
      <w:proofErr w:type="gramEnd"/>
      <w:r>
        <w:rPr>
          <w:rFonts w:ascii="Calibri" w:hAnsi="Calibri" w:cs="Calibri"/>
        </w:rPr>
        <w:t xml:space="preserve"> 25</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28 Zayıf Yönler </w:t>
      </w:r>
      <w:proofErr w:type="gramStart"/>
      <w:r>
        <w:rPr>
          <w:rFonts w:ascii="Calibri" w:hAnsi="Calibri" w:cs="Calibri"/>
        </w:rPr>
        <w:t>.............................................................................................................................</w:t>
      </w:r>
      <w:proofErr w:type="gramEnd"/>
      <w:r>
        <w:rPr>
          <w:rFonts w:ascii="Calibri" w:hAnsi="Calibri" w:cs="Calibri"/>
        </w:rPr>
        <w:t xml:space="preserve"> 26</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29 Fırsatlar </w:t>
      </w:r>
      <w:proofErr w:type="gramStart"/>
      <w:r>
        <w:rPr>
          <w:rFonts w:ascii="Calibri" w:hAnsi="Calibri" w:cs="Calibri"/>
        </w:rPr>
        <w:t>...................................................................................................................................</w:t>
      </w:r>
      <w:proofErr w:type="gramEnd"/>
      <w:r>
        <w:rPr>
          <w:rFonts w:ascii="Calibri" w:hAnsi="Calibri" w:cs="Calibri"/>
        </w:rPr>
        <w:t xml:space="preserve"> 26</w:t>
      </w:r>
    </w:p>
    <w:p w:rsidR="00B50A27" w:rsidRDefault="00B50A27" w:rsidP="00B50A27">
      <w:pPr>
        <w:autoSpaceDE w:val="0"/>
        <w:autoSpaceDN w:val="0"/>
        <w:adjustRightInd w:val="0"/>
        <w:spacing w:after="0" w:line="240" w:lineRule="auto"/>
        <w:rPr>
          <w:rFonts w:ascii="Calibri" w:hAnsi="Calibri" w:cs="Calibri"/>
        </w:rPr>
      </w:pPr>
      <w:r>
        <w:rPr>
          <w:rFonts w:ascii="Calibri" w:hAnsi="Calibri" w:cs="Calibri"/>
        </w:rPr>
        <w:t xml:space="preserve">Tablo 30 Tehditler </w:t>
      </w:r>
      <w:proofErr w:type="gramStart"/>
      <w:r>
        <w:rPr>
          <w:rFonts w:ascii="Calibri" w:hAnsi="Calibri" w:cs="Calibri"/>
        </w:rPr>
        <w:t>.................................................................................................................................</w:t>
      </w:r>
      <w:proofErr w:type="gramEnd"/>
      <w:r>
        <w:rPr>
          <w:rFonts w:ascii="Calibri" w:hAnsi="Calibri" w:cs="Calibri"/>
        </w:rPr>
        <w:t xml:space="preserve"> 26</w:t>
      </w:r>
    </w:p>
    <w:p w:rsidR="00B50A27" w:rsidRDefault="00B50A27" w:rsidP="00B50A27">
      <w:pPr>
        <w:ind w:left="-709" w:right="-567"/>
      </w:pPr>
      <w:r>
        <w:rPr>
          <w:rFonts w:ascii="Calibri" w:hAnsi="Calibri" w:cs="Calibri"/>
        </w:rPr>
        <w:t xml:space="preserve">              Tablo 31 </w:t>
      </w:r>
      <w:r>
        <w:rPr>
          <w:rFonts w:ascii="Times New Roman" w:hAnsi="Times New Roman" w:cs="Times New Roman"/>
        </w:rPr>
        <w:t xml:space="preserve">Stratejik Yönetim Süreci </w:t>
      </w:r>
      <w:proofErr w:type="gramStart"/>
      <w:r>
        <w:rPr>
          <w:rFonts w:ascii="Calibri" w:hAnsi="Calibri" w:cs="Calibri"/>
        </w:rPr>
        <w:t>........................................................................................................</w:t>
      </w:r>
      <w:proofErr w:type="gramEnd"/>
      <w:r>
        <w:rPr>
          <w:rFonts w:ascii="Calibri" w:hAnsi="Calibri" w:cs="Calibri"/>
        </w:rPr>
        <w:t xml:space="preserve"> 39</w:t>
      </w:r>
    </w:p>
    <w:p w:rsidR="002C037A" w:rsidRDefault="002C037A" w:rsidP="002C037A"/>
    <w:p w:rsidR="002C037A" w:rsidRDefault="002C037A" w:rsidP="002C037A"/>
    <w:p w:rsidR="000D061B" w:rsidRDefault="000D061B" w:rsidP="002C037A">
      <w:r>
        <w:br w:type="page"/>
      </w:r>
    </w:p>
    <w:p w:rsidR="00141A2E" w:rsidRDefault="00141A2E" w:rsidP="00141A2E">
      <w:pPr>
        <w:autoSpaceDE w:val="0"/>
        <w:autoSpaceDN w:val="0"/>
        <w:adjustRightInd w:val="0"/>
        <w:spacing w:after="0" w:line="240" w:lineRule="auto"/>
        <w:rPr>
          <w:rFonts w:ascii="Cambria,Bold" w:hAnsi="Cambria,Bold" w:cs="Cambria,Bold"/>
          <w:b/>
          <w:bCs/>
          <w:color w:val="FFFFFF"/>
          <w:sz w:val="16"/>
          <w:szCs w:val="16"/>
        </w:rPr>
      </w:pPr>
      <w:r>
        <w:rPr>
          <w:rFonts w:ascii="Cambria,Bold" w:hAnsi="Cambria,Bold" w:cs="Cambria,Bold"/>
          <w:b/>
          <w:bCs/>
          <w:color w:val="FFFFFF"/>
          <w:sz w:val="16"/>
          <w:szCs w:val="16"/>
        </w:rPr>
        <w:lastRenderedPageBreak/>
        <w:t>Yaş grubu Nüfus Yüzde</w:t>
      </w:r>
    </w:p>
    <w:p w:rsidR="00EB3598" w:rsidRPr="001C2D86" w:rsidRDefault="00EB3598" w:rsidP="00EB3598">
      <w:pPr>
        <w:pStyle w:val="NormalWeb"/>
        <w:shd w:val="clear" w:color="auto" w:fill="FFFFFF"/>
        <w:spacing w:before="0" w:beforeAutospacing="0" w:after="150" w:afterAutospacing="0"/>
        <w:jc w:val="center"/>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C2D86">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İNCİRLİOVA BELEDİYE BAŞKANLIĞI</w:t>
      </w:r>
    </w:p>
    <w:p w:rsidR="00EB3598" w:rsidRPr="001C2D86" w:rsidRDefault="00EB3598" w:rsidP="00EB3598">
      <w:pPr>
        <w:pStyle w:val="NormalWeb"/>
        <w:shd w:val="clear" w:color="auto" w:fill="FFFFFF"/>
        <w:spacing w:before="0" w:beforeAutospacing="0" w:after="150" w:afterAutospacing="0"/>
        <w:jc w:val="center"/>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C2D86">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KURUMSAL TARİHÇESİ VE ANALİZİ</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İncirliova, doğuda Aydın Merkez, batıda Germencik İlçesi, kuzeyde İzmir’in Tire İlçesi, güneyde ise Büyük Menderes </w:t>
      </w:r>
      <w:proofErr w:type="spellStart"/>
      <w:r w:rsidRPr="0076013F">
        <w:rPr>
          <w:color w:val="666666"/>
        </w:rPr>
        <w:t>Nehrive</w:t>
      </w:r>
      <w:proofErr w:type="spellEnd"/>
      <w:r w:rsidRPr="0076013F">
        <w:rPr>
          <w:color w:val="666666"/>
        </w:rPr>
        <w:t xml:space="preserve"> Koçarlı İlçesi ile çevrili; 185.012 dekar alana sahip hızla büyüyen bir ilçedir. Konum olarak Aydın’a yakın olmasının doğal sonucu ilçenin tarihi Aydın’ın tarihi ile bütünlük arz eder.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Aydın, tarihin ve medeniyetin izlerini taşıyan, dünyanın az rastlanır yerlerinden biridir. Tarihin çeşitli dönemlerindeki değişik kültür birikimlerinin, açık bir müzesi durumundadır. M.Ö. XIII. yüzyılda bölgeden Hitit egemenliğinin kalkmasından Türk </w:t>
      </w:r>
      <w:proofErr w:type="gramStart"/>
      <w:r w:rsidRPr="0076013F">
        <w:rPr>
          <w:color w:val="666666"/>
        </w:rPr>
        <w:t>hakimiyetine</w:t>
      </w:r>
      <w:proofErr w:type="gramEnd"/>
      <w:r w:rsidRPr="0076013F">
        <w:rPr>
          <w:color w:val="666666"/>
        </w:rPr>
        <w:t xml:space="preserve"> kadar geçen süreçte sırasıyla </w:t>
      </w:r>
      <w:proofErr w:type="spellStart"/>
      <w:r w:rsidRPr="0076013F">
        <w:rPr>
          <w:color w:val="666666"/>
        </w:rPr>
        <w:t>Frigler</w:t>
      </w:r>
      <w:proofErr w:type="spellEnd"/>
      <w:r w:rsidRPr="0076013F">
        <w:rPr>
          <w:color w:val="666666"/>
        </w:rPr>
        <w:t xml:space="preserve">, Lidyalılar, </w:t>
      </w:r>
      <w:proofErr w:type="spellStart"/>
      <w:r w:rsidRPr="0076013F">
        <w:rPr>
          <w:color w:val="666666"/>
        </w:rPr>
        <w:t>İonlar</w:t>
      </w:r>
      <w:proofErr w:type="spellEnd"/>
      <w:r w:rsidRPr="0076013F">
        <w:rPr>
          <w:color w:val="666666"/>
        </w:rPr>
        <w:t xml:space="preserve">, Persler, Büyük İskender, Romalılar ve Bizanslılar Aydın’da hüküm sürmüşlerdir. İlçe </w:t>
      </w:r>
      <w:proofErr w:type="gramStart"/>
      <w:r w:rsidRPr="0076013F">
        <w:rPr>
          <w:color w:val="666666"/>
        </w:rPr>
        <w:t>dahilinde</w:t>
      </w:r>
      <w:proofErr w:type="gramEnd"/>
      <w:r w:rsidRPr="0076013F">
        <w:rPr>
          <w:color w:val="666666"/>
        </w:rPr>
        <w:t xml:space="preserve"> Karabağ, </w:t>
      </w:r>
      <w:proofErr w:type="spellStart"/>
      <w:r w:rsidRPr="0076013F">
        <w:rPr>
          <w:color w:val="666666"/>
        </w:rPr>
        <w:t>Erbeyli</w:t>
      </w:r>
      <w:proofErr w:type="spellEnd"/>
      <w:r w:rsidRPr="0076013F">
        <w:rPr>
          <w:color w:val="666666"/>
        </w:rPr>
        <w:t xml:space="preserve">, ve </w:t>
      </w:r>
      <w:proofErr w:type="spellStart"/>
      <w:r w:rsidRPr="0076013F">
        <w:rPr>
          <w:color w:val="666666"/>
        </w:rPr>
        <w:t>Köprüovası</w:t>
      </w:r>
      <w:proofErr w:type="spellEnd"/>
      <w:r w:rsidRPr="0076013F">
        <w:rPr>
          <w:color w:val="666666"/>
        </w:rPr>
        <w:t xml:space="preserve"> köylerinde arkeolojik kalıntılara rastlanmaktadır. Bu medeniyetler ile ilgili geniş kapsamlı kazı ve araştırmalar henüz yapılamamıştır.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Menteşe Beyliği toprağı olan Aydın ve çevresi 1310 yılından itibaren </w:t>
      </w:r>
      <w:proofErr w:type="spellStart"/>
      <w:r w:rsidRPr="0076013F">
        <w:rPr>
          <w:color w:val="666666"/>
        </w:rPr>
        <w:t>Aydınoğulları</w:t>
      </w:r>
      <w:proofErr w:type="spellEnd"/>
      <w:r w:rsidRPr="0076013F">
        <w:rPr>
          <w:color w:val="666666"/>
        </w:rPr>
        <w:t xml:space="preserve"> Beyliği </w:t>
      </w:r>
      <w:proofErr w:type="gramStart"/>
      <w:r w:rsidRPr="0076013F">
        <w:rPr>
          <w:color w:val="666666"/>
        </w:rPr>
        <w:t>hakimiyetine</w:t>
      </w:r>
      <w:proofErr w:type="gramEnd"/>
      <w:r w:rsidRPr="0076013F">
        <w:rPr>
          <w:color w:val="666666"/>
        </w:rPr>
        <w:t xml:space="preserve"> girdi. Kent, 1426yılında kesin olarak Osmanlı egemenliğine geçti. XV. Yüzyılda Ahiler döneminde gelen bir grup insan tarafından, </w:t>
      </w:r>
      <w:proofErr w:type="spellStart"/>
      <w:r w:rsidRPr="0076013F">
        <w:rPr>
          <w:color w:val="666666"/>
        </w:rPr>
        <w:t>Sarayçukuru</w:t>
      </w:r>
      <w:proofErr w:type="spellEnd"/>
      <w:r w:rsidRPr="0076013F">
        <w:rPr>
          <w:color w:val="666666"/>
        </w:rPr>
        <w:t xml:space="preserve"> (</w:t>
      </w:r>
      <w:proofErr w:type="spellStart"/>
      <w:r w:rsidRPr="0076013F">
        <w:rPr>
          <w:color w:val="666666"/>
        </w:rPr>
        <w:t>Kazmaçukuru</w:t>
      </w:r>
      <w:proofErr w:type="spellEnd"/>
      <w:r w:rsidRPr="0076013F">
        <w:rPr>
          <w:color w:val="666666"/>
        </w:rPr>
        <w:t xml:space="preserve">) mevkiinde kurulan yerleşim, İncirliova’ya dair edinilen en eski tarihlemedir. Yerleşilen coğrafyanın zengin su kaynaklarına sahip olması nedeniyle buraya Karapınar adı verildi. </w:t>
      </w:r>
      <w:proofErr w:type="spellStart"/>
      <w:r w:rsidRPr="0076013F">
        <w:rPr>
          <w:color w:val="666666"/>
        </w:rPr>
        <w:t>Madanoğlulları</w:t>
      </w:r>
      <w:proofErr w:type="spellEnd"/>
      <w:r w:rsidRPr="0076013F">
        <w:rPr>
          <w:color w:val="666666"/>
        </w:rPr>
        <w:t xml:space="preserve"> ailesi tarafından başlatılan bu yerleşme, süreç içerisinde günümüz İncirliova kent merkezinde yoğunluk kazandı.</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İncirliova, farklı dönemlerde farklı isimlerle resmi belgelere geçmiş bir yerleşim yeridir. Cumhuriyet döneminde yapılan değişiklikle İncirliova adını alan kent, Osmanlı döneminde Karapınar ve </w:t>
      </w:r>
      <w:proofErr w:type="spellStart"/>
      <w:r w:rsidRPr="0076013F">
        <w:rPr>
          <w:color w:val="666666"/>
        </w:rPr>
        <w:t>İlyasbeyli</w:t>
      </w:r>
      <w:proofErr w:type="spellEnd"/>
      <w:r w:rsidRPr="0076013F">
        <w:rPr>
          <w:color w:val="666666"/>
        </w:rPr>
        <w:t xml:space="preserve"> olarak adlandırılmıştır. Osmanlı Devleti’nin idari taksimatında İncirliova’yı Karapınar adı ile genel olarak </w:t>
      </w:r>
      <w:proofErr w:type="spellStart"/>
      <w:r w:rsidRPr="0076013F">
        <w:rPr>
          <w:color w:val="666666"/>
        </w:rPr>
        <w:t>Güzelhisar</w:t>
      </w:r>
      <w:proofErr w:type="spellEnd"/>
      <w:r w:rsidRPr="0076013F">
        <w:rPr>
          <w:color w:val="666666"/>
        </w:rPr>
        <w:t xml:space="preserve">-ı Aydın’a; kısa süreliğine de </w:t>
      </w:r>
      <w:proofErr w:type="spellStart"/>
      <w:r w:rsidRPr="0076013F">
        <w:rPr>
          <w:color w:val="666666"/>
        </w:rPr>
        <w:t>İlyasbeyli</w:t>
      </w:r>
      <w:proofErr w:type="spellEnd"/>
      <w:r w:rsidRPr="0076013F">
        <w:rPr>
          <w:color w:val="666666"/>
        </w:rPr>
        <w:t xml:space="preserve"> adı ile </w:t>
      </w:r>
      <w:proofErr w:type="spellStart"/>
      <w:r w:rsidRPr="0076013F">
        <w:rPr>
          <w:color w:val="666666"/>
        </w:rPr>
        <w:t>İneabad</w:t>
      </w:r>
      <w:proofErr w:type="spellEnd"/>
      <w:r w:rsidRPr="0076013F">
        <w:rPr>
          <w:color w:val="666666"/>
        </w:rPr>
        <w:t xml:space="preserve"> (Germencik) nahiyesine bağlı karye (köy) olarak görmekteyiz. Devlet Arşivleri kataloglarında birçok belgede Aydın’a bağlı nahiye veya köy olarak geçen İncirliova’ya ait belge sayısının azımsanmayacak sayıda olması, kentin birikiminin derin kökleri olduğunun göstergesidir.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Buharın ve makine gücünün etkisiyle Batı’da başlayan Sanayi Devrimi, ucuz hammadde ve pazar için gözlerin Osmanlı topraklarına dikildiği dönemde Aydın’da yabancı yatırımları başladı. 1853 yılında bir İngiliz iş adamı, Aydın vilayet sınırları içinde yeni teknolojinin uygulandığı çırçır ve yağ fabrikaları kurarak işletmeye başladı. Bu işletmelerdeki işgücü ihtiyacını gidermek için dışarıdan bölgeye göç arttı. Buna bağlı olarak İncirliova nüfusu da artış gösterdi. Kentin asıl gelişimi, Aydın-İzmir </w:t>
      </w:r>
      <w:proofErr w:type="spellStart"/>
      <w:r w:rsidRPr="0076013F">
        <w:rPr>
          <w:color w:val="666666"/>
        </w:rPr>
        <w:t>Demiryolu’nun</w:t>
      </w:r>
      <w:proofErr w:type="spellEnd"/>
      <w:r w:rsidRPr="0076013F">
        <w:rPr>
          <w:color w:val="666666"/>
        </w:rPr>
        <w:t xml:space="preserve"> inşa edilmesi ile başladı. İzmir ve hinterlandının tarımsal zenginliklerinin ve kültür varlıklarının Batı’ya taşınmasına neden olan demiryolu İncirliova’nın dönüşümünde etkili oldu.</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Nüfusu hızla artan İncirliova 1867 yılında nahiye, 1898 yılında belediye oldu. İlk belediye başkanı Rum asıllı </w:t>
      </w:r>
      <w:proofErr w:type="spellStart"/>
      <w:r w:rsidRPr="0076013F">
        <w:rPr>
          <w:color w:val="666666"/>
        </w:rPr>
        <w:t>Anistas</w:t>
      </w:r>
      <w:proofErr w:type="spellEnd"/>
      <w:r w:rsidRPr="0076013F">
        <w:rPr>
          <w:color w:val="666666"/>
        </w:rPr>
        <w:t xml:space="preserve"> (</w:t>
      </w:r>
      <w:proofErr w:type="spellStart"/>
      <w:r w:rsidRPr="0076013F">
        <w:rPr>
          <w:color w:val="666666"/>
        </w:rPr>
        <w:t>Anastas</w:t>
      </w:r>
      <w:proofErr w:type="spellEnd"/>
      <w:r w:rsidRPr="0076013F">
        <w:rPr>
          <w:color w:val="666666"/>
        </w:rPr>
        <w:t xml:space="preserve">) Efendi idi. O yıllarda gayrimüslimlerin sayısının artması sonucu şu anki belediye sinemasının olduğu yerde kilise binası yapılmış, mezarlık olarak kilisenin ön tarafı kullanılmıştı. Artan nüfusun su ihtiyacını karşılayabilmek için Ürgüplü Hacı Mehmet Efendi’nin öncülüğünde İkizdere mezrasından su getirildi. Aşağı Mahalle ve </w:t>
      </w:r>
      <w:proofErr w:type="spellStart"/>
      <w:r w:rsidRPr="0076013F">
        <w:rPr>
          <w:color w:val="666666"/>
        </w:rPr>
        <w:t>Dibektaşı</w:t>
      </w:r>
      <w:proofErr w:type="spellEnd"/>
      <w:r w:rsidRPr="0076013F">
        <w:rPr>
          <w:color w:val="666666"/>
        </w:rPr>
        <w:t xml:space="preserve"> mevkiinde (1894) içme suyu çeşmeleri yapıldı. </w:t>
      </w:r>
      <w:proofErr w:type="spellStart"/>
      <w:r w:rsidRPr="0076013F">
        <w:rPr>
          <w:color w:val="666666"/>
        </w:rPr>
        <w:t>Dibektaşı’ndaki</w:t>
      </w:r>
      <w:proofErr w:type="spellEnd"/>
      <w:r w:rsidRPr="0076013F">
        <w:rPr>
          <w:color w:val="666666"/>
        </w:rPr>
        <w:t xml:space="preserve"> çeşme 1976 yılında İncirliova Belediyesi tarafından restore edildi.</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lastRenderedPageBreak/>
        <w:t xml:space="preserve">1913 yılı sonlarında İncirliova’dan Nazmi Topçuoğlu, Umurlu’dan Kazım </w:t>
      </w:r>
      <w:proofErr w:type="spellStart"/>
      <w:r w:rsidRPr="0076013F">
        <w:rPr>
          <w:color w:val="666666"/>
        </w:rPr>
        <w:t>Çörüş</w:t>
      </w:r>
      <w:proofErr w:type="spellEnd"/>
      <w:r w:rsidRPr="0076013F">
        <w:rPr>
          <w:color w:val="666666"/>
        </w:rPr>
        <w:t xml:space="preserve"> ve </w:t>
      </w:r>
      <w:proofErr w:type="spellStart"/>
      <w:r w:rsidRPr="0076013F">
        <w:rPr>
          <w:color w:val="666666"/>
        </w:rPr>
        <w:t>Erbeyli’den</w:t>
      </w:r>
      <w:proofErr w:type="spellEnd"/>
      <w:r w:rsidRPr="0076013F">
        <w:rPr>
          <w:color w:val="666666"/>
        </w:rPr>
        <w:t xml:space="preserve"> Ahmet Sarı bulundukları yöredeki yabancı tüccarların, yerli üreticilerin aleyhindeki haksız faaliyetlerini önlemek için kooperatif kuruldu. Osmanlı’daki ilk örnek olan bu kooperatife “Osmanlı Anonim Aydın Himaye-i Zürra” adı verildi. Daha sonra 21 Ağustos 1915 tarihinde “Aydın İncir Müstahsilleri Anonim Şirketi” ismiyle, Milli Aydın Bankası’nın bir kolu olarak Ege Bölgesi üreticilerini, kooperatifçilik ilkeleri doğrultusunda örgütlendi. Bu tarih, TARİŞ’in kuruluş günü olarak kabul edilmektedir.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I. Dünya Savaşı’ndan yenik çıkan Osmanlı Devleti, İtilaf Devletleri tarafından tarih sahnesinden bütünüyle silinmek istendi. Batılı devletler Sevr Antlaşması ile Ege Bölgesini, savaşa sonradan katılan Yunanistan’a verdiler. Yunanlılar 15 Mayıs 1919’da İzmir’e çıktılar. Üç koldan Anadolu’ya yürüyen Yunanlıların Güney kanadının hedefi Aydın’dı. Bunun için önce 22 Mayıs’ta Selçuk’u, 26 Mayıs’ta Germencik’i ve İncirliova’yı, 27 Mayıs’ta da Aydın’ı işgal ettiler.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İncirliova’nın işgalinde Yunanlılar, İstiklal Mahallesinde karakol kurmuşlardı. İşgal sonrasında yerli halk evlerinden çıkamaz oldu. Yunanlılar, İncirliova’da Rum nüfusun fazla olmasından cesaret alarak kasabayı yağma etmiş, direnenlere zulmetmiş ve bazılarını da öldürmüşlerdi. Bunlara rağmen halk direnişe devam etti.</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Aydın ve Nazilli’yi işgal eden Yunan kuvvetleri Anadolu’da başlayan işgal karşıtı hareketlerden çok tedirgindi. Yunan kuvvetlerini yıpratma amacında olan direnişçilerden Muğla Gönüllü Müfreze kumandanı Bakırköylü Teğmen Kadri Bey, Yunan müfrezelerinin mevcutlarını ve baskına elverişli olan yeri araştırıp en uygun yer olarak görülen </w:t>
      </w:r>
      <w:proofErr w:type="spellStart"/>
      <w:r w:rsidRPr="0076013F">
        <w:rPr>
          <w:color w:val="666666"/>
        </w:rPr>
        <w:t>Erbeyli</w:t>
      </w:r>
      <w:proofErr w:type="spellEnd"/>
      <w:r w:rsidRPr="0076013F">
        <w:rPr>
          <w:color w:val="666666"/>
        </w:rPr>
        <w:t xml:space="preserve"> istasyonuna 20-21 Haziran 1919 gecesi baskın düzenledi. Şiddetli çatışma sonucu Türk müfrezesi geri çekilmek zorunda kaldı. Türk müfrezesinde 7 şehit, 12 yaralı; Yunan kuvvetlerinde ise 30 ölü 40 yaralı verdi. </w:t>
      </w:r>
      <w:proofErr w:type="spellStart"/>
      <w:r w:rsidRPr="0076013F">
        <w:rPr>
          <w:color w:val="666666"/>
        </w:rPr>
        <w:t>Malgaç</w:t>
      </w:r>
      <w:proofErr w:type="spellEnd"/>
      <w:r w:rsidRPr="0076013F">
        <w:rPr>
          <w:color w:val="666666"/>
        </w:rPr>
        <w:t xml:space="preserve"> Baskını sonrası başarıya ulaşan ikinci baskın </w:t>
      </w:r>
      <w:proofErr w:type="spellStart"/>
      <w:r w:rsidRPr="0076013F">
        <w:rPr>
          <w:color w:val="666666"/>
        </w:rPr>
        <w:t>Erbeyli</w:t>
      </w:r>
      <w:proofErr w:type="spellEnd"/>
      <w:r w:rsidRPr="0076013F">
        <w:rPr>
          <w:color w:val="666666"/>
        </w:rPr>
        <w:t xml:space="preserve"> Baskını oldu. Bu baskının ardından Yunan kuvvetleri öç almak için </w:t>
      </w:r>
      <w:proofErr w:type="spellStart"/>
      <w:r w:rsidRPr="0076013F">
        <w:rPr>
          <w:color w:val="666666"/>
        </w:rPr>
        <w:t>Erbeyli</w:t>
      </w:r>
      <w:proofErr w:type="spellEnd"/>
      <w:r w:rsidRPr="0076013F">
        <w:rPr>
          <w:color w:val="666666"/>
        </w:rPr>
        <w:t xml:space="preserve">, İncirliova ve Germencik’teki çok sayıda silahsız insanı öldürdü. </w:t>
      </w:r>
      <w:proofErr w:type="spellStart"/>
      <w:r w:rsidRPr="0076013F">
        <w:rPr>
          <w:color w:val="666666"/>
        </w:rPr>
        <w:t>Erbeyli</w:t>
      </w:r>
      <w:proofErr w:type="spellEnd"/>
      <w:r w:rsidRPr="0076013F">
        <w:rPr>
          <w:color w:val="666666"/>
        </w:rPr>
        <w:t xml:space="preserve"> </w:t>
      </w:r>
      <w:proofErr w:type="spellStart"/>
      <w:r w:rsidRPr="0076013F">
        <w:rPr>
          <w:color w:val="666666"/>
        </w:rPr>
        <w:t>Baskını’nda</w:t>
      </w:r>
      <w:proofErr w:type="spellEnd"/>
      <w:r w:rsidRPr="0076013F">
        <w:rPr>
          <w:color w:val="666666"/>
        </w:rPr>
        <w:t xml:space="preserve"> şehit düşenlerin hatırasına, 1934 yılında köy halkından Ahmet Sarı tarafından bir anıt yaptırıldı. Anıt üzerinde "Arkadaş anayurda saldıranlara ilk kurşun atan yiğitleri unutma, o yiğitler ki bu koşuğu okuyarak yurda canlarını armağan ettiler; öz Türk olan </w:t>
      </w:r>
      <w:proofErr w:type="spellStart"/>
      <w:r w:rsidRPr="0076013F">
        <w:rPr>
          <w:color w:val="666666"/>
        </w:rPr>
        <w:t>yağınına</w:t>
      </w:r>
      <w:proofErr w:type="spellEnd"/>
      <w:r w:rsidRPr="0076013F">
        <w:rPr>
          <w:color w:val="666666"/>
        </w:rPr>
        <w:t xml:space="preserve"> baş eğmez özgürlüksüz Türk’e ülke gerekmez" yazmaktadır.</w:t>
      </w:r>
    </w:p>
    <w:p w:rsidR="00EB3598" w:rsidRPr="0076013F" w:rsidRDefault="00EB3598" w:rsidP="00EB3598">
      <w:pPr>
        <w:pStyle w:val="NormalWeb"/>
        <w:shd w:val="clear" w:color="auto" w:fill="FFFFFF"/>
        <w:spacing w:before="0" w:beforeAutospacing="0" w:after="150" w:afterAutospacing="0"/>
        <w:jc w:val="both"/>
        <w:rPr>
          <w:color w:val="666666"/>
        </w:rPr>
      </w:pPr>
      <w:proofErr w:type="spellStart"/>
      <w:r w:rsidRPr="0076013F">
        <w:rPr>
          <w:color w:val="666666"/>
        </w:rPr>
        <w:t>Erbeyli</w:t>
      </w:r>
      <w:proofErr w:type="spellEnd"/>
      <w:r w:rsidRPr="0076013F">
        <w:rPr>
          <w:color w:val="666666"/>
        </w:rPr>
        <w:t xml:space="preserve"> Baskını ve ardından artan Yunan zulmü nedeniyle İncirliova ve köylerindeki halk büyük korkuya kapılarak dağlara doğru çekilmek zorunda kaldılar. Mehmetler köyünden Durmuş Ali, Yunan baskısını kırmak için Arzular köyünden ve daha sonra diğer köylerden kendisine katılanlarla silahlı mücadeleye başladı. Durmuş Ali Efe, Aydın </w:t>
      </w:r>
      <w:proofErr w:type="spellStart"/>
      <w:r w:rsidRPr="0076013F">
        <w:rPr>
          <w:color w:val="666666"/>
        </w:rPr>
        <w:t>Topyatağı'na</w:t>
      </w:r>
      <w:proofErr w:type="spellEnd"/>
      <w:r w:rsidRPr="0076013F">
        <w:rPr>
          <w:color w:val="666666"/>
        </w:rPr>
        <w:t xml:space="preserve"> ve </w:t>
      </w:r>
      <w:proofErr w:type="spellStart"/>
      <w:r w:rsidRPr="0076013F">
        <w:rPr>
          <w:color w:val="666666"/>
        </w:rPr>
        <w:t>Köprüovası</w:t>
      </w:r>
      <w:proofErr w:type="spellEnd"/>
      <w:r w:rsidRPr="0076013F">
        <w:rPr>
          <w:color w:val="666666"/>
        </w:rPr>
        <w:t xml:space="preserve"> köyüne verdiği baskınlarda başarılı olarak Yunanlıların maneviyatını bozdu. </w:t>
      </w:r>
      <w:proofErr w:type="spellStart"/>
      <w:r w:rsidRPr="0076013F">
        <w:rPr>
          <w:color w:val="666666"/>
        </w:rPr>
        <w:t>Ballıkaya</w:t>
      </w:r>
      <w:proofErr w:type="spellEnd"/>
      <w:r w:rsidRPr="0076013F">
        <w:rPr>
          <w:color w:val="666666"/>
        </w:rPr>
        <w:t xml:space="preserve"> çevresindeki baskınlardan elde ettiği ganimetleri (ilaç, silah ve konserve) dağ yolundan Nazilli'ye aktardı. Milli Mücadeleye büyük yararlılıklar sağlayan bu vatansever, Durmuş Ali Efe namıyla tarihte yerini aldı.</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Atatürk'ün önderliğinde başlayan İstiklal Savaşı'nda Yunanlılar, İngilizlerin desteği ile Batı Anadolu'yu viran hale getirdiler ve Milli Mücadeleyi yıldırma yoluna gittiler. Fakat 26 Ağustos 1922'de başlayan Büyük Taarruz ile geri çekilmeye başlayan Yunanlılar, kaçarken her tarafı yakıp yıktılar, insanlara ve hayvanlara zulüm yaptılar. İncirliova da bu felaketten kurtulamadı. İncirliova'nın kurtuluş günü Aydın ile aynı tarihte 7 Eylül 1922'de oldu.</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Yunan Ordusunun Anadolu'yu terk etmesi sonrasında Lozan Barış Antlaşması imzalandı. Kazanılan askeri zaferin tescili niteliğinde olan bu antlaşmanın imzalanmasına ön koşul niteliğinde olan Türk-Yunan Nüfus Mübadelesi Sözleşmesi, İncirliova'nın Cumhuriyet dönemi demografik yapısı üzerinde önemli etmen oldu. Mübadele ile kente yerleşenler Cumhuriyet ideolojisinin uygulanmasına katkı sağladı. Kentin günümüzdeki dinamik yapısına kavuşmasında sonraki dönemlerde gerçekleşen göçler ve yollar etkili oldu.</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lastRenderedPageBreak/>
        <w:t xml:space="preserve">9 Ekim 1937'de Söke'deki askeri manevraları izlemek için Atatürk trenle İncirliova'dan geçti. Demiryolu kenarındaki bahçelerde bulunan incir ağaçlarının güzelliğinden etkilenen Atatürk, "Burası neresi?" diye sordu. Karapınar adını duyunca İncirliova isminin daha çok yakışacağını söyledi. Bunun üzerine belediye meclis kararı ve bakanlar kurulu kararı süreci sonunda Karapınar adı </w:t>
      </w:r>
      <w:r w:rsidR="00013939">
        <w:rPr>
          <w:color w:val="666666"/>
        </w:rPr>
        <w:t xml:space="preserve">1942 yılında </w:t>
      </w:r>
      <w:r w:rsidRPr="0076013F">
        <w:rPr>
          <w:color w:val="666666"/>
        </w:rPr>
        <w:t xml:space="preserve">İncirliova olarak değiştirildi. Ayrıca ilçenin adı ile bütünleşen incirin çeşitliliğini ve üretimini arttırmak amacıyla 1938 yılında </w:t>
      </w:r>
      <w:proofErr w:type="spellStart"/>
      <w:r w:rsidRPr="0076013F">
        <w:rPr>
          <w:color w:val="666666"/>
        </w:rPr>
        <w:t>Erbeyli</w:t>
      </w:r>
      <w:proofErr w:type="spellEnd"/>
      <w:r w:rsidRPr="0076013F">
        <w:rPr>
          <w:color w:val="666666"/>
        </w:rPr>
        <w:t xml:space="preserve"> İncir Islah İstasyonu kuruldu.</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İncirliova'nın, Kurtuluş Savaşı'ndaki hatıralarının sembolü olan Atatürk Anıtı, 3 Haziran 1985 tarihinde belediye meclisinin aldığı kararla yapıldı. 9 Mart 1988 tarihinde dönemin cumhurbaşkanı Kenan Evren tarafından açıldı. Prof. Tankut Öktem tarafından yapılan bu heykellerin en önemli özelliği, her şeyi Türk yapımı olan, Türkiye'deki ilk büyük anıt olmasıdır.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İncirliova, 4 Temmuz 1987 tarih ve 3392 sayılı kanun ile ilçe statüsüne kavuştu. İncirliova Belediye Başkanlığının kuruluş tarihi 1898 yılı olup, ilk Belediye Başkanı </w:t>
      </w:r>
      <w:proofErr w:type="spellStart"/>
      <w:r w:rsidRPr="0076013F">
        <w:rPr>
          <w:color w:val="666666"/>
        </w:rPr>
        <w:t>Anistas</w:t>
      </w:r>
      <w:proofErr w:type="spellEnd"/>
      <w:r w:rsidRPr="0076013F">
        <w:rPr>
          <w:color w:val="666666"/>
        </w:rPr>
        <w:t xml:space="preserve"> Efendidir. 31.03.2019 Mahalli İdareler seçim sonuçları itibariyle Belediye Başkanlığını kazanmış olan Aytekin </w:t>
      </w:r>
      <w:proofErr w:type="spellStart"/>
      <w:r w:rsidRPr="0076013F">
        <w:rPr>
          <w:color w:val="666666"/>
        </w:rPr>
        <w:t>KAYA’dır</w:t>
      </w:r>
      <w:proofErr w:type="spellEnd"/>
      <w:r w:rsidRPr="0076013F">
        <w:rPr>
          <w:color w:val="666666"/>
        </w:rPr>
        <w:t>.</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İncirliova'nın önemli kültür öğelerinden biri </w:t>
      </w:r>
      <w:proofErr w:type="spellStart"/>
      <w:r w:rsidRPr="0076013F">
        <w:rPr>
          <w:color w:val="666666"/>
        </w:rPr>
        <w:t>Yörüklük</w:t>
      </w:r>
      <w:proofErr w:type="spellEnd"/>
      <w:r w:rsidRPr="0076013F">
        <w:rPr>
          <w:color w:val="666666"/>
        </w:rPr>
        <w:t xml:space="preserve"> ve deveciliktir. Anadolu'da birçok yerde deve ve Yörük hayatı olmasına rağmen iki asırlık geçmişe sahip olan deve güreşlerinin ilçemizde başlaması ve günümüzde de bu kültürün önemli temsilcisi olması İncirliova'yı bu alanda merkez konumuna getirdi. İncirliova'da deve güreşleri her yılın ilk Pazar günü geleneksel olarak düzenlenmektedir.</w:t>
      </w:r>
    </w:p>
    <w:p w:rsidR="00EB3598" w:rsidRPr="0076013F" w:rsidRDefault="00EB3598" w:rsidP="00EB3598">
      <w:pPr>
        <w:pStyle w:val="NormalWeb"/>
        <w:shd w:val="clear" w:color="auto" w:fill="FFFFFF"/>
        <w:spacing w:before="0" w:beforeAutospacing="0" w:after="150" w:afterAutospacing="0"/>
        <w:jc w:val="both"/>
        <w:rPr>
          <w:color w:val="666666"/>
        </w:rPr>
      </w:pPr>
    </w:p>
    <w:p w:rsidR="00EB3598" w:rsidRPr="00641947" w:rsidRDefault="00EB3598" w:rsidP="00EB3598">
      <w:pPr>
        <w:pStyle w:val="NormalWeb"/>
        <w:shd w:val="clear" w:color="auto" w:fill="FFFFFF"/>
        <w:spacing w:before="0" w:beforeAutospacing="0" w:after="150" w:afterAutospacing="0"/>
        <w:jc w:val="center"/>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b/>
          <w:caps/>
          <w:color w:val="66666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NÜFUS</w:t>
      </w:r>
    </w:p>
    <w:p w:rsidR="00EB3598" w:rsidRPr="0076013F" w:rsidRDefault="00EB3598" w:rsidP="00EB3598">
      <w:pPr>
        <w:pStyle w:val="NormalWeb"/>
        <w:shd w:val="clear" w:color="auto" w:fill="FFFFFF"/>
        <w:jc w:val="both"/>
        <w:rPr>
          <w:color w:val="111111"/>
        </w:rPr>
      </w:pPr>
      <w:r w:rsidRPr="0076013F">
        <w:rPr>
          <w:rStyle w:val="Gl"/>
          <w:color w:val="111111"/>
        </w:rPr>
        <w:t>İncirliova nüfusu 2018</w:t>
      </w:r>
      <w:r w:rsidRPr="0076013F">
        <w:rPr>
          <w:color w:val="111111"/>
        </w:rPr>
        <w:t> yılına göre </w:t>
      </w:r>
      <w:r w:rsidRPr="0076013F">
        <w:rPr>
          <w:rStyle w:val="Gl"/>
          <w:color w:val="111111"/>
        </w:rPr>
        <w:t>51.526</w:t>
      </w:r>
      <w:r w:rsidRPr="0076013F">
        <w:rPr>
          <w:color w:val="111111"/>
        </w:rPr>
        <w:t>. Bu nüfus, </w:t>
      </w:r>
      <w:r w:rsidRPr="0076013F">
        <w:rPr>
          <w:rStyle w:val="Gl"/>
          <w:color w:val="111111"/>
        </w:rPr>
        <w:t>25.708</w:t>
      </w:r>
      <w:r w:rsidRPr="0076013F">
        <w:rPr>
          <w:color w:val="111111"/>
        </w:rPr>
        <w:t> erkek ve </w:t>
      </w:r>
      <w:r w:rsidRPr="0076013F">
        <w:rPr>
          <w:rStyle w:val="Gl"/>
          <w:color w:val="111111"/>
        </w:rPr>
        <w:t>25.818</w:t>
      </w:r>
      <w:r w:rsidRPr="0076013F">
        <w:rPr>
          <w:color w:val="111111"/>
        </w:rPr>
        <w:t> kadından oluşmaktadır. Yüzde olarak ise: </w:t>
      </w:r>
      <w:r w:rsidRPr="0076013F">
        <w:rPr>
          <w:rStyle w:val="Gl"/>
          <w:color w:val="111111"/>
        </w:rPr>
        <w:t>%49,89</w:t>
      </w:r>
      <w:r w:rsidRPr="0076013F">
        <w:rPr>
          <w:color w:val="111111"/>
        </w:rPr>
        <w:t> erkek, </w:t>
      </w:r>
      <w:r w:rsidRPr="0076013F">
        <w:rPr>
          <w:rStyle w:val="Gl"/>
          <w:color w:val="111111"/>
        </w:rPr>
        <w:t>%50,11</w:t>
      </w:r>
      <w:r w:rsidRPr="0076013F">
        <w:rPr>
          <w:color w:val="111111"/>
        </w:rPr>
        <w:t xml:space="preserve"> kadındır. </w:t>
      </w:r>
      <w:r w:rsidR="00C32AD5">
        <w:rPr>
          <w:color w:val="111111"/>
        </w:rPr>
        <w:t>İlçemizdeki 2009 endekslerine göre ölen kişi sayısı 149 olup, 2018 tarihinde 177 kişidir. Son beş yılda yaklaşık %11,8 bir artış olmuştur.</w:t>
      </w:r>
      <w:r w:rsidR="00A9104A">
        <w:rPr>
          <w:color w:val="111111"/>
        </w:rPr>
        <w:t xml:space="preserve"> </w:t>
      </w:r>
      <w:r w:rsidR="007F06A9">
        <w:rPr>
          <w:color w:val="111111"/>
        </w:rPr>
        <w:t xml:space="preserve">İncirliova’da 28 adet mahalle vardır. </w:t>
      </w:r>
      <w:r w:rsidR="00A9104A">
        <w:rPr>
          <w:color w:val="111111"/>
        </w:rPr>
        <w:t xml:space="preserve">Acarlar mahallesi nüfus olarak 1. Sırada </w:t>
      </w:r>
      <w:r w:rsidR="00C17C9B">
        <w:rPr>
          <w:color w:val="111111"/>
        </w:rPr>
        <w:t>2. Sırada ise Cumhuriyet mahallesi gelmektedir.</w:t>
      </w:r>
    </w:p>
    <w:tbl>
      <w:tblPr>
        <w:tblStyle w:val="TabloKlavuzu"/>
        <w:tblW w:w="9180" w:type="dxa"/>
        <w:tblLook w:val="04A0" w:firstRow="1" w:lastRow="0" w:firstColumn="1" w:lastColumn="0" w:noHBand="0" w:noVBand="1"/>
      </w:tblPr>
      <w:tblGrid>
        <w:gridCol w:w="1814"/>
        <w:gridCol w:w="4140"/>
        <w:gridCol w:w="3226"/>
      </w:tblGrid>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b/>
                <w:bCs/>
                <w:sz w:val="24"/>
                <w:szCs w:val="24"/>
                <w:lang w:eastAsia="tr-TR"/>
              </w:rPr>
            </w:pPr>
            <w:r w:rsidRPr="0076013F">
              <w:rPr>
                <w:rFonts w:ascii="Times New Roman" w:eastAsia="Times New Roman" w:hAnsi="Times New Roman" w:cs="Times New Roman"/>
                <w:b/>
                <w:bCs/>
                <w:sz w:val="24"/>
                <w:szCs w:val="24"/>
                <w:lang w:eastAsia="tr-TR"/>
              </w:rPr>
              <w:t>İlçe</w:t>
            </w:r>
          </w:p>
        </w:tc>
        <w:tc>
          <w:tcPr>
            <w:tcW w:w="4140" w:type="dxa"/>
            <w:hideMark/>
          </w:tcPr>
          <w:p w:rsidR="003F2676" w:rsidRPr="0076013F" w:rsidRDefault="003F2676" w:rsidP="008331E2">
            <w:pPr>
              <w:rPr>
                <w:rFonts w:ascii="Times New Roman" w:eastAsia="Times New Roman" w:hAnsi="Times New Roman" w:cs="Times New Roman"/>
                <w:b/>
                <w:bCs/>
                <w:sz w:val="24"/>
                <w:szCs w:val="24"/>
                <w:lang w:eastAsia="tr-TR"/>
              </w:rPr>
            </w:pPr>
            <w:r w:rsidRPr="0076013F">
              <w:rPr>
                <w:rFonts w:ascii="Times New Roman" w:eastAsia="Times New Roman" w:hAnsi="Times New Roman" w:cs="Times New Roman"/>
                <w:b/>
                <w:bCs/>
                <w:sz w:val="24"/>
                <w:szCs w:val="24"/>
                <w:lang w:eastAsia="tr-TR"/>
              </w:rPr>
              <w:t>Mahalle Adı</w:t>
            </w:r>
          </w:p>
        </w:tc>
        <w:tc>
          <w:tcPr>
            <w:tcW w:w="3226" w:type="dxa"/>
            <w:hideMark/>
          </w:tcPr>
          <w:p w:rsidR="003F2676" w:rsidRPr="0076013F" w:rsidRDefault="003F2676" w:rsidP="008331E2">
            <w:pPr>
              <w:rPr>
                <w:rFonts w:ascii="Times New Roman" w:eastAsia="Times New Roman" w:hAnsi="Times New Roman" w:cs="Times New Roman"/>
                <w:b/>
                <w:bCs/>
                <w:sz w:val="24"/>
                <w:szCs w:val="24"/>
                <w:lang w:eastAsia="tr-TR"/>
              </w:rPr>
            </w:pPr>
            <w:r w:rsidRPr="0076013F">
              <w:rPr>
                <w:rFonts w:ascii="Times New Roman" w:eastAsia="Times New Roman" w:hAnsi="Times New Roman" w:cs="Times New Roman"/>
                <w:b/>
                <w:bCs/>
                <w:sz w:val="24"/>
                <w:szCs w:val="24"/>
                <w:lang w:eastAsia="tr-TR"/>
              </w:rPr>
              <w:t>Mahalle Nüfusu</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Acarlar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11.712</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Cumhuriyet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11.220</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İstiklal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4.106</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Zafer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3.331</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Sandıklı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3.008</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Hürriyet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2.860</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Kurtuluş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2.643</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Gerenkova</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1.983</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Atatürk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1.753</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Erbeyli</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1.108</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Sınırteke</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1.034</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Hacıaliobası</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984</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Osmanbükü</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975</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Dereağzı</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630</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Yazıdere</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465</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lastRenderedPageBreak/>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Beyköy</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436</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Eğrek</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409</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Karabağ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385</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Arpadere</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355</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İkizdere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327</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İsafakılar</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312</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Akçeşme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310</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Karagözler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295</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Arzular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263</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Şirindere</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252</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Köprüova</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176</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proofErr w:type="spellStart"/>
            <w:r w:rsidRPr="0076013F">
              <w:rPr>
                <w:rFonts w:ascii="Times New Roman" w:eastAsia="Times New Roman" w:hAnsi="Times New Roman" w:cs="Times New Roman"/>
                <w:sz w:val="24"/>
                <w:szCs w:val="24"/>
                <w:lang w:eastAsia="tr-TR"/>
              </w:rPr>
              <w:t>Palamutköy</w:t>
            </w:r>
            <w:proofErr w:type="spellEnd"/>
            <w:r w:rsidRPr="0076013F">
              <w:rPr>
                <w:rFonts w:ascii="Times New Roman" w:eastAsia="Times New Roman" w:hAnsi="Times New Roman" w:cs="Times New Roman"/>
                <w:sz w:val="24"/>
                <w:szCs w:val="24"/>
                <w:lang w:eastAsia="tr-TR"/>
              </w:rPr>
              <w:t xml:space="preserve"> Mah.</w:t>
            </w:r>
          </w:p>
        </w:tc>
        <w:tc>
          <w:tcPr>
            <w:tcW w:w="3226"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167</w:t>
            </w:r>
          </w:p>
        </w:tc>
      </w:tr>
      <w:tr w:rsidR="003F2676" w:rsidRPr="0076013F" w:rsidTr="003F2676">
        <w:tc>
          <w:tcPr>
            <w:tcW w:w="1814" w:type="dxa"/>
            <w:hideMark/>
          </w:tcPr>
          <w:p w:rsidR="003F2676" w:rsidRPr="0076013F" w:rsidRDefault="003F2676" w:rsidP="008331E2">
            <w:pPr>
              <w:jc w:val="right"/>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İncirliova</w:t>
            </w:r>
          </w:p>
        </w:tc>
        <w:tc>
          <w:tcPr>
            <w:tcW w:w="4140" w:type="dxa"/>
            <w:hideMark/>
          </w:tcPr>
          <w:p w:rsidR="003F2676" w:rsidRPr="0076013F" w:rsidRDefault="003F2676" w:rsidP="008331E2">
            <w:pPr>
              <w:rPr>
                <w:rFonts w:ascii="Times New Roman" w:eastAsia="Times New Roman" w:hAnsi="Times New Roman" w:cs="Times New Roman"/>
                <w:sz w:val="24"/>
                <w:szCs w:val="24"/>
                <w:lang w:eastAsia="tr-TR"/>
              </w:rPr>
            </w:pPr>
            <w:r w:rsidRPr="0076013F">
              <w:rPr>
                <w:rFonts w:ascii="Times New Roman" w:eastAsia="Times New Roman" w:hAnsi="Times New Roman" w:cs="Times New Roman"/>
                <w:sz w:val="24"/>
                <w:szCs w:val="24"/>
                <w:lang w:eastAsia="tr-TR"/>
              </w:rPr>
              <w:t>Hamitler Mah.</w:t>
            </w:r>
          </w:p>
        </w:tc>
        <w:tc>
          <w:tcPr>
            <w:tcW w:w="3226" w:type="dxa"/>
            <w:hideMark/>
          </w:tcPr>
          <w:p w:rsidR="003F2676" w:rsidRPr="0076013F" w:rsidRDefault="00557735" w:rsidP="008331E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F2676" w:rsidRPr="0076013F">
              <w:rPr>
                <w:rFonts w:ascii="Times New Roman" w:eastAsia="Times New Roman" w:hAnsi="Times New Roman" w:cs="Times New Roman"/>
                <w:sz w:val="24"/>
                <w:szCs w:val="24"/>
                <w:lang w:eastAsia="tr-TR"/>
              </w:rPr>
              <w:t>27</w:t>
            </w:r>
          </w:p>
        </w:tc>
      </w:tr>
    </w:tbl>
    <w:p w:rsidR="00EB3598" w:rsidRPr="0076013F" w:rsidRDefault="00EB3598" w:rsidP="00EB3598">
      <w:pPr>
        <w:pBdr>
          <w:bottom w:val="single" w:sz="6" w:space="1" w:color="auto"/>
        </w:pBdr>
        <w:spacing w:after="0" w:line="240" w:lineRule="auto"/>
        <w:jc w:val="center"/>
        <w:rPr>
          <w:rFonts w:ascii="Times New Roman" w:eastAsia="Times New Roman" w:hAnsi="Times New Roman" w:cs="Times New Roman"/>
          <w:vanish/>
          <w:sz w:val="24"/>
          <w:szCs w:val="24"/>
          <w:lang w:eastAsia="tr-TR"/>
        </w:rPr>
      </w:pPr>
      <w:r w:rsidRPr="0076013F">
        <w:rPr>
          <w:rFonts w:ascii="Times New Roman" w:eastAsia="Times New Roman" w:hAnsi="Times New Roman" w:cs="Times New Roman"/>
          <w:vanish/>
          <w:sz w:val="24"/>
          <w:szCs w:val="24"/>
          <w:lang w:eastAsia="tr-TR"/>
        </w:rPr>
        <w:t>Formun Üstü</w:t>
      </w:r>
    </w:p>
    <w:p w:rsidR="00EB3598" w:rsidRPr="0076013F" w:rsidRDefault="00EB3598" w:rsidP="00EB3598">
      <w:pPr>
        <w:pStyle w:val="NormalWeb"/>
        <w:shd w:val="clear" w:color="auto" w:fill="FFFFFF"/>
        <w:rPr>
          <w:color w:val="111111"/>
        </w:rPr>
      </w:pPr>
    </w:p>
    <w:p w:rsidR="00EB3598" w:rsidRPr="00641947" w:rsidRDefault="005B125E" w:rsidP="005B125E">
      <w:pPr>
        <w:pStyle w:val="NormalWeb"/>
        <w:shd w:val="clear" w:color="auto" w:fill="FFFFFF"/>
        <w:spacing w:before="0" w:beforeAutospacing="0" w:after="150" w:afterAutospacing="0"/>
        <w:jc w:val="center"/>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Medeni durum</w:t>
      </w:r>
    </w:p>
    <w:tbl>
      <w:tblPr>
        <w:tblStyle w:val="TabloKlavuzu"/>
        <w:tblW w:w="0" w:type="auto"/>
        <w:tblLook w:val="04A0" w:firstRow="1" w:lastRow="0" w:firstColumn="1" w:lastColumn="0" w:noHBand="0" w:noVBand="1"/>
      </w:tblPr>
      <w:tblGrid>
        <w:gridCol w:w="2373"/>
        <w:gridCol w:w="2374"/>
        <w:gridCol w:w="2374"/>
        <w:gridCol w:w="2374"/>
      </w:tblGrid>
      <w:tr w:rsidR="00D10E4A" w:rsidTr="00D10E4A">
        <w:tc>
          <w:tcPr>
            <w:tcW w:w="2373" w:type="dxa"/>
          </w:tcPr>
          <w:p w:rsidR="00D10E4A" w:rsidRDefault="00D10E4A" w:rsidP="00EB3598">
            <w:pPr>
              <w:pStyle w:val="NormalWeb"/>
              <w:spacing w:before="0" w:beforeAutospacing="0" w:after="150" w:afterAutospacing="0"/>
              <w:jc w:val="both"/>
              <w:rPr>
                <w:color w:val="666666"/>
              </w:rPr>
            </w:pPr>
            <w:r>
              <w:rPr>
                <w:color w:val="666666"/>
              </w:rPr>
              <w:t>Evli</w:t>
            </w:r>
          </w:p>
        </w:tc>
        <w:tc>
          <w:tcPr>
            <w:tcW w:w="2374" w:type="dxa"/>
          </w:tcPr>
          <w:p w:rsidR="00D10E4A" w:rsidRDefault="00D10E4A" w:rsidP="00EB3598">
            <w:pPr>
              <w:pStyle w:val="NormalWeb"/>
              <w:spacing w:before="0" w:beforeAutospacing="0" w:after="150" w:afterAutospacing="0"/>
              <w:jc w:val="both"/>
              <w:rPr>
                <w:color w:val="666666"/>
              </w:rPr>
            </w:pPr>
            <w:r>
              <w:rPr>
                <w:color w:val="666666"/>
              </w:rPr>
              <w:t>Boşanmış</w:t>
            </w:r>
          </w:p>
        </w:tc>
        <w:tc>
          <w:tcPr>
            <w:tcW w:w="2374" w:type="dxa"/>
          </w:tcPr>
          <w:p w:rsidR="00D10E4A" w:rsidRDefault="00D10E4A" w:rsidP="00EB3598">
            <w:pPr>
              <w:pStyle w:val="NormalWeb"/>
              <w:spacing w:before="0" w:beforeAutospacing="0" w:after="150" w:afterAutospacing="0"/>
              <w:jc w:val="both"/>
              <w:rPr>
                <w:color w:val="666666"/>
              </w:rPr>
            </w:pPr>
            <w:proofErr w:type="gramStart"/>
            <w:r>
              <w:rPr>
                <w:color w:val="666666"/>
              </w:rPr>
              <w:t>Bekar</w:t>
            </w:r>
            <w:proofErr w:type="gramEnd"/>
          </w:p>
        </w:tc>
        <w:tc>
          <w:tcPr>
            <w:tcW w:w="2374" w:type="dxa"/>
          </w:tcPr>
          <w:p w:rsidR="00D10E4A" w:rsidRDefault="00D10E4A" w:rsidP="00EB3598">
            <w:pPr>
              <w:pStyle w:val="NormalWeb"/>
              <w:spacing w:before="0" w:beforeAutospacing="0" w:after="150" w:afterAutospacing="0"/>
              <w:jc w:val="both"/>
              <w:rPr>
                <w:color w:val="666666"/>
              </w:rPr>
            </w:pPr>
            <w:r>
              <w:rPr>
                <w:color w:val="666666"/>
              </w:rPr>
              <w:t>Eşi ölmüş</w:t>
            </w:r>
          </w:p>
        </w:tc>
      </w:tr>
      <w:tr w:rsidR="00D10E4A" w:rsidTr="00D10E4A">
        <w:tc>
          <w:tcPr>
            <w:tcW w:w="2373" w:type="dxa"/>
          </w:tcPr>
          <w:p w:rsidR="00D10E4A" w:rsidRDefault="005B125E" w:rsidP="00EB3598">
            <w:pPr>
              <w:pStyle w:val="NormalWeb"/>
              <w:spacing w:before="0" w:beforeAutospacing="0" w:after="150" w:afterAutospacing="0"/>
              <w:jc w:val="both"/>
              <w:rPr>
                <w:color w:val="666666"/>
              </w:rPr>
            </w:pPr>
            <w:r>
              <w:rPr>
                <w:color w:val="666666"/>
              </w:rPr>
              <w:t>34.374</w:t>
            </w:r>
          </w:p>
        </w:tc>
        <w:tc>
          <w:tcPr>
            <w:tcW w:w="2374" w:type="dxa"/>
          </w:tcPr>
          <w:p w:rsidR="00D10E4A" w:rsidRDefault="005B125E" w:rsidP="00EB3598">
            <w:pPr>
              <w:pStyle w:val="NormalWeb"/>
              <w:spacing w:before="0" w:beforeAutospacing="0" w:after="150" w:afterAutospacing="0"/>
              <w:jc w:val="both"/>
              <w:rPr>
                <w:color w:val="666666"/>
              </w:rPr>
            </w:pPr>
            <w:r>
              <w:rPr>
                <w:color w:val="666666"/>
              </w:rPr>
              <w:t>2.066</w:t>
            </w:r>
          </w:p>
        </w:tc>
        <w:tc>
          <w:tcPr>
            <w:tcW w:w="2374" w:type="dxa"/>
          </w:tcPr>
          <w:p w:rsidR="00D10E4A" w:rsidRDefault="005B125E" w:rsidP="00EB3598">
            <w:pPr>
              <w:pStyle w:val="NormalWeb"/>
              <w:spacing w:before="0" w:beforeAutospacing="0" w:after="150" w:afterAutospacing="0"/>
              <w:jc w:val="both"/>
              <w:rPr>
                <w:color w:val="666666"/>
              </w:rPr>
            </w:pPr>
            <w:r>
              <w:rPr>
                <w:color w:val="666666"/>
              </w:rPr>
              <w:t>10.229</w:t>
            </w:r>
          </w:p>
        </w:tc>
        <w:tc>
          <w:tcPr>
            <w:tcW w:w="2374" w:type="dxa"/>
          </w:tcPr>
          <w:p w:rsidR="00D10E4A" w:rsidRDefault="005B125E" w:rsidP="00EB3598">
            <w:pPr>
              <w:pStyle w:val="NormalWeb"/>
              <w:spacing w:before="0" w:beforeAutospacing="0" w:after="150" w:afterAutospacing="0"/>
              <w:jc w:val="both"/>
              <w:rPr>
                <w:color w:val="666666"/>
              </w:rPr>
            </w:pPr>
            <w:r>
              <w:rPr>
                <w:color w:val="666666"/>
              </w:rPr>
              <w:t>3.671</w:t>
            </w:r>
          </w:p>
        </w:tc>
      </w:tr>
    </w:tbl>
    <w:p w:rsidR="00D10E4A" w:rsidRDefault="00D10E4A" w:rsidP="00EB3598">
      <w:pPr>
        <w:pStyle w:val="NormalWeb"/>
        <w:shd w:val="clear" w:color="auto" w:fill="FFFFFF"/>
        <w:spacing w:before="0" w:beforeAutospacing="0" w:after="150" w:afterAutospacing="0"/>
        <w:jc w:val="both"/>
        <w:rPr>
          <w:color w:val="666666"/>
        </w:rPr>
      </w:pPr>
    </w:p>
    <w:p w:rsidR="00EE25C2" w:rsidRPr="00641947" w:rsidRDefault="00EE25C2" w:rsidP="00EE25C2">
      <w:pPr>
        <w:pStyle w:val="NormalWeb"/>
        <w:shd w:val="clear" w:color="auto" w:fill="FFFFFF"/>
        <w:spacing w:before="0" w:beforeAutospacing="0" w:after="150" w:afterAutospacing="0"/>
        <w:jc w:val="center"/>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Yaş Dağılımı</w:t>
      </w:r>
    </w:p>
    <w:tbl>
      <w:tblPr>
        <w:tblStyle w:val="TabloKlavuzu"/>
        <w:tblW w:w="0" w:type="auto"/>
        <w:tblLook w:val="04A0" w:firstRow="1" w:lastRow="0" w:firstColumn="1" w:lastColumn="0" w:noHBand="0" w:noVBand="1"/>
      </w:tblPr>
      <w:tblGrid>
        <w:gridCol w:w="678"/>
        <w:gridCol w:w="678"/>
        <w:gridCol w:w="678"/>
        <w:gridCol w:w="678"/>
        <w:gridCol w:w="678"/>
        <w:gridCol w:w="678"/>
        <w:gridCol w:w="678"/>
        <w:gridCol w:w="678"/>
        <w:gridCol w:w="678"/>
        <w:gridCol w:w="678"/>
        <w:gridCol w:w="678"/>
        <w:gridCol w:w="679"/>
        <w:gridCol w:w="679"/>
        <w:gridCol w:w="679"/>
      </w:tblGrid>
      <w:tr w:rsidR="005B125E" w:rsidTr="005B125E">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0-4</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5-9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10-14</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14-19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20-24</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25-29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30-34</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35-39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40-44</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45-49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50-54</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55-60</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61-65</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65+</w:t>
            </w:r>
          </w:p>
        </w:tc>
      </w:tr>
      <w:tr w:rsidR="005B125E" w:rsidTr="005B125E">
        <w:tc>
          <w:tcPr>
            <w:tcW w:w="678" w:type="dxa"/>
          </w:tcPr>
          <w:p w:rsidR="005B125E" w:rsidRPr="005B125E" w:rsidRDefault="005B125E" w:rsidP="00EB3598">
            <w:pPr>
              <w:pStyle w:val="NormalWeb"/>
              <w:spacing w:before="0" w:beforeAutospacing="0" w:after="150" w:afterAutospacing="0"/>
              <w:jc w:val="both"/>
              <w:rPr>
                <w:color w:val="666666"/>
                <w:sz w:val="18"/>
                <w:szCs w:val="18"/>
              </w:rPr>
            </w:pPr>
            <w:r w:rsidRPr="005B125E">
              <w:rPr>
                <w:color w:val="666666"/>
                <w:sz w:val="18"/>
                <w:szCs w:val="18"/>
              </w:rPr>
              <w:t>4.395</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4.145</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3.666</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3.799</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3.440</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3.676</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3.886</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3.782</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3.410</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3.280</w:t>
            </w:r>
          </w:p>
        </w:tc>
        <w:tc>
          <w:tcPr>
            <w:tcW w:w="678"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3.929</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3.823</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2.319</w:t>
            </w:r>
          </w:p>
        </w:tc>
        <w:tc>
          <w:tcPr>
            <w:tcW w:w="679" w:type="dxa"/>
          </w:tcPr>
          <w:p w:rsidR="005B125E" w:rsidRPr="005B125E" w:rsidRDefault="005B125E" w:rsidP="00EB3598">
            <w:pPr>
              <w:pStyle w:val="NormalWeb"/>
              <w:spacing w:before="0" w:beforeAutospacing="0" w:after="150" w:afterAutospacing="0"/>
              <w:jc w:val="both"/>
              <w:rPr>
                <w:color w:val="666666"/>
                <w:sz w:val="18"/>
                <w:szCs w:val="18"/>
              </w:rPr>
            </w:pPr>
            <w:r>
              <w:rPr>
                <w:color w:val="666666"/>
                <w:sz w:val="18"/>
                <w:szCs w:val="18"/>
              </w:rPr>
              <w:t>4.819</w:t>
            </w:r>
          </w:p>
        </w:tc>
      </w:tr>
    </w:tbl>
    <w:p w:rsidR="005B125E" w:rsidRDefault="005B125E" w:rsidP="00EB3598">
      <w:pPr>
        <w:pStyle w:val="NormalWeb"/>
        <w:shd w:val="clear" w:color="auto" w:fill="FFFFFF"/>
        <w:spacing w:before="0" w:beforeAutospacing="0" w:after="150" w:afterAutospacing="0"/>
        <w:jc w:val="both"/>
        <w:rPr>
          <w:color w:val="666666"/>
        </w:rPr>
      </w:pPr>
    </w:p>
    <w:p w:rsidR="00EE25C2" w:rsidRPr="00641947" w:rsidRDefault="00D32F28" w:rsidP="00D32F28">
      <w:pPr>
        <w:pStyle w:val="NormalWeb"/>
        <w:shd w:val="clear" w:color="auto" w:fill="FFFFFF"/>
        <w:spacing w:before="0" w:beforeAutospacing="0" w:after="150" w:afterAutospacing="0"/>
        <w:jc w:val="center"/>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b/>
          <w:caps/>
          <w:color w:val="6666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Eğitim ve öğretim durumu</w:t>
      </w:r>
    </w:p>
    <w:tbl>
      <w:tblPr>
        <w:tblStyle w:val="TabloKlavuzu"/>
        <w:tblW w:w="0" w:type="auto"/>
        <w:tblLook w:val="04A0" w:firstRow="1" w:lastRow="0" w:firstColumn="1" w:lastColumn="0" w:noHBand="0" w:noVBand="1"/>
      </w:tblPr>
      <w:tblGrid>
        <w:gridCol w:w="1899"/>
        <w:gridCol w:w="1899"/>
        <w:gridCol w:w="1899"/>
        <w:gridCol w:w="1899"/>
        <w:gridCol w:w="1899"/>
      </w:tblGrid>
      <w:tr w:rsidR="00EE25C2" w:rsidTr="00EE25C2">
        <w:tc>
          <w:tcPr>
            <w:tcW w:w="1899" w:type="dxa"/>
          </w:tcPr>
          <w:p w:rsidR="00EE25C2" w:rsidRDefault="00EE25C2" w:rsidP="00EB3598">
            <w:pPr>
              <w:pStyle w:val="NormalWeb"/>
              <w:spacing w:before="0" w:beforeAutospacing="0" w:after="150" w:afterAutospacing="0"/>
              <w:jc w:val="both"/>
              <w:rPr>
                <w:color w:val="666666"/>
              </w:rPr>
            </w:pPr>
            <w:proofErr w:type="gramStart"/>
            <w:r>
              <w:rPr>
                <w:color w:val="666666"/>
              </w:rPr>
              <w:t>Okur yazarı</w:t>
            </w:r>
            <w:proofErr w:type="gramEnd"/>
            <w:r>
              <w:rPr>
                <w:color w:val="666666"/>
              </w:rPr>
              <w:t xml:space="preserve"> yok</w:t>
            </w:r>
          </w:p>
        </w:tc>
        <w:tc>
          <w:tcPr>
            <w:tcW w:w="1899" w:type="dxa"/>
          </w:tcPr>
          <w:p w:rsidR="00EE25C2" w:rsidRDefault="00EE25C2" w:rsidP="00EB3598">
            <w:pPr>
              <w:pStyle w:val="NormalWeb"/>
              <w:spacing w:before="0" w:beforeAutospacing="0" w:after="150" w:afterAutospacing="0"/>
              <w:jc w:val="both"/>
              <w:rPr>
                <w:color w:val="666666"/>
              </w:rPr>
            </w:pPr>
            <w:proofErr w:type="gramStart"/>
            <w:r>
              <w:rPr>
                <w:color w:val="666666"/>
              </w:rPr>
              <w:t>ilköğretim</w:t>
            </w:r>
            <w:proofErr w:type="gramEnd"/>
          </w:p>
        </w:tc>
        <w:tc>
          <w:tcPr>
            <w:tcW w:w="1899" w:type="dxa"/>
          </w:tcPr>
          <w:p w:rsidR="00EE25C2" w:rsidRDefault="00EE25C2" w:rsidP="00EB3598">
            <w:pPr>
              <w:pStyle w:val="NormalWeb"/>
              <w:spacing w:before="0" w:beforeAutospacing="0" w:after="150" w:afterAutospacing="0"/>
              <w:jc w:val="both"/>
              <w:rPr>
                <w:color w:val="666666"/>
              </w:rPr>
            </w:pPr>
            <w:proofErr w:type="gramStart"/>
            <w:r>
              <w:rPr>
                <w:color w:val="666666"/>
              </w:rPr>
              <w:t>ortaokul</w:t>
            </w:r>
            <w:proofErr w:type="gramEnd"/>
          </w:p>
        </w:tc>
        <w:tc>
          <w:tcPr>
            <w:tcW w:w="1899" w:type="dxa"/>
          </w:tcPr>
          <w:p w:rsidR="00EE25C2" w:rsidRDefault="00EE25C2" w:rsidP="00EB3598">
            <w:pPr>
              <w:pStyle w:val="NormalWeb"/>
              <w:spacing w:before="0" w:beforeAutospacing="0" w:after="150" w:afterAutospacing="0"/>
              <w:jc w:val="both"/>
              <w:rPr>
                <w:color w:val="666666"/>
              </w:rPr>
            </w:pPr>
            <w:proofErr w:type="gramStart"/>
            <w:r>
              <w:rPr>
                <w:color w:val="666666"/>
              </w:rPr>
              <w:t>lise</w:t>
            </w:r>
            <w:proofErr w:type="gramEnd"/>
          </w:p>
        </w:tc>
        <w:tc>
          <w:tcPr>
            <w:tcW w:w="1899" w:type="dxa"/>
          </w:tcPr>
          <w:p w:rsidR="00EE25C2" w:rsidRDefault="00D32F28" w:rsidP="00EB3598">
            <w:pPr>
              <w:pStyle w:val="NormalWeb"/>
              <w:spacing w:before="0" w:beforeAutospacing="0" w:after="150" w:afterAutospacing="0"/>
              <w:jc w:val="both"/>
              <w:rPr>
                <w:color w:val="666666"/>
              </w:rPr>
            </w:pPr>
            <w:proofErr w:type="gramStart"/>
            <w:r>
              <w:rPr>
                <w:color w:val="666666"/>
              </w:rPr>
              <w:t>Yüksek okul</w:t>
            </w:r>
            <w:proofErr w:type="gramEnd"/>
          </w:p>
        </w:tc>
      </w:tr>
      <w:tr w:rsidR="00EE25C2" w:rsidTr="00EE25C2">
        <w:tc>
          <w:tcPr>
            <w:tcW w:w="1899" w:type="dxa"/>
          </w:tcPr>
          <w:p w:rsidR="00EE25C2" w:rsidRDefault="00D32F28" w:rsidP="00EB3598">
            <w:pPr>
              <w:pStyle w:val="NormalWeb"/>
              <w:spacing w:before="0" w:beforeAutospacing="0" w:after="150" w:afterAutospacing="0"/>
              <w:jc w:val="both"/>
              <w:rPr>
                <w:color w:val="666666"/>
              </w:rPr>
            </w:pPr>
            <w:r>
              <w:rPr>
                <w:color w:val="666666"/>
              </w:rPr>
              <w:t>10.233</w:t>
            </w:r>
          </w:p>
        </w:tc>
        <w:tc>
          <w:tcPr>
            <w:tcW w:w="1899" w:type="dxa"/>
          </w:tcPr>
          <w:p w:rsidR="00EE25C2" w:rsidRDefault="00D32F28" w:rsidP="00EB3598">
            <w:pPr>
              <w:pStyle w:val="NormalWeb"/>
              <w:spacing w:before="0" w:beforeAutospacing="0" w:after="150" w:afterAutospacing="0"/>
              <w:jc w:val="both"/>
              <w:rPr>
                <w:color w:val="666666"/>
              </w:rPr>
            </w:pPr>
            <w:r>
              <w:rPr>
                <w:color w:val="666666"/>
              </w:rPr>
              <w:t>21.150</w:t>
            </w:r>
          </w:p>
        </w:tc>
        <w:tc>
          <w:tcPr>
            <w:tcW w:w="1899" w:type="dxa"/>
          </w:tcPr>
          <w:p w:rsidR="00EE25C2" w:rsidRDefault="00D32F28" w:rsidP="00EB3598">
            <w:pPr>
              <w:pStyle w:val="NormalWeb"/>
              <w:spacing w:before="0" w:beforeAutospacing="0" w:after="150" w:afterAutospacing="0"/>
              <w:jc w:val="both"/>
              <w:rPr>
                <w:color w:val="666666"/>
              </w:rPr>
            </w:pPr>
            <w:r>
              <w:rPr>
                <w:color w:val="666666"/>
              </w:rPr>
              <w:t>8.569</w:t>
            </w:r>
          </w:p>
        </w:tc>
        <w:tc>
          <w:tcPr>
            <w:tcW w:w="1899" w:type="dxa"/>
          </w:tcPr>
          <w:p w:rsidR="00EE25C2" w:rsidRDefault="005408B4" w:rsidP="00EB3598">
            <w:pPr>
              <w:pStyle w:val="NormalWeb"/>
              <w:spacing w:before="0" w:beforeAutospacing="0" w:after="150" w:afterAutospacing="0"/>
              <w:jc w:val="both"/>
              <w:rPr>
                <w:color w:val="666666"/>
              </w:rPr>
            </w:pPr>
            <w:r>
              <w:rPr>
                <w:color w:val="666666"/>
              </w:rPr>
              <w:t>5.667</w:t>
            </w:r>
          </w:p>
        </w:tc>
        <w:tc>
          <w:tcPr>
            <w:tcW w:w="1899" w:type="dxa"/>
          </w:tcPr>
          <w:p w:rsidR="00EE25C2" w:rsidRDefault="00D32F28" w:rsidP="00EB3598">
            <w:pPr>
              <w:pStyle w:val="NormalWeb"/>
              <w:spacing w:before="0" w:beforeAutospacing="0" w:after="150" w:afterAutospacing="0"/>
              <w:jc w:val="both"/>
              <w:rPr>
                <w:color w:val="666666"/>
              </w:rPr>
            </w:pPr>
            <w:r>
              <w:rPr>
                <w:color w:val="666666"/>
              </w:rPr>
              <w:t>4.721</w:t>
            </w:r>
          </w:p>
        </w:tc>
      </w:tr>
    </w:tbl>
    <w:p w:rsidR="00EE25C2" w:rsidRDefault="00EE25C2" w:rsidP="00EB3598">
      <w:pPr>
        <w:pStyle w:val="NormalWeb"/>
        <w:shd w:val="clear" w:color="auto" w:fill="FFFFFF"/>
        <w:spacing w:before="0" w:beforeAutospacing="0" w:after="150" w:afterAutospacing="0"/>
        <w:jc w:val="both"/>
        <w:rPr>
          <w:color w:val="666666"/>
        </w:rPr>
      </w:pPr>
    </w:p>
    <w:p w:rsidR="000C324A" w:rsidRDefault="000C324A" w:rsidP="000C32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İncirliova nüfusu eğitim düzeyi açısından değerlendirildiğinde nüfusun büyük çoğunluğunun sırasıyla ilköğretim, </w:t>
      </w:r>
      <w:proofErr w:type="gramStart"/>
      <w:r>
        <w:rPr>
          <w:rFonts w:ascii="Times New Roman" w:hAnsi="Times New Roman" w:cs="Times New Roman"/>
          <w:sz w:val="24"/>
          <w:szCs w:val="24"/>
        </w:rPr>
        <w:t>okur yazar</w:t>
      </w:r>
      <w:proofErr w:type="gramEnd"/>
      <w:r>
        <w:rPr>
          <w:rFonts w:ascii="Times New Roman" w:hAnsi="Times New Roman" w:cs="Times New Roman"/>
          <w:sz w:val="24"/>
          <w:szCs w:val="24"/>
        </w:rPr>
        <w:t xml:space="preserve"> olmayan, ortaokul ve lise düzeyinde okullardan mezun olduğu görülmektedir. Yüksekokul ve üzeri bir okuldan mezun olanların oranı ise yaklaşık olarak</w:t>
      </w:r>
      <w:r w:rsidR="00321117">
        <w:rPr>
          <w:rFonts w:ascii="Times New Roman" w:hAnsi="Times New Roman" w:cs="Times New Roman"/>
          <w:sz w:val="24"/>
          <w:szCs w:val="24"/>
        </w:rPr>
        <w:t xml:space="preserve"> </w:t>
      </w:r>
      <w:r>
        <w:rPr>
          <w:rFonts w:ascii="Times New Roman" w:hAnsi="Times New Roman" w:cs="Times New Roman"/>
          <w:sz w:val="24"/>
          <w:szCs w:val="24"/>
        </w:rPr>
        <w:t>% 9,5‟</w:t>
      </w:r>
      <w:proofErr w:type="gramStart"/>
      <w:r>
        <w:rPr>
          <w:rFonts w:ascii="Times New Roman" w:hAnsi="Times New Roman" w:cs="Times New Roman"/>
          <w:sz w:val="24"/>
          <w:szCs w:val="24"/>
        </w:rPr>
        <w:t>tir</w:t>
      </w:r>
      <w:proofErr w:type="gramEnd"/>
      <w:r>
        <w:rPr>
          <w:rFonts w:ascii="Times New Roman" w:hAnsi="Times New Roman" w:cs="Times New Roman"/>
          <w:sz w:val="24"/>
          <w:szCs w:val="24"/>
        </w:rPr>
        <w:t>.</w:t>
      </w:r>
      <w:r w:rsidR="009F34D0">
        <w:rPr>
          <w:rFonts w:ascii="Times New Roman" w:hAnsi="Times New Roman" w:cs="Times New Roman"/>
          <w:sz w:val="24"/>
          <w:szCs w:val="24"/>
        </w:rPr>
        <w:t xml:space="preserve"> </w:t>
      </w:r>
      <w:r w:rsidR="009F1A8B">
        <w:rPr>
          <w:rFonts w:ascii="Times New Roman" w:hAnsi="Times New Roman" w:cs="Times New Roman"/>
          <w:sz w:val="24"/>
          <w:szCs w:val="24"/>
        </w:rPr>
        <w:t>O</w:t>
      </w:r>
      <w:r w:rsidR="009F34D0">
        <w:rPr>
          <w:rFonts w:ascii="Times New Roman" w:hAnsi="Times New Roman" w:cs="Times New Roman"/>
          <w:sz w:val="24"/>
          <w:szCs w:val="24"/>
        </w:rPr>
        <w:t>kuma</w:t>
      </w:r>
      <w:r w:rsidR="009F1A8B">
        <w:rPr>
          <w:rFonts w:ascii="Times New Roman" w:hAnsi="Times New Roman" w:cs="Times New Roman"/>
          <w:sz w:val="24"/>
          <w:szCs w:val="24"/>
        </w:rPr>
        <w:t xml:space="preserve"> yazma bilmeyenlerin sayısı %20,3 dür.</w:t>
      </w: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Default="009F1A8B" w:rsidP="000C324A">
      <w:pPr>
        <w:autoSpaceDE w:val="0"/>
        <w:autoSpaceDN w:val="0"/>
        <w:adjustRightInd w:val="0"/>
        <w:spacing w:after="0" w:line="240" w:lineRule="auto"/>
        <w:jc w:val="both"/>
        <w:rPr>
          <w:rFonts w:ascii="Times New Roman" w:hAnsi="Times New Roman" w:cs="Times New Roman"/>
          <w:sz w:val="24"/>
          <w:szCs w:val="24"/>
        </w:rPr>
      </w:pPr>
    </w:p>
    <w:p w:rsidR="009F1A8B" w:rsidRPr="000C324A" w:rsidRDefault="009F1A8B" w:rsidP="000C324A">
      <w:pPr>
        <w:autoSpaceDE w:val="0"/>
        <w:autoSpaceDN w:val="0"/>
        <w:adjustRightInd w:val="0"/>
        <w:spacing w:after="0" w:line="240" w:lineRule="auto"/>
        <w:jc w:val="both"/>
        <w:rPr>
          <w:rFonts w:ascii="Times New Roman" w:hAnsi="Times New Roman" w:cs="Times New Roman"/>
          <w:sz w:val="24"/>
          <w:szCs w:val="24"/>
        </w:rPr>
      </w:pPr>
    </w:p>
    <w:tbl>
      <w:tblPr>
        <w:tblpPr w:leftFromText="141" w:rightFromText="141" w:vertAnchor="text" w:horzAnchor="margin" w:tblpY="330"/>
        <w:tblW w:w="4580" w:type="dxa"/>
        <w:tblCellMar>
          <w:left w:w="70" w:type="dxa"/>
          <w:right w:w="70" w:type="dxa"/>
        </w:tblCellMar>
        <w:tblLook w:val="04A0" w:firstRow="1" w:lastRow="0" w:firstColumn="1" w:lastColumn="0" w:noHBand="0" w:noVBand="1"/>
      </w:tblPr>
      <w:tblGrid>
        <w:gridCol w:w="1360"/>
        <w:gridCol w:w="3220"/>
      </w:tblGrid>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lastRenderedPageBreak/>
              <w:t>2007</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41</w:t>
            </w:r>
            <w:r>
              <w:rPr>
                <w:rFonts w:ascii="Arial" w:eastAsia="Times New Roman" w:hAnsi="Arial" w:cs="Arial"/>
                <w:sz w:val="20"/>
                <w:szCs w:val="20"/>
                <w:lang w:eastAsia="tr-TR"/>
              </w:rPr>
              <w:t>.</w:t>
            </w:r>
            <w:r w:rsidRPr="00D37DE6">
              <w:rPr>
                <w:rFonts w:ascii="Arial" w:eastAsia="Times New Roman" w:hAnsi="Arial" w:cs="Arial"/>
                <w:sz w:val="20"/>
                <w:szCs w:val="20"/>
                <w:lang w:eastAsia="tr-TR"/>
              </w:rPr>
              <w:t>566</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2008</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42</w:t>
            </w:r>
            <w:r>
              <w:rPr>
                <w:rFonts w:ascii="Arial" w:eastAsia="Times New Roman" w:hAnsi="Arial" w:cs="Arial"/>
                <w:sz w:val="20"/>
                <w:szCs w:val="20"/>
                <w:lang w:eastAsia="tr-TR"/>
              </w:rPr>
              <w:t>.</w:t>
            </w:r>
            <w:r w:rsidRPr="00D37DE6">
              <w:rPr>
                <w:rFonts w:ascii="Arial" w:eastAsia="Times New Roman" w:hAnsi="Arial" w:cs="Arial"/>
                <w:sz w:val="20"/>
                <w:szCs w:val="20"/>
                <w:lang w:eastAsia="tr-TR"/>
              </w:rPr>
              <w:t>293</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2009</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43</w:t>
            </w:r>
            <w:r>
              <w:rPr>
                <w:rFonts w:ascii="Arial" w:eastAsia="Times New Roman" w:hAnsi="Arial" w:cs="Arial"/>
                <w:sz w:val="20"/>
                <w:szCs w:val="20"/>
                <w:lang w:eastAsia="tr-TR"/>
              </w:rPr>
              <w:t>.</w:t>
            </w:r>
            <w:r w:rsidRPr="00D37DE6">
              <w:rPr>
                <w:rFonts w:ascii="Arial" w:eastAsia="Times New Roman" w:hAnsi="Arial" w:cs="Arial"/>
                <w:sz w:val="20"/>
                <w:szCs w:val="20"/>
                <w:lang w:eastAsia="tr-TR"/>
              </w:rPr>
              <w:t>274</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2010</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43</w:t>
            </w:r>
            <w:r>
              <w:rPr>
                <w:rFonts w:ascii="Arial" w:eastAsia="Times New Roman" w:hAnsi="Arial" w:cs="Arial"/>
                <w:sz w:val="20"/>
                <w:szCs w:val="20"/>
                <w:lang w:eastAsia="tr-TR"/>
              </w:rPr>
              <w:t>.</w:t>
            </w:r>
            <w:r w:rsidRPr="00D37DE6">
              <w:rPr>
                <w:rFonts w:ascii="Arial" w:eastAsia="Times New Roman" w:hAnsi="Arial" w:cs="Arial"/>
                <w:sz w:val="20"/>
                <w:szCs w:val="20"/>
                <w:lang w:eastAsia="tr-TR"/>
              </w:rPr>
              <w:t>624</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2011</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44</w:t>
            </w:r>
            <w:r>
              <w:rPr>
                <w:rFonts w:ascii="Arial" w:eastAsia="Times New Roman" w:hAnsi="Arial" w:cs="Arial"/>
                <w:sz w:val="20"/>
                <w:szCs w:val="20"/>
                <w:lang w:eastAsia="tr-TR"/>
              </w:rPr>
              <w:t>.</w:t>
            </w:r>
            <w:r w:rsidRPr="00D37DE6">
              <w:rPr>
                <w:rFonts w:ascii="Arial" w:eastAsia="Times New Roman" w:hAnsi="Arial" w:cs="Arial"/>
                <w:sz w:val="20"/>
                <w:szCs w:val="20"/>
                <w:lang w:eastAsia="tr-TR"/>
              </w:rPr>
              <w:t>075</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2012</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44</w:t>
            </w:r>
            <w:r>
              <w:rPr>
                <w:rFonts w:ascii="Arial" w:eastAsia="Times New Roman" w:hAnsi="Arial" w:cs="Arial"/>
                <w:sz w:val="20"/>
                <w:szCs w:val="20"/>
                <w:lang w:eastAsia="tr-TR"/>
              </w:rPr>
              <w:t>.</w:t>
            </w:r>
            <w:r w:rsidRPr="00D37DE6">
              <w:rPr>
                <w:rFonts w:ascii="Arial" w:eastAsia="Times New Roman" w:hAnsi="Arial" w:cs="Arial"/>
                <w:sz w:val="20"/>
                <w:szCs w:val="20"/>
                <w:lang w:eastAsia="tr-TR"/>
              </w:rPr>
              <w:t>567</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2013</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45</w:t>
            </w:r>
            <w:r>
              <w:rPr>
                <w:rFonts w:ascii="Arial" w:eastAsia="Times New Roman" w:hAnsi="Arial" w:cs="Arial"/>
                <w:sz w:val="20"/>
                <w:szCs w:val="20"/>
                <w:lang w:eastAsia="tr-TR"/>
              </w:rPr>
              <w:t>.</w:t>
            </w:r>
            <w:r w:rsidRPr="00D37DE6">
              <w:rPr>
                <w:rFonts w:ascii="Arial" w:eastAsia="Times New Roman" w:hAnsi="Arial" w:cs="Arial"/>
                <w:sz w:val="20"/>
                <w:szCs w:val="20"/>
                <w:lang w:eastAsia="tr-TR"/>
              </w:rPr>
              <w:t>343</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2014</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46</w:t>
            </w:r>
            <w:r>
              <w:rPr>
                <w:rFonts w:ascii="Arial" w:eastAsia="Times New Roman" w:hAnsi="Arial" w:cs="Arial"/>
                <w:sz w:val="20"/>
                <w:szCs w:val="20"/>
                <w:lang w:eastAsia="tr-TR"/>
              </w:rPr>
              <w:t>.</w:t>
            </w:r>
            <w:r w:rsidRPr="00D37DE6">
              <w:rPr>
                <w:rFonts w:ascii="Arial" w:eastAsia="Times New Roman" w:hAnsi="Arial" w:cs="Arial"/>
                <w:sz w:val="20"/>
                <w:szCs w:val="20"/>
                <w:lang w:eastAsia="tr-TR"/>
              </w:rPr>
              <w:t>132</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2015</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47</w:t>
            </w:r>
            <w:r>
              <w:rPr>
                <w:rFonts w:ascii="Arial" w:eastAsia="Times New Roman" w:hAnsi="Arial" w:cs="Arial"/>
                <w:sz w:val="20"/>
                <w:szCs w:val="20"/>
                <w:lang w:eastAsia="tr-TR"/>
              </w:rPr>
              <w:t>.</w:t>
            </w:r>
            <w:r w:rsidRPr="00D37DE6">
              <w:rPr>
                <w:rFonts w:ascii="Arial" w:eastAsia="Times New Roman" w:hAnsi="Arial" w:cs="Arial"/>
                <w:sz w:val="20"/>
                <w:szCs w:val="20"/>
                <w:lang w:eastAsia="tr-TR"/>
              </w:rPr>
              <w:t>475</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2016</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49</w:t>
            </w:r>
            <w:r>
              <w:rPr>
                <w:rFonts w:ascii="Arial" w:eastAsia="Times New Roman" w:hAnsi="Arial" w:cs="Arial"/>
                <w:sz w:val="20"/>
                <w:szCs w:val="20"/>
                <w:lang w:eastAsia="tr-TR"/>
              </w:rPr>
              <w:t>.</w:t>
            </w:r>
            <w:r w:rsidRPr="00D37DE6">
              <w:rPr>
                <w:rFonts w:ascii="Arial" w:eastAsia="Times New Roman" w:hAnsi="Arial" w:cs="Arial"/>
                <w:sz w:val="20"/>
                <w:szCs w:val="20"/>
                <w:lang w:eastAsia="tr-TR"/>
              </w:rPr>
              <w:t>169</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2017</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50</w:t>
            </w:r>
            <w:r>
              <w:rPr>
                <w:rFonts w:ascii="Arial" w:eastAsia="Times New Roman" w:hAnsi="Arial" w:cs="Arial"/>
                <w:sz w:val="20"/>
                <w:szCs w:val="20"/>
                <w:lang w:eastAsia="tr-TR"/>
              </w:rPr>
              <w:t>.</w:t>
            </w:r>
            <w:r w:rsidRPr="00D37DE6">
              <w:rPr>
                <w:rFonts w:ascii="Arial" w:eastAsia="Times New Roman" w:hAnsi="Arial" w:cs="Arial"/>
                <w:sz w:val="20"/>
                <w:szCs w:val="20"/>
                <w:lang w:eastAsia="tr-TR"/>
              </w:rPr>
              <w:t>340</w:t>
            </w:r>
          </w:p>
        </w:tc>
      </w:tr>
      <w:tr w:rsidR="00D37DE6" w:rsidRPr="00D37DE6" w:rsidTr="001A53FF">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2018</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E6" w:rsidRPr="00D37DE6" w:rsidRDefault="00D37DE6" w:rsidP="00D37DE6">
            <w:pPr>
              <w:spacing w:after="0" w:line="240" w:lineRule="auto"/>
              <w:rPr>
                <w:rFonts w:ascii="Arial" w:eastAsia="Times New Roman" w:hAnsi="Arial" w:cs="Arial"/>
                <w:sz w:val="20"/>
                <w:szCs w:val="20"/>
                <w:lang w:eastAsia="tr-TR"/>
              </w:rPr>
            </w:pPr>
            <w:r w:rsidRPr="00D37DE6">
              <w:rPr>
                <w:rFonts w:ascii="Arial" w:eastAsia="Times New Roman" w:hAnsi="Arial" w:cs="Arial"/>
                <w:sz w:val="20"/>
                <w:szCs w:val="20"/>
                <w:lang w:eastAsia="tr-TR"/>
              </w:rPr>
              <w:t>51</w:t>
            </w:r>
            <w:r>
              <w:rPr>
                <w:rFonts w:ascii="Arial" w:eastAsia="Times New Roman" w:hAnsi="Arial" w:cs="Arial"/>
                <w:sz w:val="20"/>
                <w:szCs w:val="20"/>
                <w:lang w:eastAsia="tr-TR"/>
              </w:rPr>
              <w:t>.</w:t>
            </w:r>
            <w:r w:rsidRPr="00D37DE6">
              <w:rPr>
                <w:rFonts w:ascii="Arial" w:eastAsia="Times New Roman" w:hAnsi="Arial" w:cs="Arial"/>
                <w:sz w:val="20"/>
                <w:szCs w:val="20"/>
                <w:lang w:eastAsia="tr-TR"/>
              </w:rPr>
              <w:t>526</w:t>
            </w:r>
          </w:p>
        </w:tc>
      </w:tr>
    </w:tbl>
    <w:p w:rsidR="00D10E4A" w:rsidRDefault="00D10E4A" w:rsidP="000C324A">
      <w:pPr>
        <w:pStyle w:val="NormalWeb"/>
        <w:shd w:val="clear" w:color="auto" w:fill="FFFFFF"/>
        <w:spacing w:before="0" w:beforeAutospacing="0" w:after="150" w:afterAutospacing="0"/>
        <w:jc w:val="both"/>
        <w:rPr>
          <w:color w:val="666666"/>
        </w:rPr>
      </w:pPr>
    </w:p>
    <w:p w:rsidR="00D37DE6" w:rsidRDefault="00D37DE6" w:rsidP="000C324A">
      <w:pPr>
        <w:pStyle w:val="NormalWeb"/>
        <w:shd w:val="clear" w:color="auto" w:fill="FFFFFF"/>
        <w:spacing w:before="0" w:beforeAutospacing="0" w:after="150" w:afterAutospacing="0"/>
        <w:jc w:val="both"/>
        <w:rPr>
          <w:color w:val="666666"/>
        </w:rPr>
      </w:pPr>
      <w:r w:rsidRPr="00D37DE6">
        <w:rPr>
          <w:color w:val="666666"/>
        </w:rPr>
        <w:t xml:space="preserve">Görüldüğü üzere 2007 ve 2018 yılları arası nüfus değişim oranları incelendiğinde özellikle 2015-2018 yılları arası nüfus artışı hızlı olmuştur. %9,2’lik artış yaşanmıştır. Artışın sebebi ilk </w:t>
      </w:r>
      <w:proofErr w:type="gramStart"/>
      <w:r w:rsidRPr="00D37DE6">
        <w:rPr>
          <w:color w:val="666666"/>
        </w:rPr>
        <w:t>olarak  göç</w:t>
      </w:r>
      <w:proofErr w:type="gramEnd"/>
      <w:r w:rsidRPr="00D37DE6">
        <w:rPr>
          <w:color w:val="666666"/>
        </w:rPr>
        <w:t xml:space="preserve"> ve doğum şeklindedir</w:t>
      </w:r>
      <w:r>
        <w:rPr>
          <w:color w:val="666666"/>
        </w:rPr>
        <w:t xml:space="preserve">. </w:t>
      </w:r>
    </w:p>
    <w:p w:rsidR="00D37DE6" w:rsidRDefault="00D37DE6" w:rsidP="000C324A">
      <w:pPr>
        <w:pStyle w:val="NormalWeb"/>
        <w:shd w:val="clear" w:color="auto" w:fill="FFFFFF"/>
        <w:spacing w:before="0" w:beforeAutospacing="0" w:after="150" w:afterAutospacing="0"/>
        <w:jc w:val="both"/>
        <w:rPr>
          <w:color w:val="666666"/>
        </w:rPr>
      </w:pPr>
    </w:p>
    <w:p w:rsidR="00D37DE6" w:rsidRDefault="00D37DE6" w:rsidP="000C324A">
      <w:pPr>
        <w:pStyle w:val="NormalWeb"/>
        <w:shd w:val="clear" w:color="auto" w:fill="FFFFFF"/>
        <w:spacing w:before="0" w:beforeAutospacing="0" w:after="150" w:afterAutospacing="0"/>
        <w:jc w:val="both"/>
        <w:rPr>
          <w:color w:val="666666"/>
        </w:rPr>
      </w:pPr>
    </w:p>
    <w:p w:rsidR="00D37DE6" w:rsidRDefault="00D37DE6" w:rsidP="000C324A">
      <w:pPr>
        <w:pStyle w:val="NormalWeb"/>
        <w:shd w:val="clear" w:color="auto" w:fill="FFFFFF"/>
        <w:spacing w:before="0" w:beforeAutospacing="0" w:after="150" w:afterAutospacing="0"/>
        <w:jc w:val="both"/>
        <w:rPr>
          <w:color w:val="666666"/>
        </w:rPr>
      </w:pPr>
    </w:p>
    <w:p w:rsidR="000C324A" w:rsidRDefault="000C324A" w:rsidP="00EB3598">
      <w:pPr>
        <w:pStyle w:val="NormalWeb"/>
        <w:shd w:val="clear" w:color="auto" w:fill="FFFFFF"/>
        <w:spacing w:before="0" w:beforeAutospacing="0" w:after="150" w:afterAutospacing="0"/>
        <w:jc w:val="both"/>
        <w:rPr>
          <w:color w:val="666666"/>
        </w:rPr>
      </w:pPr>
    </w:p>
    <w:p w:rsidR="000C324A" w:rsidRDefault="000C324A" w:rsidP="00EB3598">
      <w:pPr>
        <w:pStyle w:val="NormalWeb"/>
        <w:shd w:val="clear" w:color="auto" w:fill="FFFFFF"/>
        <w:spacing w:before="0" w:beforeAutospacing="0" w:after="150" w:afterAutospacing="0"/>
        <w:jc w:val="both"/>
        <w:rPr>
          <w:color w:val="666666"/>
        </w:rPr>
      </w:pPr>
    </w:p>
    <w:p w:rsidR="000C324A" w:rsidRDefault="000C324A" w:rsidP="00EB3598">
      <w:pPr>
        <w:pStyle w:val="NormalWeb"/>
        <w:shd w:val="clear" w:color="auto" w:fill="FFFFFF"/>
        <w:spacing w:before="0" w:beforeAutospacing="0" w:after="150" w:afterAutospacing="0"/>
        <w:jc w:val="both"/>
        <w:rPr>
          <w:color w:val="666666"/>
        </w:rPr>
      </w:pPr>
    </w:p>
    <w:p w:rsidR="000C324A" w:rsidRDefault="000C324A" w:rsidP="00EB3598">
      <w:pPr>
        <w:pStyle w:val="NormalWeb"/>
        <w:shd w:val="clear" w:color="auto" w:fill="FFFFFF"/>
        <w:spacing w:before="0" w:beforeAutospacing="0" w:after="150" w:afterAutospacing="0"/>
        <w:jc w:val="both"/>
        <w:rPr>
          <w:color w:val="666666"/>
        </w:rPr>
      </w:pPr>
    </w:p>
    <w:p w:rsidR="000C324A" w:rsidRDefault="000C324A" w:rsidP="00EB3598">
      <w:pPr>
        <w:pStyle w:val="NormalWeb"/>
        <w:shd w:val="clear" w:color="auto" w:fill="FFFFFF"/>
        <w:spacing w:before="0" w:beforeAutospacing="0" w:after="150" w:afterAutospacing="0"/>
        <w:jc w:val="both"/>
        <w:rPr>
          <w:color w:val="666666"/>
        </w:rPr>
      </w:pPr>
    </w:p>
    <w:p w:rsidR="000C324A" w:rsidRPr="0076013F" w:rsidRDefault="000C324A" w:rsidP="00EB3598">
      <w:pPr>
        <w:pStyle w:val="NormalWeb"/>
        <w:shd w:val="clear" w:color="auto" w:fill="FFFFFF"/>
        <w:spacing w:before="0" w:beforeAutospacing="0" w:after="150" w:afterAutospacing="0"/>
        <w:jc w:val="both"/>
        <w:rPr>
          <w:color w:val="666666"/>
        </w:rPr>
      </w:pPr>
    </w:p>
    <w:p w:rsidR="00EB3598" w:rsidRPr="00641947" w:rsidRDefault="00EB3598" w:rsidP="00641947">
      <w:pPr>
        <w:pStyle w:val="NormalWeb"/>
        <w:shd w:val="clear" w:color="auto" w:fill="FFFFFF"/>
        <w:spacing w:before="0" w:beforeAutospacing="0" w:after="150" w:afterAutospacing="0"/>
        <w:jc w:val="center"/>
        <w:rPr>
          <w:b/>
          <w:caps/>
          <w:outline/>
          <w:color w:val="8064A2" w:themeColor="accent4"/>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rStyle w:val="Gl"/>
          <w:caps/>
          <w:outline/>
          <w:color w:val="8064A2" w:themeColor="accent4"/>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TOPOĞRAFİK YAPI</w:t>
      </w:r>
    </w:p>
    <w:p w:rsidR="00EB3598" w:rsidRPr="0076013F" w:rsidRDefault="00EB3598" w:rsidP="00EB3598">
      <w:pPr>
        <w:pStyle w:val="NormalWeb"/>
        <w:shd w:val="clear" w:color="auto" w:fill="FFFFFF"/>
        <w:spacing w:before="0" w:beforeAutospacing="0" w:after="150" w:afterAutospacing="0"/>
        <w:jc w:val="both"/>
        <w:rPr>
          <w:color w:val="333333"/>
          <w:shd w:val="clear" w:color="auto" w:fill="FFFFFF"/>
        </w:rPr>
      </w:pPr>
      <w:r w:rsidRPr="0076013F">
        <w:rPr>
          <w:color w:val="666666"/>
        </w:rPr>
        <w:t>İlçemizin güneyini, derin ve alüvyonlu topraklardan oluşan Menderes Havzası kaplar. Kuzeyinde doğu-batı istikametinde uzanan Aydın Cevizli dağları yer almaktadır. İncirliova ilçe 185,012 kilometrekaredir. Güneyinden Büyük Menderes Nehri geçer.</w:t>
      </w:r>
      <w:r w:rsidRPr="0076013F">
        <w:rPr>
          <w:color w:val="333333"/>
          <w:shd w:val="clear" w:color="auto" w:fill="FFFFFF"/>
        </w:rPr>
        <w:t xml:space="preserve"> İncirliova, bağlı bulunduğu Aydın il merkezine, yalnızca 11 km. uzaklıktadır. İzmir otoyolu coğrafi olarak ilçe topraklarını ikiye böler. İncirliova-Germencik arasındaki uzaklık 11 km. İncirliova-Selçuk arasındaki uzaklık 45 km. İncirliova-Kuşadası arasındaki uzaklık 45 km. İncirliova-Torbalı arasındaki uzaklık 67 km. İncirliova-Aliağa arasındaki uzaklık 153 km. İlçenin yerleşim alanının büyüklüğü 151 km. karedir. Deniz seviyesinden yükseklik 65 metredir. Yerleşim yerinin kuzeyinde Cevizli dağları, güneyinde ise Büyük Menderes ovası bulunmaktadır. Zaten, yörenin en önemli akarsuyu Büyük Menderes’tir.</w:t>
      </w:r>
      <w:r w:rsidR="005B3D27">
        <w:rPr>
          <w:color w:val="333333"/>
          <w:shd w:val="clear" w:color="auto" w:fill="FFFFFF"/>
        </w:rPr>
        <w:t xml:space="preserve"> Nüfus yoğunluğu 263,86 km/kişidir.</w:t>
      </w:r>
    </w:p>
    <w:p w:rsidR="00EB3598" w:rsidRDefault="00EB3598" w:rsidP="00EB3598">
      <w:pPr>
        <w:pStyle w:val="NormalWeb"/>
        <w:shd w:val="clear" w:color="auto" w:fill="FFFFFF"/>
        <w:spacing w:before="0" w:beforeAutospacing="0" w:after="150" w:afterAutospacing="0"/>
        <w:jc w:val="both"/>
        <w:rPr>
          <w:color w:val="666666"/>
        </w:rPr>
      </w:pPr>
    </w:p>
    <w:p w:rsidR="00641947" w:rsidRPr="0076013F" w:rsidRDefault="00641947" w:rsidP="00EB3598">
      <w:pPr>
        <w:pStyle w:val="NormalWeb"/>
        <w:shd w:val="clear" w:color="auto" w:fill="FFFFFF"/>
        <w:spacing w:before="0" w:beforeAutospacing="0" w:after="150" w:afterAutospacing="0"/>
        <w:jc w:val="both"/>
        <w:rPr>
          <w:color w:val="666666"/>
        </w:rPr>
      </w:pPr>
    </w:p>
    <w:p w:rsidR="00EB3598" w:rsidRPr="00641947" w:rsidRDefault="00EB3598" w:rsidP="00EB3598">
      <w:pPr>
        <w:pStyle w:val="NormalWeb"/>
        <w:shd w:val="clear" w:color="auto" w:fill="FFFFFF"/>
        <w:spacing w:before="0" w:beforeAutospacing="0" w:after="150" w:afterAutospacing="0"/>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1947">
        <w:rPr>
          <w:rStyle w:val="Gl"/>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1-GÖLLER VE AKARSULAR</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İlçemiz ve bağlı köylerinde göl yoktur. En önemli akarsuyu, Büyük Menderes Nehri’dir. Menderes Nehri’ni besleyen çaylar sırasıyla doğudan itibaren İkizdere, </w:t>
      </w:r>
      <w:proofErr w:type="spellStart"/>
      <w:r w:rsidRPr="0076013F">
        <w:rPr>
          <w:color w:val="666666"/>
        </w:rPr>
        <w:t>Cılımbız</w:t>
      </w:r>
      <w:proofErr w:type="spellEnd"/>
      <w:r w:rsidRPr="0076013F">
        <w:rPr>
          <w:color w:val="666666"/>
        </w:rPr>
        <w:t xml:space="preserve"> Deresi ve </w:t>
      </w:r>
      <w:proofErr w:type="spellStart"/>
      <w:r w:rsidRPr="0076013F">
        <w:rPr>
          <w:color w:val="666666"/>
        </w:rPr>
        <w:t>Yalkı</w:t>
      </w:r>
      <w:proofErr w:type="spellEnd"/>
      <w:r w:rsidRPr="0076013F">
        <w:rPr>
          <w:color w:val="666666"/>
        </w:rPr>
        <w:t xml:space="preserve"> Deresi’dir. İkizdere Çayı, Karagözler mahallesi altında başlayıp, </w:t>
      </w:r>
      <w:proofErr w:type="spellStart"/>
      <w:r w:rsidRPr="0076013F">
        <w:rPr>
          <w:color w:val="666666"/>
        </w:rPr>
        <w:t>Köprüovası’ndan</w:t>
      </w:r>
      <w:proofErr w:type="spellEnd"/>
      <w:r w:rsidRPr="0076013F">
        <w:rPr>
          <w:color w:val="666666"/>
        </w:rPr>
        <w:t xml:space="preserve"> gelen kolla İkizdere’de birleşip, </w:t>
      </w:r>
      <w:proofErr w:type="spellStart"/>
      <w:r w:rsidRPr="0076013F">
        <w:rPr>
          <w:color w:val="666666"/>
        </w:rPr>
        <w:t>Dereağzı</w:t>
      </w:r>
      <w:proofErr w:type="spellEnd"/>
      <w:r w:rsidRPr="0076013F">
        <w:rPr>
          <w:color w:val="666666"/>
        </w:rPr>
        <w:t xml:space="preserve"> Köyü ve </w:t>
      </w:r>
      <w:proofErr w:type="spellStart"/>
      <w:r w:rsidRPr="0076013F">
        <w:rPr>
          <w:color w:val="666666"/>
        </w:rPr>
        <w:t>Gerenkova</w:t>
      </w:r>
      <w:proofErr w:type="spellEnd"/>
      <w:r w:rsidRPr="0076013F">
        <w:rPr>
          <w:color w:val="666666"/>
        </w:rPr>
        <w:t xml:space="preserve"> mahallesi kenarından Acarlar Beldesi ve </w:t>
      </w:r>
      <w:proofErr w:type="spellStart"/>
      <w:r w:rsidRPr="0076013F">
        <w:rPr>
          <w:color w:val="666666"/>
        </w:rPr>
        <w:t>Yazıdere</w:t>
      </w:r>
      <w:proofErr w:type="spellEnd"/>
      <w:r w:rsidRPr="0076013F">
        <w:rPr>
          <w:color w:val="666666"/>
        </w:rPr>
        <w:t xml:space="preserve"> mahalleleri arazilerinden geçerek Büyük Menderes Nehrine ulaşır. </w:t>
      </w:r>
      <w:proofErr w:type="spellStart"/>
      <w:r w:rsidRPr="0076013F">
        <w:rPr>
          <w:color w:val="666666"/>
        </w:rPr>
        <w:t>Cılımbız</w:t>
      </w:r>
      <w:proofErr w:type="spellEnd"/>
      <w:r w:rsidRPr="0076013F">
        <w:rPr>
          <w:color w:val="666666"/>
        </w:rPr>
        <w:t xml:space="preserve"> Deresi, </w:t>
      </w:r>
      <w:proofErr w:type="spellStart"/>
      <w:r w:rsidRPr="0076013F">
        <w:rPr>
          <w:color w:val="666666"/>
        </w:rPr>
        <w:t>Köprüovası</w:t>
      </w:r>
      <w:proofErr w:type="spellEnd"/>
      <w:r w:rsidRPr="0076013F">
        <w:rPr>
          <w:color w:val="666666"/>
        </w:rPr>
        <w:t xml:space="preserve"> ve </w:t>
      </w:r>
      <w:proofErr w:type="spellStart"/>
      <w:r w:rsidRPr="0076013F">
        <w:rPr>
          <w:color w:val="666666"/>
        </w:rPr>
        <w:t>İsafakılar</w:t>
      </w:r>
      <w:proofErr w:type="spellEnd"/>
      <w:r w:rsidRPr="0076013F">
        <w:rPr>
          <w:color w:val="666666"/>
        </w:rPr>
        <w:t xml:space="preserve"> sınırları içinde başlayıp, Karabağ mahallesinin doğusundan geçerek İkizdere çayı ile birleşir. </w:t>
      </w:r>
      <w:proofErr w:type="spellStart"/>
      <w:r w:rsidRPr="0076013F">
        <w:rPr>
          <w:color w:val="666666"/>
        </w:rPr>
        <w:t>Yalkı</w:t>
      </w:r>
      <w:proofErr w:type="spellEnd"/>
      <w:r w:rsidRPr="0076013F">
        <w:rPr>
          <w:color w:val="666666"/>
        </w:rPr>
        <w:t xml:space="preserve"> Dere, </w:t>
      </w:r>
      <w:proofErr w:type="spellStart"/>
      <w:r w:rsidRPr="0076013F">
        <w:rPr>
          <w:color w:val="666666"/>
        </w:rPr>
        <w:t>Eğrek</w:t>
      </w:r>
      <w:proofErr w:type="spellEnd"/>
      <w:r w:rsidRPr="0076013F">
        <w:rPr>
          <w:color w:val="666666"/>
        </w:rPr>
        <w:t xml:space="preserve"> mahallesinden doğar, Arzular mahallesi ve </w:t>
      </w:r>
      <w:proofErr w:type="spellStart"/>
      <w:r w:rsidRPr="0076013F">
        <w:rPr>
          <w:color w:val="666666"/>
        </w:rPr>
        <w:t>Hacıaliobası</w:t>
      </w:r>
      <w:proofErr w:type="spellEnd"/>
      <w:r w:rsidRPr="0076013F">
        <w:rPr>
          <w:color w:val="666666"/>
        </w:rPr>
        <w:t xml:space="preserve"> </w:t>
      </w:r>
      <w:proofErr w:type="gramStart"/>
      <w:r w:rsidRPr="0076013F">
        <w:rPr>
          <w:color w:val="666666"/>
        </w:rPr>
        <w:t>mahallesinden  geçerek</w:t>
      </w:r>
      <w:proofErr w:type="gramEnd"/>
      <w:r w:rsidRPr="0076013F">
        <w:rPr>
          <w:color w:val="666666"/>
        </w:rPr>
        <w:t xml:space="preserve"> Büyük Menderes Nehrine dökülür.</w:t>
      </w:r>
    </w:p>
    <w:p w:rsidR="00EB3598" w:rsidRPr="0076013F" w:rsidRDefault="00EB3598" w:rsidP="00EB3598">
      <w:pPr>
        <w:pStyle w:val="NormalWeb"/>
        <w:shd w:val="clear" w:color="auto" w:fill="FFFFFF"/>
        <w:spacing w:before="0" w:beforeAutospacing="0" w:after="150" w:afterAutospacing="0"/>
        <w:jc w:val="both"/>
        <w:rPr>
          <w:color w:val="666666"/>
        </w:rPr>
      </w:pPr>
    </w:p>
    <w:p w:rsidR="00EB3598" w:rsidRPr="00641947" w:rsidRDefault="00EB3598" w:rsidP="00EB3598">
      <w:pPr>
        <w:pStyle w:val="NormalWeb"/>
        <w:shd w:val="clear" w:color="auto" w:fill="FFFFFF"/>
        <w:spacing w:before="0" w:beforeAutospacing="0" w:after="150" w:afterAutospacing="0"/>
        <w:rPr>
          <w:b/>
          <w:color w:val="66666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1947">
        <w:rPr>
          <w:rStyle w:val="Gl"/>
          <w:color w:val="66666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2-İKLİM </w:t>
      </w:r>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İlçemizde Akdeniz İklimi </w:t>
      </w:r>
      <w:proofErr w:type="gramStart"/>
      <w:r w:rsidRPr="0076013F">
        <w:rPr>
          <w:color w:val="666666"/>
        </w:rPr>
        <w:t>hakimdir</w:t>
      </w:r>
      <w:proofErr w:type="gramEnd"/>
      <w:r w:rsidRPr="0076013F">
        <w:rPr>
          <w:color w:val="666666"/>
        </w:rPr>
        <w:t xml:space="preserve">. Yazları sıcak ve kurak, kışları ılık ve yağışlı geçer. Son kırk yıllık yağış ortalaması 680 mm olup, son beş yılın ortalaması 519 mm </w:t>
      </w:r>
      <w:proofErr w:type="spellStart"/>
      <w:r w:rsidRPr="0076013F">
        <w:rPr>
          <w:color w:val="666666"/>
        </w:rPr>
        <w:t>dir</w:t>
      </w:r>
      <w:proofErr w:type="spellEnd"/>
      <w:r w:rsidRPr="0076013F">
        <w:rPr>
          <w:color w:val="666666"/>
        </w:rPr>
        <w:t xml:space="preserve">. En çok yağış, Aralık, Ocak, Şubat ve Mart aylarında düşer. Kırk yıllık basınç ortalaması 1006 milibardır. En yüksek basınç Aralık ayında 1027, en düşük ortalama basınç Ağustos Ayında 975 Milibar olarak ölçülmüştür. Yıllık sıcaklık ortalaması </w:t>
      </w:r>
      <w:proofErr w:type="gramStart"/>
      <w:r w:rsidRPr="0076013F">
        <w:rPr>
          <w:color w:val="666666"/>
        </w:rPr>
        <w:t>17.7</w:t>
      </w:r>
      <w:proofErr w:type="gramEnd"/>
      <w:r w:rsidRPr="0076013F">
        <w:rPr>
          <w:color w:val="666666"/>
        </w:rPr>
        <w:t xml:space="preserve"> °C, en düşük ortalama sıcaklık 7.3 ºC, en yüksek sıcaklık ortalaması Temmuz ayında 26.9 ºC’ </w:t>
      </w:r>
      <w:proofErr w:type="spellStart"/>
      <w:r w:rsidRPr="0076013F">
        <w:rPr>
          <w:color w:val="666666"/>
        </w:rPr>
        <w:t>dir</w:t>
      </w:r>
      <w:proofErr w:type="spellEnd"/>
      <w:r w:rsidRPr="0076013F">
        <w:rPr>
          <w:color w:val="666666"/>
        </w:rPr>
        <w:t>. Meteorolojik verilere göre en yüksek sıcaklık 44 ºC, en düşük sıcaklık –11 ºC olarak tespit edilmiştir. Sıfır derecenin altındaki gün sayısı 7 günü geçmez. Yıllık ortalama nispi nem % 63 dolayındadır. Yıllık gözlemlere göre en düşük nispi nem % 11 ile Temmuz-Ağustos aylarında en yüksek nispi nem % 79 ile Ocak ayında kaydedilmiştir.</w:t>
      </w:r>
    </w:p>
    <w:p w:rsidR="00EB3598" w:rsidRPr="0076013F" w:rsidRDefault="00EB3598" w:rsidP="00EB3598">
      <w:pPr>
        <w:pStyle w:val="NormalWeb"/>
        <w:shd w:val="clear" w:color="auto" w:fill="FFFFFF"/>
        <w:spacing w:before="0" w:beforeAutospacing="0" w:after="150" w:afterAutospacing="0"/>
        <w:jc w:val="both"/>
        <w:rPr>
          <w:color w:val="666666"/>
        </w:rPr>
      </w:pPr>
    </w:p>
    <w:p w:rsidR="00EB3598" w:rsidRPr="00641947" w:rsidRDefault="00EB3598" w:rsidP="00EB3598">
      <w:pPr>
        <w:pStyle w:val="NormalWeb"/>
        <w:shd w:val="clear" w:color="auto" w:fill="FFFFFF"/>
        <w:spacing w:before="0" w:beforeAutospacing="0" w:after="150" w:afterAutospacing="0"/>
        <w:rPr>
          <w:b/>
          <w:color w:val="66666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1947">
        <w:rPr>
          <w:rStyle w:val="Gl"/>
          <w:color w:val="66666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3-YER ALTI </w:t>
      </w:r>
      <w:proofErr w:type="gramStart"/>
      <w:r w:rsidRPr="00641947">
        <w:rPr>
          <w:rStyle w:val="Gl"/>
          <w:color w:val="66666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SULARI :</w:t>
      </w:r>
      <w:proofErr w:type="gramEnd"/>
    </w:p>
    <w:p w:rsidR="00EB3598" w:rsidRPr="0076013F" w:rsidRDefault="00EB3598" w:rsidP="00EB3598">
      <w:pPr>
        <w:pStyle w:val="NormalWeb"/>
        <w:shd w:val="clear" w:color="auto" w:fill="FFFFFF"/>
        <w:spacing w:before="0" w:beforeAutospacing="0" w:after="150" w:afterAutospacing="0"/>
        <w:jc w:val="both"/>
        <w:rPr>
          <w:color w:val="666666"/>
        </w:rPr>
      </w:pPr>
      <w:r w:rsidRPr="0076013F">
        <w:rPr>
          <w:color w:val="666666"/>
        </w:rPr>
        <w:t xml:space="preserve">Büyük Menderes Nehri hariç, dere ve çayların suları genellikle yaz aylarında kesilmektedir. Son yıllarda yağışların hissedilir derecede azalması nedeniyle Büyük Menderes Nehrinde de zaman zaman kurumalar meydana gelebilmektedir. Tarımda yaz aylarında bu dere ve çaylar ile Büyük Menderes Nehrinin sularından faydalanılmaktadır. Ayrıca </w:t>
      </w:r>
      <w:proofErr w:type="spellStart"/>
      <w:r w:rsidRPr="0076013F">
        <w:rPr>
          <w:color w:val="666666"/>
        </w:rPr>
        <w:t>Osmanbükü</w:t>
      </w:r>
      <w:proofErr w:type="spellEnd"/>
      <w:r w:rsidRPr="0076013F">
        <w:rPr>
          <w:color w:val="666666"/>
        </w:rPr>
        <w:t xml:space="preserve"> sınırlarından başlayıp Acarlar, </w:t>
      </w:r>
      <w:proofErr w:type="spellStart"/>
      <w:r w:rsidRPr="0076013F">
        <w:rPr>
          <w:color w:val="666666"/>
        </w:rPr>
        <w:t>Yazıdere</w:t>
      </w:r>
      <w:proofErr w:type="spellEnd"/>
      <w:r w:rsidRPr="0076013F">
        <w:rPr>
          <w:color w:val="666666"/>
        </w:rPr>
        <w:t xml:space="preserve">, </w:t>
      </w:r>
      <w:proofErr w:type="spellStart"/>
      <w:r w:rsidRPr="0076013F">
        <w:rPr>
          <w:color w:val="666666"/>
        </w:rPr>
        <w:t>Hacıaliobası</w:t>
      </w:r>
      <w:proofErr w:type="spellEnd"/>
      <w:r w:rsidRPr="0076013F">
        <w:rPr>
          <w:color w:val="666666"/>
        </w:rPr>
        <w:t xml:space="preserve">, </w:t>
      </w:r>
      <w:proofErr w:type="spellStart"/>
      <w:r w:rsidRPr="0076013F">
        <w:rPr>
          <w:color w:val="666666"/>
        </w:rPr>
        <w:t>Sınırteke</w:t>
      </w:r>
      <w:proofErr w:type="spellEnd"/>
      <w:r w:rsidRPr="0076013F">
        <w:rPr>
          <w:color w:val="666666"/>
        </w:rPr>
        <w:t xml:space="preserve"> ovalarının sulanmasında büyük katkıda bulunan Devlet Su İşleri kanalı bulunmaktadır. Yine 30-80 m arasında değişen derinliklerden çıkarılan artezyen sularından yararlanılmaktadır. Bu sular da yağışların azalması nedeniyle yetersiz bir durum arz etmektedir. İlçemizde </w:t>
      </w:r>
      <w:proofErr w:type="gramStart"/>
      <w:r w:rsidRPr="0076013F">
        <w:rPr>
          <w:color w:val="666666"/>
        </w:rPr>
        <w:t>bir çok</w:t>
      </w:r>
      <w:proofErr w:type="gramEnd"/>
      <w:r w:rsidRPr="0076013F">
        <w:rPr>
          <w:color w:val="666666"/>
        </w:rPr>
        <w:t xml:space="preserve"> mahalle içme suyu yer altı suları ile karşılanmaktadır.</w:t>
      </w:r>
    </w:p>
    <w:p w:rsidR="00EB3598" w:rsidRPr="0076013F" w:rsidRDefault="00EB3598" w:rsidP="00EB3598">
      <w:pPr>
        <w:pStyle w:val="NormalWeb"/>
        <w:shd w:val="clear" w:color="auto" w:fill="FFFFFF"/>
        <w:spacing w:before="0" w:beforeAutospacing="0" w:after="150" w:afterAutospacing="0"/>
        <w:rPr>
          <w:color w:val="666666"/>
        </w:rPr>
      </w:pPr>
    </w:p>
    <w:p w:rsidR="00EB3598" w:rsidRDefault="00EB3598" w:rsidP="00EB3598">
      <w:pPr>
        <w:rPr>
          <w:rFonts w:ascii="Times New Roman" w:hAnsi="Times New Roman" w:cs="Times New Roman"/>
          <w:sz w:val="24"/>
          <w:szCs w:val="24"/>
        </w:rPr>
      </w:pPr>
      <w:r w:rsidRPr="0076013F">
        <w:rPr>
          <w:rFonts w:ascii="Times New Roman" w:hAnsi="Times New Roman" w:cs="Times New Roman"/>
          <w:noProof/>
          <w:sz w:val="24"/>
          <w:szCs w:val="24"/>
          <w:lang w:eastAsia="tr-TR"/>
        </w:rPr>
        <w:drawing>
          <wp:inline distT="0" distB="0" distL="0" distR="0" wp14:anchorId="0CEC795F" wp14:editId="66F8DE3E">
            <wp:extent cx="5715000" cy="3533775"/>
            <wp:effectExtent l="0" t="0" r="0" b="9525"/>
            <wp:docPr id="6" name="Resim 6" descr="Incirliova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rliova Location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EB3598" w:rsidRDefault="008331E2" w:rsidP="00EB3598">
      <w:pPr>
        <w:rPr>
          <w:rFonts w:ascii="Times New Roman" w:hAnsi="Times New Roman" w:cs="Times New Roman"/>
          <w:sz w:val="24"/>
          <w:szCs w:val="24"/>
        </w:rPr>
      </w:pPr>
      <w:r>
        <w:rPr>
          <w:rFonts w:ascii="Times New Roman" w:hAnsi="Times New Roman" w:cs="Times New Roman"/>
          <w:sz w:val="24"/>
          <w:szCs w:val="24"/>
        </w:rPr>
        <w:t xml:space="preserve"> </w:t>
      </w:r>
    </w:p>
    <w:p w:rsidR="001D3B72" w:rsidRDefault="001D3B72" w:rsidP="00EB3598">
      <w:pPr>
        <w:rPr>
          <w:rFonts w:ascii="Times New Roman" w:hAnsi="Times New Roman" w:cs="Times New Roman"/>
          <w:sz w:val="24"/>
          <w:szCs w:val="24"/>
        </w:rPr>
      </w:pPr>
    </w:p>
    <w:p w:rsidR="008331E2" w:rsidRPr="00641947" w:rsidRDefault="002518D9" w:rsidP="002518D9">
      <w:pPr>
        <w:jc w:val="cente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1947">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İLÇE MİLLİ EĞİTİM OKUL</w:t>
      </w:r>
      <w:r w:rsidR="00641947">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VE SAĞLIK OCAĞI </w:t>
      </w:r>
      <w:proofErr w:type="gramStart"/>
      <w:r w:rsidR="00641947">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MEVCUT </w:t>
      </w:r>
      <w:r w:rsidRPr="00641947">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DURUMU</w:t>
      </w:r>
      <w:proofErr w:type="gramEnd"/>
    </w:p>
    <w:tbl>
      <w:tblPr>
        <w:tblStyle w:val="TabloKlavuzu"/>
        <w:tblW w:w="0" w:type="auto"/>
        <w:tblLook w:val="04A0" w:firstRow="1" w:lastRow="0" w:firstColumn="1" w:lastColumn="0" w:noHBand="0" w:noVBand="1"/>
      </w:tblPr>
      <w:tblGrid>
        <w:gridCol w:w="1043"/>
        <w:gridCol w:w="989"/>
        <w:gridCol w:w="1070"/>
        <w:gridCol w:w="940"/>
        <w:gridCol w:w="952"/>
        <w:gridCol w:w="995"/>
        <w:gridCol w:w="1007"/>
        <w:gridCol w:w="1656"/>
        <w:gridCol w:w="976"/>
      </w:tblGrid>
      <w:tr w:rsidR="00925E01" w:rsidTr="00925E01">
        <w:tc>
          <w:tcPr>
            <w:tcW w:w="1019" w:type="dxa"/>
          </w:tcPr>
          <w:p w:rsidR="008331E2" w:rsidRDefault="00BB5395" w:rsidP="00EB3598">
            <w:pPr>
              <w:rPr>
                <w:rFonts w:ascii="Times New Roman" w:hAnsi="Times New Roman" w:cs="Times New Roman"/>
                <w:sz w:val="24"/>
                <w:szCs w:val="24"/>
              </w:rPr>
            </w:pPr>
            <w:proofErr w:type="spellStart"/>
            <w:r>
              <w:rPr>
                <w:rFonts w:ascii="Times New Roman" w:hAnsi="Times New Roman" w:cs="Times New Roman"/>
                <w:sz w:val="24"/>
                <w:szCs w:val="24"/>
              </w:rPr>
              <w:t>A</w:t>
            </w:r>
            <w:r w:rsidR="002518D9">
              <w:rPr>
                <w:rFonts w:ascii="Times New Roman" w:hAnsi="Times New Roman" w:cs="Times New Roman"/>
                <w:sz w:val="24"/>
                <w:szCs w:val="24"/>
              </w:rPr>
              <w:t>naokul</w:t>
            </w:r>
            <w:proofErr w:type="spellEnd"/>
          </w:p>
        </w:tc>
        <w:tc>
          <w:tcPr>
            <w:tcW w:w="989"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 xml:space="preserve">İlkokul </w:t>
            </w:r>
          </w:p>
        </w:tc>
        <w:tc>
          <w:tcPr>
            <w:tcW w:w="1037" w:type="dxa"/>
          </w:tcPr>
          <w:p w:rsidR="008331E2" w:rsidRDefault="00BB5395" w:rsidP="00EB3598">
            <w:pPr>
              <w:rPr>
                <w:rFonts w:ascii="Times New Roman" w:hAnsi="Times New Roman" w:cs="Times New Roman"/>
                <w:sz w:val="24"/>
                <w:szCs w:val="24"/>
              </w:rPr>
            </w:pPr>
            <w:r>
              <w:rPr>
                <w:rFonts w:ascii="Times New Roman" w:hAnsi="Times New Roman" w:cs="Times New Roman"/>
                <w:sz w:val="24"/>
                <w:szCs w:val="24"/>
              </w:rPr>
              <w:t>O</w:t>
            </w:r>
            <w:r w:rsidR="002518D9">
              <w:rPr>
                <w:rFonts w:ascii="Times New Roman" w:hAnsi="Times New Roman" w:cs="Times New Roman"/>
                <w:sz w:val="24"/>
                <w:szCs w:val="24"/>
              </w:rPr>
              <w:t>rtaokul</w:t>
            </w:r>
          </w:p>
        </w:tc>
        <w:tc>
          <w:tcPr>
            <w:tcW w:w="940" w:type="dxa"/>
          </w:tcPr>
          <w:p w:rsidR="008331E2" w:rsidRDefault="00BB5395" w:rsidP="00EB3598">
            <w:pPr>
              <w:rPr>
                <w:rFonts w:ascii="Times New Roman" w:hAnsi="Times New Roman" w:cs="Times New Roman"/>
                <w:sz w:val="24"/>
                <w:szCs w:val="24"/>
              </w:rPr>
            </w:pPr>
            <w:r>
              <w:rPr>
                <w:rFonts w:ascii="Times New Roman" w:hAnsi="Times New Roman" w:cs="Times New Roman"/>
                <w:sz w:val="24"/>
                <w:szCs w:val="24"/>
              </w:rPr>
              <w:t>L</w:t>
            </w:r>
            <w:r w:rsidR="002518D9">
              <w:rPr>
                <w:rFonts w:ascii="Times New Roman" w:hAnsi="Times New Roman" w:cs="Times New Roman"/>
                <w:sz w:val="24"/>
                <w:szCs w:val="24"/>
              </w:rPr>
              <w:t>iseler</w:t>
            </w:r>
          </w:p>
        </w:tc>
        <w:tc>
          <w:tcPr>
            <w:tcW w:w="952"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Halk eğitim</w:t>
            </w:r>
          </w:p>
        </w:tc>
        <w:tc>
          <w:tcPr>
            <w:tcW w:w="995"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Özel kurs merkez</w:t>
            </w:r>
          </w:p>
        </w:tc>
        <w:tc>
          <w:tcPr>
            <w:tcW w:w="1007"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 xml:space="preserve">MTS </w:t>
            </w:r>
          </w:p>
          <w:p w:rsidR="002518D9" w:rsidRDefault="002518D9" w:rsidP="00EB3598">
            <w:pPr>
              <w:rPr>
                <w:rFonts w:ascii="Times New Roman" w:hAnsi="Times New Roman" w:cs="Times New Roman"/>
                <w:sz w:val="24"/>
                <w:szCs w:val="24"/>
              </w:rPr>
            </w:pPr>
            <w:proofErr w:type="gramStart"/>
            <w:r>
              <w:rPr>
                <w:rFonts w:ascii="Times New Roman" w:hAnsi="Times New Roman" w:cs="Times New Roman"/>
                <w:sz w:val="24"/>
                <w:szCs w:val="24"/>
              </w:rPr>
              <w:t>kursları</w:t>
            </w:r>
            <w:proofErr w:type="gramEnd"/>
          </w:p>
        </w:tc>
        <w:tc>
          <w:tcPr>
            <w:tcW w:w="1656" w:type="dxa"/>
          </w:tcPr>
          <w:p w:rsidR="008331E2" w:rsidRDefault="002518D9" w:rsidP="00EB3598">
            <w:pPr>
              <w:rPr>
                <w:rFonts w:ascii="Times New Roman" w:hAnsi="Times New Roman" w:cs="Times New Roman"/>
                <w:sz w:val="24"/>
                <w:szCs w:val="24"/>
              </w:rPr>
            </w:pPr>
            <w:proofErr w:type="spellStart"/>
            <w:r>
              <w:rPr>
                <w:rFonts w:ascii="Times New Roman" w:hAnsi="Times New Roman" w:cs="Times New Roman"/>
                <w:sz w:val="24"/>
                <w:szCs w:val="24"/>
              </w:rPr>
              <w:t>Rehabilitsayon</w:t>
            </w:r>
            <w:proofErr w:type="spellEnd"/>
            <w:r>
              <w:rPr>
                <w:rFonts w:ascii="Times New Roman" w:hAnsi="Times New Roman" w:cs="Times New Roman"/>
                <w:sz w:val="24"/>
                <w:szCs w:val="24"/>
              </w:rPr>
              <w:t xml:space="preserve"> </w:t>
            </w:r>
          </w:p>
          <w:p w:rsidR="002518D9" w:rsidRDefault="002518D9" w:rsidP="00EB3598">
            <w:pPr>
              <w:rPr>
                <w:rFonts w:ascii="Times New Roman" w:hAnsi="Times New Roman" w:cs="Times New Roman"/>
                <w:sz w:val="24"/>
                <w:szCs w:val="24"/>
              </w:rPr>
            </w:pPr>
            <w:r>
              <w:rPr>
                <w:rFonts w:ascii="Times New Roman" w:hAnsi="Times New Roman" w:cs="Times New Roman"/>
                <w:sz w:val="24"/>
                <w:szCs w:val="24"/>
              </w:rPr>
              <w:t>Merkezi özel</w:t>
            </w:r>
          </w:p>
        </w:tc>
        <w:tc>
          <w:tcPr>
            <w:tcW w:w="976" w:type="dxa"/>
          </w:tcPr>
          <w:p w:rsidR="008331E2" w:rsidRDefault="002518D9" w:rsidP="00EB3598">
            <w:pPr>
              <w:rPr>
                <w:rFonts w:ascii="Times New Roman" w:hAnsi="Times New Roman" w:cs="Times New Roman"/>
                <w:sz w:val="24"/>
                <w:szCs w:val="24"/>
              </w:rPr>
            </w:pPr>
            <w:proofErr w:type="gramStart"/>
            <w:r>
              <w:rPr>
                <w:rFonts w:ascii="Times New Roman" w:hAnsi="Times New Roman" w:cs="Times New Roman"/>
                <w:sz w:val="24"/>
                <w:szCs w:val="24"/>
              </w:rPr>
              <w:t>toplam</w:t>
            </w:r>
            <w:proofErr w:type="gramEnd"/>
          </w:p>
        </w:tc>
      </w:tr>
      <w:tr w:rsidR="00925E01" w:rsidTr="00925E01">
        <w:tc>
          <w:tcPr>
            <w:tcW w:w="1019"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2</w:t>
            </w:r>
          </w:p>
        </w:tc>
        <w:tc>
          <w:tcPr>
            <w:tcW w:w="989"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15</w:t>
            </w:r>
          </w:p>
        </w:tc>
        <w:tc>
          <w:tcPr>
            <w:tcW w:w="1037"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10</w:t>
            </w:r>
          </w:p>
        </w:tc>
        <w:tc>
          <w:tcPr>
            <w:tcW w:w="940"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5</w:t>
            </w:r>
          </w:p>
        </w:tc>
        <w:tc>
          <w:tcPr>
            <w:tcW w:w="952"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1</w:t>
            </w:r>
          </w:p>
        </w:tc>
        <w:tc>
          <w:tcPr>
            <w:tcW w:w="995"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3</w:t>
            </w:r>
          </w:p>
        </w:tc>
        <w:tc>
          <w:tcPr>
            <w:tcW w:w="1007"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3</w:t>
            </w:r>
          </w:p>
        </w:tc>
        <w:tc>
          <w:tcPr>
            <w:tcW w:w="1656"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2</w:t>
            </w:r>
          </w:p>
        </w:tc>
        <w:tc>
          <w:tcPr>
            <w:tcW w:w="976" w:type="dxa"/>
          </w:tcPr>
          <w:p w:rsidR="008331E2" w:rsidRDefault="002518D9" w:rsidP="00EB3598">
            <w:pPr>
              <w:rPr>
                <w:rFonts w:ascii="Times New Roman" w:hAnsi="Times New Roman" w:cs="Times New Roman"/>
                <w:sz w:val="24"/>
                <w:szCs w:val="24"/>
              </w:rPr>
            </w:pPr>
            <w:r>
              <w:rPr>
                <w:rFonts w:ascii="Times New Roman" w:hAnsi="Times New Roman" w:cs="Times New Roman"/>
                <w:sz w:val="24"/>
                <w:szCs w:val="24"/>
              </w:rPr>
              <w:t>41</w:t>
            </w:r>
          </w:p>
        </w:tc>
      </w:tr>
    </w:tbl>
    <w:p w:rsidR="000B1CCB" w:rsidRDefault="000B1CCB" w:rsidP="00EB3598">
      <w:pPr>
        <w:rPr>
          <w:rFonts w:ascii="Times New Roman" w:hAnsi="Times New Roman" w:cs="Times New Roman"/>
          <w:sz w:val="24"/>
          <w:szCs w:val="24"/>
        </w:rPr>
      </w:pPr>
    </w:p>
    <w:tbl>
      <w:tblPr>
        <w:tblW w:w="96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3"/>
        <w:gridCol w:w="5109"/>
      </w:tblGrid>
      <w:tr w:rsidR="000B1CCB" w:rsidTr="000B1CCB">
        <w:trPr>
          <w:trHeight w:val="446"/>
        </w:trPr>
        <w:tc>
          <w:tcPr>
            <w:tcW w:w="4533" w:type="dxa"/>
          </w:tcPr>
          <w:p w:rsidR="000B1CCB" w:rsidRPr="00A402AE" w:rsidRDefault="000B1CCB" w:rsidP="00A402AE">
            <w:pPr>
              <w:rPr>
                <w:rFonts w:ascii="Times New Roman" w:hAnsi="Times New Roman" w:cs="Times New Roman"/>
                <w:b/>
                <w:sz w:val="24"/>
                <w:szCs w:val="24"/>
              </w:rPr>
            </w:pPr>
            <w:r w:rsidRPr="00A402AE">
              <w:rPr>
                <w:rFonts w:ascii="Times New Roman" w:hAnsi="Times New Roman" w:cs="Times New Roman"/>
                <w:b/>
                <w:sz w:val="24"/>
                <w:szCs w:val="24"/>
              </w:rPr>
              <w:t>SAĞLIK OCAĞI VE AİLE HEKİMLİĞİ</w:t>
            </w:r>
          </w:p>
        </w:tc>
        <w:tc>
          <w:tcPr>
            <w:tcW w:w="5109" w:type="dxa"/>
          </w:tcPr>
          <w:p w:rsidR="000B1CCB" w:rsidRPr="00A402AE" w:rsidRDefault="000B1CCB" w:rsidP="000B1CCB">
            <w:pPr>
              <w:rPr>
                <w:rFonts w:ascii="Times New Roman" w:hAnsi="Times New Roman" w:cs="Times New Roman"/>
                <w:b/>
                <w:sz w:val="24"/>
                <w:szCs w:val="24"/>
              </w:rPr>
            </w:pPr>
            <w:r w:rsidRPr="00A402AE">
              <w:rPr>
                <w:rFonts w:ascii="Times New Roman" w:hAnsi="Times New Roman" w:cs="Times New Roman"/>
                <w:b/>
                <w:sz w:val="24"/>
                <w:szCs w:val="24"/>
              </w:rPr>
              <w:t>İLÇE HASTANESİ</w:t>
            </w:r>
          </w:p>
        </w:tc>
      </w:tr>
      <w:tr w:rsidR="000B1CCB" w:rsidTr="000B1CCB">
        <w:trPr>
          <w:trHeight w:val="576"/>
        </w:trPr>
        <w:tc>
          <w:tcPr>
            <w:tcW w:w="4533" w:type="dxa"/>
          </w:tcPr>
          <w:p w:rsidR="000B1CCB" w:rsidRDefault="000B1CCB" w:rsidP="000B1CCB">
            <w:pPr>
              <w:ind w:left="142"/>
              <w:rPr>
                <w:rFonts w:ascii="Times New Roman" w:hAnsi="Times New Roman" w:cs="Times New Roman"/>
                <w:sz w:val="24"/>
                <w:szCs w:val="24"/>
              </w:rPr>
            </w:pPr>
            <w:r>
              <w:rPr>
                <w:rFonts w:ascii="Times New Roman" w:hAnsi="Times New Roman" w:cs="Times New Roman"/>
                <w:sz w:val="24"/>
                <w:szCs w:val="24"/>
              </w:rPr>
              <w:t>5 ADET</w:t>
            </w:r>
          </w:p>
        </w:tc>
        <w:tc>
          <w:tcPr>
            <w:tcW w:w="5109" w:type="dxa"/>
          </w:tcPr>
          <w:p w:rsidR="000B1CCB" w:rsidRDefault="000B1CCB" w:rsidP="000B1CCB">
            <w:pPr>
              <w:ind w:left="142"/>
              <w:rPr>
                <w:rFonts w:ascii="Times New Roman" w:hAnsi="Times New Roman" w:cs="Times New Roman"/>
                <w:sz w:val="24"/>
                <w:szCs w:val="24"/>
              </w:rPr>
            </w:pPr>
            <w:r>
              <w:rPr>
                <w:rFonts w:ascii="Times New Roman" w:hAnsi="Times New Roman" w:cs="Times New Roman"/>
                <w:sz w:val="24"/>
                <w:szCs w:val="24"/>
              </w:rPr>
              <w:t>YOK</w:t>
            </w:r>
          </w:p>
        </w:tc>
      </w:tr>
    </w:tbl>
    <w:p w:rsidR="008331E2" w:rsidRDefault="008331E2" w:rsidP="00EB3598">
      <w:pPr>
        <w:rPr>
          <w:rFonts w:ascii="Times New Roman" w:hAnsi="Times New Roman" w:cs="Times New Roman"/>
          <w:sz w:val="24"/>
          <w:szCs w:val="24"/>
        </w:rPr>
      </w:pPr>
    </w:p>
    <w:p w:rsidR="008331E2" w:rsidRPr="00C55A9F" w:rsidRDefault="00C55A9F" w:rsidP="00C55A9F">
      <w:pPr>
        <w:jc w:val="cente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5A9F">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İLÇE TARIM VE HAYVANCILIK VERİLERİ</w:t>
      </w:r>
    </w:p>
    <w:p w:rsidR="008331E2" w:rsidRDefault="00335338" w:rsidP="00FC758F">
      <w:pPr>
        <w:jc w:val="both"/>
        <w:rPr>
          <w:rFonts w:ascii="Times New Roman" w:hAnsi="Times New Roman" w:cs="Times New Roman"/>
          <w:sz w:val="24"/>
          <w:szCs w:val="24"/>
        </w:rPr>
      </w:pPr>
      <w:r>
        <w:rPr>
          <w:rFonts w:ascii="Times New Roman" w:hAnsi="Times New Roman" w:cs="Times New Roman"/>
          <w:sz w:val="24"/>
          <w:szCs w:val="24"/>
        </w:rPr>
        <w:t xml:space="preserve">İncirliova’da Büyükbaş hayvan sayısı olarak TÜİK verilerine göre (deve, İnek, Koyun, keçi, </w:t>
      </w:r>
      <w:proofErr w:type="spellStart"/>
      <w:r>
        <w:rPr>
          <w:rFonts w:ascii="Times New Roman" w:hAnsi="Times New Roman" w:cs="Times New Roman"/>
          <w:sz w:val="24"/>
          <w:szCs w:val="24"/>
        </w:rPr>
        <w:t>v.b</w:t>
      </w:r>
      <w:proofErr w:type="spellEnd"/>
      <w:r>
        <w:rPr>
          <w:rFonts w:ascii="Times New Roman" w:hAnsi="Times New Roman" w:cs="Times New Roman"/>
          <w:sz w:val="24"/>
          <w:szCs w:val="24"/>
        </w:rPr>
        <w:t>) oluşmak üzere 22.667 adet büyükbaş ve küçükbaş hayvan bulunmaktadır.</w:t>
      </w:r>
      <w:r w:rsidR="001F7F64">
        <w:rPr>
          <w:rFonts w:ascii="Times New Roman" w:hAnsi="Times New Roman" w:cs="Times New Roman"/>
          <w:sz w:val="24"/>
          <w:szCs w:val="24"/>
        </w:rPr>
        <w:t xml:space="preserve"> Ayrıca 198.000 </w:t>
      </w:r>
      <w:proofErr w:type="gramStart"/>
      <w:r w:rsidR="001F7F64">
        <w:rPr>
          <w:rFonts w:ascii="Times New Roman" w:hAnsi="Times New Roman" w:cs="Times New Roman"/>
          <w:sz w:val="24"/>
          <w:szCs w:val="24"/>
        </w:rPr>
        <w:t>adete</w:t>
      </w:r>
      <w:proofErr w:type="gramEnd"/>
      <w:r w:rsidR="001F7F64">
        <w:rPr>
          <w:rFonts w:ascii="Times New Roman" w:hAnsi="Times New Roman" w:cs="Times New Roman"/>
          <w:sz w:val="24"/>
          <w:szCs w:val="24"/>
        </w:rPr>
        <w:t xml:space="preserve"> yakın kümes hayvanı yetiştirilmektedir.</w:t>
      </w:r>
      <w:r w:rsidR="0076405B">
        <w:rPr>
          <w:rFonts w:ascii="Times New Roman" w:hAnsi="Times New Roman" w:cs="Times New Roman"/>
          <w:sz w:val="24"/>
          <w:szCs w:val="24"/>
        </w:rPr>
        <w:t xml:space="preserve"> İlçede 1874 adet traktör ve 1 adet </w:t>
      </w:r>
      <w:proofErr w:type="gramStart"/>
      <w:r w:rsidR="0076405B">
        <w:rPr>
          <w:rFonts w:ascii="Times New Roman" w:hAnsi="Times New Roman" w:cs="Times New Roman"/>
          <w:sz w:val="24"/>
          <w:szCs w:val="24"/>
        </w:rPr>
        <w:t>biçerdöver  mevcut</w:t>
      </w:r>
      <w:proofErr w:type="gramEnd"/>
      <w:r w:rsidR="0076405B">
        <w:rPr>
          <w:rFonts w:ascii="Times New Roman" w:hAnsi="Times New Roman" w:cs="Times New Roman"/>
          <w:sz w:val="24"/>
          <w:szCs w:val="24"/>
        </w:rPr>
        <w:t xml:space="preserve"> olup, </w:t>
      </w:r>
      <w:r w:rsidR="00FC758F">
        <w:rPr>
          <w:rFonts w:ascii="Times New Roman" w:hAnsi="Times New Roman" w:cs="Times New Roman"/>
          <w:sz w:val="24"/>
          <w:szCs w:val="24"/>
        </w:rPr>
        <w:t>122.054,30 hektarlık tarım arazisi bulunmaktadır. 4.247 dekarlık sebze işlenmiş olup,13.863 ton sebze üretilmiştir.</w:t>
      </w:r>
    </w:p>
    <w:p w:rsidR="008331E2" w:rsidRDefault="008331E2" w:rsidP="00EB3598">
      <w:pPr>
        <w:rPr>
          <w:rFonts w:ascii="Times New Roman" w:hAnsi="Times New Roman" w:cs="Times New Roman"/>
          <w:sz w:val="24"/>
          <w:szCs w:val="24"/>
        </w:rPr>
      </w:pPr>
    </w:p>
    <w:p w:rsidR="008331E2" w:rsidRDefault="008331E2" w:rsidP="00EB3598">
      <w:pPr>
        <w:rPr>
          <w:rFonts w:ascii="Times New Roman" w:hAnsi="Times New Roman" w:cs="Times New Roman"/>
          <w:sz w:val="24"/>
          <w:szCs w:val="24"/>
        </w:rPr>
      </w:pPr>
    </w:p>
    <w:p w:rsidR="008331E2" w:rsidRDefault="008331E2" w:rsidP="00EB3598">
      <w:pPr>
        <w:rPr>
          <w:rFonts w:ascii="Times New Roman" w:hAnsi="Times New Roman" w:cs="Times New Roman"/>
          <w:sz w:val="24"/>
          <w:szCs w:val="24"/>
        </w:rPr>
      </w:pPr>
    </w:p>
    <w:p w:rsidR="00BC2A64" w:rsidRDefault="00BC2A64" w:rsidP="00EB3598">
      <w:pPr>
        <w:rPr>
          <w:rFonts w:ascii="Times New Roman" w:hAnsi="Times New Roman" w:cs="Times New Roman"/>
          <w:sz w:val="24"/>
          <w:szCs w:val="24"/>
        </w:rPr>
      </w:pPr>
    </w:p>
    <w:p w:rsidR="00BC2A64" w:rsidRDefault="00BC2A64" w:rsidP="00EB3598">
      <w:pPr>
        <w:rPr>
          <w:rFonts w:ascii="Times New Roman" w:hAnsi="Times New Roman" w:cs="Times New Roman"/>
          <w:sz w:val="24"/>
          <w:szCs w:val="24"/>
        </w:rPr>
      </w:pPr>
    </w:p>
    <w:p w:rsidR="008331E2" w:rsidRDefault="008331E2" w:rsidP="00EB3598">
      <w:pPr>
        <w:rPr>
          <w:rFonts w:ascii="Times New Roman" w:hAnsi="Times New Roman" w:cs="Times New Roman"/>
          <w:sz w:val="24"/>
          <w:szCs w:val="24"/>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pP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A5AC7" w:rsidRDefault="002A5AC7"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A5AC7" w:rsidRDefault="002A5AC7"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B56E69">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0AED">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KURUM İÇİ ANALİZ</w:t>
      </w:r>
    </w:p>
    <w:p w:rsidR="00B56E69" w:rsidRDefault="00B56E69" w:rsidP="00B56E69">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Default="00B56E69" w:rsidP="00F10AED">
      <w:pPr>
        <w:jc w:val="center"/>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E69" w:rsidRPr="005F6D77" w:rsidRDefault="00B56E69" w:rsidP="005F6D77">
      <w:pPr>
        <w:pStyle w:val="AralkYok"/>
      </w:pPr>
    </w:p>
    <w:tbl>
      <w:tblPr>
        <w:tblStyle w:val="TabloKlavuzu"/>
        <w:tblW w:w="0" w:type="auto"/>
        <w:tblLook w:val="04A0" w:firstRow="1" w:lastRow="0" w:firstColumn="1" w:lastColumn="0" w:noHBand="0" w:noVBand="1"/>
      </w:tblPr>
      <w:tblGrid>
        <w:gridCol w:w="9495"/>
      </w:tblGrid>
      <w:tr w:rsidR="00A17021" w:rsidTr="00A17021">
        <w:tc>
          <w:tcPr>
            <w:tcW w:w="9495" w:type="dxa"/>
          </w:tcPr>
          <w:tbl>
            <w:tblPr>
              <w:tblW w:w="8864" w:type="dxa"/>
              <w:tblInd w:w="55" w:type="dxa"/>
              <w:tblCellMar>
                <w:left w:w="70" w:type="dxa"/>
                <w:right w:w="70" w:type="dxa"/>
              </w:tblCellMar>
              <w:tblLook w:val="04A0" w:firstRow="1" w:lastRow="0" w:firstColumn="1" w:lastColumn="0" w:noHBand="0" w:noVBand="1"/>
            </w:tblPr>
            <w:tblGrid>
              <w:gridCol w:w="4359"/>
              <w:gridCol w:w="146"/>
              <w:gridCol w:w="1453"/>
              <w:gridCol w:w="1453"/>
              <w:gridCol w:w="1453"/>
            </w:tblGrid>
            <w:tr w:rsidR="00A17021" w:rsidRPr="00F10AED" w:rsidTr="00BC2A64">
              <w:trPr>
                <w:trHeight w:val="349"/>
              </w:trPr>
              <w:tc>
                <w:tcPr>
                  <w:tcW w:w="8864" w:type="dxa"/>
                  <w:gridSpan w:val="5"/>
                  <w:tcBorders>
                    <w:top w:val="nil"/>
                    <w:left w:val="nil"/>
                    <w:bottom w:val="nil"/>
                    <w:right w:val="nil"/>
                  </w:tcBorders>
                  <w:shd w:val="clear" w:color="auto" w:fill="auto"/>
                  <w:noWrap/>
                  <w:vAlign w:val="center"/>
                  <w:hideMark/>
                </w:tcPr>
                <w:p w:rsidR="00A17021" w:rsidRPr="00BC2A64" w:rsidRDefault="00A17021" w:rsidP="005455CC">
                  <w:pPr>
                    <w:spacing w:after="0" w:line="240" w:lineRule="auto"/>
                    <w:jc w:val="center"/>
                    <w:rPr>
                      <w:rFonts w:ascii="Times New Roman" w:eastAsia="Times New Roman" w:hAnsi="Times New Roman" w:cs="Times New Roman"/>
                      <w:b/>
                      <w:bCs/>
                      <w:color w:val="000000"/>
                      <w:sz w:val="20"/>
                      <w:szCs w:val="20"/>
                      <w:lang w:eastAsia="tr-TR"/>
                    </w:rPr>
                  </w:pPr>
                  <w:r w:rsidRPr="00BC2A64">
                    <w:rPr>
                      <w:rFonts w:ascii="Times New Roman" w:eastAsia="Times New Roman" w:hAnsi="Times New Roman" w:cs="Times New Roman"/>
                      <w:b/>
                      <w:bCs/>
                      <w:color w:val="000000"/>
                      <w:sz w:val="20"/>
                      <w:szCs w:val="20"/>
                      <w:lang w:eastAsia="tr-TR"/>
                    </w:rPr>
                    <w:lastRenderedPageBreak/>
                    <w:t>İNCİRLİOVA BELEDİYESİ TEŞKİLAT ŞEMASI</w:t>
                  </w:r>
                </w:p>
              </w:tc>
            </w:tr>
            <w:tr w:rsidR="00A17021" w:rsidRPr="00F10AED" w:rsidTr="00BC2A64">
              <w:trPr>
                <w:trHeight w:val="242"/>
              </w:trPr>
              <w:tc>
                <w:tcPr>
                  <w:tcW w:w="8864" w:type="dxa"/>
                  <w:gridSpan w:val="5"/>
                  <w:tcBorders>
                    <w:top w:val="nil"/>
                    <w:left w:val="nil"/>
                    <w:bottom w:val="nil"/>
                    <w:right w:val="nil"/>
                  </w:tcBorders>
                  <w:shd w:val="clear" w:color="auto" w:fill="auto"/>
                  <w:vAlign w:val="bottom"/>
                  <w:hideMark/>
                </w:tcPr>
                <w:p w:rsidR="00A17021" w:rsidRPr="00BC2A64" w:rsidRDefault="00A17021" w:rsidP="005455CC">
                  <w:pPr>
                    <w:spacing w:after="0" w:line="240" w:lineRule="auto"/>
                    <w:jc w:val="center"/>
                    <w:rPr>
                      <w:rFonts w:ascii="Times New Roman" w:eastAsia="Times New Roman" w:hAnsi="Times New Roman" w:cs="Times New Roman"/>
                      <w:b/>
                      <w:bCs/>
                      <w:color w:val="000000"/>
                      <w:sz w:val="20"/>
                      <w:szCs w:val="20"/>
                      <w:lang w:eastAsia="tr-TR"/>
                    </w:rPr>
                  </w:pPr>
                  <w:r w:rsidRPr="00BC2A64">
                    <w:rPr>
                      <w:rFonts w:ascii="Times New Roman" w:eastAsia="Times New Roman" w:hAnsi="Times New Roman" w:cs="Times New Roman"/>
                      <w:b/>
                      <w:bCs/>
                      <w:color w:val="000000"/>
                      <w:sz w:val="20"/>
                      <w:szCs w:val="20"/>
                      <w:lang w:eastAsia="tr-TR"/>
                    </w:rPr>
                    <w:t xml:space="preserve">BELEDİYE BAŞKANI </w:t>
                  </w:r>
                </w:p>
              </w:tc>
            </w:tr>
            <w:tr w:rsidR="00A17021" w:rsidRPr="00F10AED" w:rsidTr="00BC2A64">
              <w:trPr>
                <w:trHeight w:val="132"/>
              </w:trPr>
              <w:tc>
                <w:tcPr>
                  <w:tcW w:w="8864" w:type="dxa"/>
                  <w:gridSpan w:val="5"/>
                  <w:tcBorders>
                    <w:top w:val="nil"/>
                    <w:left w:val="nil"/>
                    <w:bottom w:val="nil"/>
                    <w:right w:val="nil"/>
                  </w:tcBorders>
                  <w:shd w:val="clear" w:color="auto" w:fill="auto"/>
                  <w:vAlign w:val="center"/>
                  <w:hideMark/>
                </w:tcPr>
                <w:p w:rsidR="00A17021" w:rsidRPr="00BC2A64" w:rsidRDefault="00A17021" w:rsidP="005455CC">
                  <w:pPr>
                    <w:spacing w:after="0" w:line="240" w:lineRule="auto"/>
                    <w:jc w:val="center"/>
                    <w:rPr>
                      <w:rFonts w:ascii="Times New Roman" w:eastAsia="Times New Roman" w:hAnsi="Times New Roman" w:cs="Times New Roman"/>
                      <w:b/>
                      <w:bCs/>
                      <w:color w:val="000000"/>
                      <w:sz w:val="20"/>
                      <w:szCs w:val="20"/>
                      <w:lang w:eastAsia="tr-TR"/>
                    </w:rPr>
                  </w:pPr>
                  <w:r w:rsidRPr="00BC2A64">
                    <w:rPr>
                      <w:rFonts w:ascii="Times New Roman" w:eastAsia="Times New Roman" w:hAnsi="Times New Roman" w:cs="Times New Roman"/>
                      <w:b/>
                      <w:bCs/>
                      <w:color w:val="000000"/>
                      <w:sz w:val="20"/>
                      <w:szCs w:val="20"/>
                      <w:lang w:eastAsia="tr-TR"/>
                    </w:rPr>
                    <w:t>AYTEKİN KAYA</w:t>
                  </w:r>
                </w:p>
              </w:tc>
            </w:tr>
            <w:tr w:rsidR="00A17021" w:rsidRPr="00F10AED" w:rsidTr="00BC2A64">
              <w:trPr>
                <w:trHeight w:val="315"/>
              </w:trPr>
              <w:tc>
                <w:tcPr>
                  <w:tcW w:w="4359" w:type="dxa"/>
                  <w:tcBorders>
                    <w:top w:val="single" w:sz="8" w:space="0" w:color="auto"/>
                    <w:left w:val="single" w:sz="8" w:space="0" w:color="auto"/>
                    <w:bottom w:val="nil"/>
                    <w:right w:val="single" w:sz="8" w:space="0" w:color="000000"/>
                  </w:tcBorders>
                  <w:shd w:val="clear" w:color="auto" w:fill="auto"/>
                  <w:vAlign w:val="bottom"/>
                  <w:hideMark/>
                </w:tcPr>
                <w:p w:rsidR="00A17021" w:rsidRPr="00B56E69"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B56E69">
                    <w:rPr>
                      <w:rFonts w:ascii="Times New Roman" w:eastAsia="Times New Roman" w:hAnsi="Times New Roman" w:cs="Times New Roman"/>
                      <w:b/>
                      <w:bCs/>
                      <w:color w:val="000000"/>
                      <w:sz w:val="18"/>
                      <w:szCs w:val="18"/>
                      <w:lang w:eastAsia="tr-TR"/>
                    </w:rPr>
                    <w:t xml:space="preserve">BAŞKAN YARDIMCISI </w:t>
                  </w:r>
                </w:p>
              </w:tc>
              <w:tc>
                <w:tcPr>
                  <w:tcW w:w="146" w:type="dxa"/>
                  <w:tcBorders>
                    <w:top w:val="nil"/>
                    <w:left w:val="nil"/>
                    <w:bottom w:val="nil"/>
                    <w:right w:val="nil"/>
                  </w:tcBorders>
                  <w:shd w:val="clear" w:color="auto" w:fill="auto"/>
                  <w:noWrap/>
                  <w:vAlign w:val="bottom"/>
                  <w:hideMark/>
                </w:tcPr>
                <w:p w:rsidR="00A17021" w:rsidRPr="00B56E69" w:rsidRDefault="00A17021" w:rsidP="005455CC">
                  <w:pPr>
                    <w:spacing w:after="0" w:line="240" w:lineRule="auto"/>
                    <w:rPr>
                      <w:rFonts w:ascii="Times New Roman" w:eastAsia="Times New Roman" w:hAnsi="Times New Roman" w:cs="Times New Roman"/>
                      <w:color w:val="000000"/>
                      <w:sz w:val="18"/>
                      <w:szCs w:val="18"/>
                      <w:lang w:eastAsia="tr-TR"/>
                    </w:rPr>
                  </w:pPr>
                </w:p>
              </w:tc>
              <w:tc>
                <w:tcPr>
                  <w:tcW w:w="43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17021" w:rsidRPr="00B56E69"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B56E69">
                    <w:rPr>
                      <w:rFonts w:ascii="Times New Roman" w:eastAsia="Times New Roman" w:hAnsi="Times New Roman" w:cs="Times New Roman"/>
                      <w:b/>
                      <w:bCs/>
                      <w:color w:val="000000"/>
                      <w:sz w:val="18"/>
                      <w:szCs w:val="18"/>
                      <w:lang w:eastAsia="tr-TR"/>
                    </w:rPr>
                    <w:t>BAŞKAN YARDIMCISI</w:t>
                  </w:r>
                </w:p>
              </w:tc>
            </w:tr>
            <w:tr w:rsidR="00A17021" w:rsidRPr="00F10AED" w:rsidTr="00B56E69">
              <w:trPr>
                <w:trHeight w:val="202"/>
              </w:trPr>
              <w:tc>
                <w:tcPr>
                  <w:tcW w:w="4359" w:type="dxa"/>
                  <w:tcBorders>
                    <w:top w:val="nil"/>
                    <w:left w:val="single" w:sz="8" w:space="0" w:color="auto"/>
                    <w:bottom w:val="single" w:sz="8" w:space="0" w:color="auto"/>
                    <w:right w:val="single" w:sz="8" w:space="0" w:color="000000"/>
                  </w:tcBorders>
                  <w:shd w:val="clear" w:color="auto" w:fill="auto"/>
                  <w:vAlign w:val="bottom"/>
                  <w:hideMark/>
                </w:tcPr>
                <w:p w:rsidR="00A17021" w:rsidRPr="00B56E69"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B56E69">
                    <w:rPr>
                      <w:rFonts w:ascii="Times New Roman" w:eastAsia="Times New Roman" w:hAnsi="Times New Roman" w:cs="Times New Roman"/>
                      <w:b/>
                      <w:bCs/>
                      <w:color w:val="000000"/>
                      <w:sz w:val="18"/>
                      <w:szCs w:val="18"/>
                      <w:lang w:eastAsia="tr-TR"/>
                    </w:rPr>
                    <w:t>MEHMET GÜLER</w:t>
                  </w:r>
                </w:p>
              </w:tc>
              <w:tc>
                <w:tcPr>
                  <w:tcW w:w="146" w:type="dxa"/>
                  <w:tcBorders>
                    <w:top w:val="nil"/>
                    <w:left w:val="nil"/>
                    <w:bottom w:val="nil"/>
                    <w:right w:val="nil"/>
                  </w:tcBorders>
                  <w:shd w:val="clear" w:color="auto" w:fill="auto"/>
                  <w:noWrap/>
                  <w:vAlign w:val="bottom"/>
                  <w:hideMark/>
                </w:tcPr>
                <w:p w:rsidR="00A17021" w:rsidRPr="00B56E69" w:rsidRDefault="00A17021" w:rsidP="005455CC">
                  <w:pPr>
                    <w:spacing w:after="0" w:line="240" w:lineRule="auto"/>
                    <w:rPr>
                      <w:rFonts w:ascii="Times New Roman" w:eastAsia="Times New Roman" w:hAnsi="Times New Roman" w:cs="Times New Roman"/>
                      <w:color w:val="000000"/>
                      <w:sz w:val="18"/>
                      <w:szCs w:val="18"/>
                      <w:lang w:eastAsia="tr-TR"/>
                    </w:rPr>
                  </w:pPr>
                </w:p>
              </w:tc>
              <w:tc>
                <w:tcPr>
                  <w:tcW w:w="4359" w:type="dxa"/>
                  <w:gridSpan w:val="3"/>
                  <w:tcBorders>
                    <w:top w:val="nil"/>
                    <w:left w:val="single" w:sz="8" w:space="0" w:color="auto"/>
                    <w:bottom w:val="single" w:sz="8" w:space="0" w:color="auto"/>
                    <w:right w:val="single" w:sz="8" w:space="0" w:color="000000"/>
                  </w:tcBorders>
                  <w:shd w:val="clear" w:color="auto" w:fill="auto"/>
                  <w:noWrap/>
                  <w:vAlign w:val="bottom"/>
                  <w:hideMark/>
                </w:tcPr>
                <w:p w:rsidR="00A17021" w:rsidRPr="00B56E69"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B56E69">
                    <w:rPr>
                      <w:rFonts w:ascii="Times New Roman" w:eastAsia="Times New Roman" w:hAnsi="Times New Roman" w:cs="Times New Roman"/>
                      <w:b/>
                      <w:bCs/>
                      <w:color w:val="000000"/>
                      <w:sz w:val="18"/>
                      <w:szCs w:val="18"/>
                      <w:lang w:eastAsia="tr-TR"/>
                    </w:rPr>
                    <w:t>FERİDE HÜLYA ERGİNER</w:t>
                  </w:r>
                </w:p>
              </w:tc>
            </w:tr>
            <w:tr w:rsidR="00A17021" w:rsidRPr="00F10AED" w:rsidTr="00BC2A64">
              <w:trPr>
                <w:trHeight w:val="300"/>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İNSAN KAYNAKLARI ve EĞİTİM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MALİ HİZMETLER MÜDÜRLÜĞÜ</w:t>
                  </w:r>
                </w:p>
              </w:tc>
            </w:tr>
            <w:tr w:rsidR="00A17021" w:rsidRPr="00F10AED" w:rsidTr="00B56E69">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tcBorders>
                    <w:top w:val="nil"/>
                    <w:left w:val="nil"/>
                    <w:bottom w:val="nil"/>
                    <w:right w:val="nil"/>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56E69">
              <w:trPr>
                <w:trHeight w:val="290"/>
              </w:trPr>
              <w:tc>
                <w:tcPr>
                  <w:tcW w:w="4359" w:type="dxa"/>
                  <w:tcBorders>
                    <w:top w:val="nil"/>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Özlük Birimi</w:t>
                  </w:r>
                </w:p>
              </w:tc>
              <w:tc>
                <w:tcPr>
                  <w:tcW w:w="146"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4359" w:type="dxa"/>
                  <w:gridSpan w:val="3"/>
                  <w:tcBorders>
                    <w:top w:val="nil"/>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Strateji Birimi</w:t>
                  </w:r>
                </w:p>
              </w:tc>
            </w:tr>
            <w:tr w:rsidR="00A17021" w:rsidRPr="00F10AED" w:rsidTr="00B56E69">
              <w:trPr>
                <w:trHeight w:val="105"/>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İş Sağlığı ve İş Güvenliği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43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 xml:space="preserve"> Gelir Birimi</w:t>
                  </w:r>
                </w:p>
              </w:tc>
            </w:tr>
            <w:tr w:rsidR="00A17021" w:rsidRPr="00F10AED" w:rsidTr="00B56E69">
              <w:trPr>
                <w:trHeight w:val="196"/>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Eğitim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43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Gider Birimi</w:t>
                  </w: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Tahakkuk İşlem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43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İç Kontrol Birimi</w:t>
                  </w:r>
                </w:p>
              </w:tc>
            </w:tr>
            <w:tr w:rsidR="00A17021" w:rsidRPr="00F10AED" w:rsidTr="00BC2A64">
              <w:trPr>
                <w:trHeight w:val="300"/>
              </w:trPr>
              <w:tc>
                <w:tcPr>
                  <w:tcW w:w="4359" w:type="dxa"/>
                  <w:tcBorders>
                    <w:top w:val="single" w:sz="4" w:space="0" w:color="auto"/>
                    <w:left w:val="single" w:sz="4" w:space="0" w:color="auto"/>
                    <w:bottom w:val="nil"/>
                    <w:right w:val="single" w:sz="4" w:space="0" w:color="000000"/>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proofErr w:type="spellStart"/>
                  <w:r w:rsidRPr="00F10AED">
                    <w:rPr>
                      <w:rFonts w:ascii="Times New Roman" w:eastAsia="Times New Roman" w:hAnsi="Times New Roman" w:cs="Times New Roman"/>
                      <w:color w:val="000000"/>
                      <w:sz w:val="16"/>
                      <w:szCs w:val="16"/>
                      <w:lang w:eastAsia="tr-TR"/>
                    </w:rPr>
                    <w:t>İşkur</w:t>
                  </w:r>
                  <w:proofErr w:type="spellEnd"/>
                  <w:r w:rsidRPr="00F10AED">
                    <w:rPr>
                      <w:rFonts w:ascii="Times New Roman" w:eastAsia="Times New Roman" w:hAnsi="Times New Roman" w:cs="Times New Roman"/>
                      <w:color w:val="000000"/>
                      <w:sz w:val="16"/>
                      <w:szCs w:val="16"/>
                      <w:lang w:eastAsia="tr-TR"/>
                    </w:rPr>
                    <w:t xml:space="preserve">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43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Bütçe Birimi</w:t>
                  </w:r>
                </w:p>
              </w:tc>
            </w:tr>
            <w:tr w:rsidR="00A17021" w:rsidRPr="00F10AED" w:rsidTr="00BC2A64">
              <w:trPr>
                <w:trHeight w:val="315"/>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FEN İŞLERİ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İcra Takip Birimi</w:t>
                  </w:r>
                </w:p>
              </w:tc>
            </w:tr>
            <w:tr w:rsidR="00A17021" w:rsidRPr="00F10AED" w:rsidTr="00B56E69">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 xml:space="preserve">MUHTARLIK İŞLERİ MÜDÜRLÜĞÜ                     </w:t>
                  </w:r>
                </w:p>
              </w:tc>
            </w:tr>
            <w:tr w:rsidR="00A17021" w:rsidRPr="00F10AED" w:rsidTr="00BC2A64">
              <w:trPr>
                <w:trHeight w:val="271"/>
              </w:trPr>
              <w:tc>
                <w:tcPr>
                  <w:tcW w:w="4359"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Yol Yapım ve Bakım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tcBorders>
                    <w:top w:val="nil"/>
                    <w:left w:val="nil"/>
                    <w:bottom w:val="nil"/>
                    <w:right w:val="nil"/>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sz w:val="16"/>
                      <w:szCs w:val="16"/>
                      <w:lang w:eastAsia="tr-TR"/>
                    </w:rPr>
                  </w:pPr>
                  <w:r w:rsidRPr="00F10AED">
                    <w:rPr>
                      <w:rFonts w:ascii="Times New Roman" w:eastAsia="Times New Roman" w:hAnsi="Times New Roman" w:cs="Times New Roman"/>
                      <w:sz w:val="16"/>
                      <w:szCs w:val="16"/>
                      <w:lang w:eastAsia="tr-TR"/>
                    </w:rPr>
                    <w:t>Alt yapı ve İnşaat Hizmetleri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nil"/>
                    <w:left w:val="single" w:sz="4" w:space="0" w:color="auto"/>
                    <w:bottom w:val="single" w:sz="4" w:space="0" w:color="auto"/>
                    <w:right w:val="single" w:sz="4" w:space="0" w:color="auto"/>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Mera Birimi</w:t>
                  </w: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Taş İmalat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nil"/>
                    <w:right w:val="single" w:sz="4" w:space="0" w:color="auto"/>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Talep Alma ve Değerlendirme Birimi</w:t>
                  </w: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Proje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KÜLTÜR VE SOSYAL İŞLER MÜDÜRLÜĞÜ</w:t>
                  </w:r>
                </w:p>
              </w:tc>
            </w:tr>
            <w:tr w:rsidR="00A17021" w:rsidRPr="00F10AED" w:rsidTr="00B56E69">
              <w:trPr>
                <w:trHeight w:val="50"/>
              </w:trPr>
              <w:tc>
                <w:tcPr>
                  <w:tcW w:w="4359" w:type="dxa"/>
                  <w:tcBorders>
                    <w:top w:val="single" w:sz="4" w:space="0" w:color="auto"/>
                    <w:left w:val="single" w:sz="4" w:space="0" w:color="auto"/>
                    <w:bottom w:val="nil"/>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Cenaze Defin ve Mezarlıklar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tcBorders>
                    <w:top w:val="nil"/>
                    <w:left w:val="nil"/>
                    <w:bottom w:val="nil"/>
                    <w:right w:val="nil"/>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C2A64">
              <w:trPr>
                <w:trHeight w:val="315"/>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İMAR VE ŞEHİRCİLİK MÜ</w:t>
                  </w:r>
                  <w:r w:rsidR="00BC2A64">
                    <w:rPr>
                      <w:rFonts w:ascii="Times New Roman" w:eastAsia="Times New Roman" w:hAnsi="Times New Roman" w:cs="Times New Roman"/>
                      <w:b/>
                      <w:bCs/>
                      <w:color w:val="000000"/>
                      <w:sz w:val="18"/>
                      <w:szCs w:val="18"/>
                      <w:lang w:eastAsia="tr-TR"/>
                    </w:rPr>
                    <w:t>D</w:t>
                  </w:r>
                  <w:r w:rsidRPr="00F10AED">
                    <w:rPr>
                      <w:rFonts w:ascii="Times New Roman" w:eastAsia="Times New Roman" w:hAnsi="Times New Roman" w:cs="Times New Roman"/>
                      <w:b/>
                      <w:bCs/>
                      <w:color w:val="000000"/>
                      <w:sz w:val="18"/>
                      <w:szCs w:val="18"/>
                      <w:lang w:eastAsia="tr-TR"/>
                    </w:rPr>
                    <w:t>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nil"/>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İdari İşler Birimi</w:t>
                  </w:r>
                </w:p>
              </w:tc>
            </w:tr>
            <w:tr w:rsidR="00A17021" w:rsidRPr="00F10AED" w:rsidTr="00B56E69">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Kültür ve Sanat Birimi</w:t>
                  </w:r>
                </w:p>
              </w:tc>
            </w:tr>
            <w:tr w:rsidR="00A17021" w:rsidRPr="00F10AED" w:rsidTr="00B56E69">
              <w:trPr>
                <w:trHeight w:val="257"/>
              </w:trPr>
              <w:tc>
                <w:tcPr>
                  <w:tcW w:w="4359"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İmar İşleri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Spor Birimi</w:t>
                  </w:r>
                </w:p>
              </w:tc>
            </w:tr>
            <w:tr w:rsidR="00A17021" w:rsidRPr="00F10AED" w:rsidTr="00B56E69">
              <w:trPr>
                <w:trHeight w:val="216"/>
              </w:trPr>
              <w:tc>
                <w:tcPr>
                  <w:tcW w:w="4359" w:type="dxa"/>
                  <w:tcBorders>
                    <w:top w:val="single" w:sz="4" w:space="0" w:color="auto"/>
                    <w:left w:val="single" w:sz="4" w:space="0" w:color="auto"/>
                    <w:bottom w:val="nil"/>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Harita ve Kamulaştırma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Sosyal Hizmetler ve Yardım Birimi</w:t>
                  </w:r>
                </w:p>
              </w:tc>
            </w:tr>
            <w:tr w:rsidR="00A17021" w:rsidRPr="00F10AED" w:rsidTr="00BC2A64">
              <w:trPr>
                <w:trHeight w:val="315"/>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TEMİZLİK İŞLERİ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 xml:space="preserve">Basın Yayın ve Halkla İlişkiler Birimi </w:t>
                  </w:r>
                </w:p>
              </w:tc>
            </w:tr>
            <w:tr w:rsidR="00A17021" w:rsidRPr="00F10AED" w:rsidTr="00B56E69">
              <w:trPr>
                <w:trHeight w:val="96"/>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Aşevi Birimi</w:t>
                  </w:r>
                </w:p>
              </w:tc>
            </w:tr>
            <w:tr w:rsidR="00A17021" w:rsidRPr="00F10AED" w:rsidTr="00BC2A64">
              <w:trPr>
                <w:trHeight w:val="225"/>
              </w:trPr>
              <w:tc>
                <w:tcPr>
                  <w:tcW w:w="4359" w:type="dxa"/>
                  <w:tcBorders>
                    <w:top w:val="nil"/>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Temizlik İşleri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nil"/>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Bilgi Edinme Birimi</w:t>
                  </w:r>
                </w:p>
              </w:tc>
            </w:tr>
            <w:tr w:rsidR="00A17021" w:rsidRPr="00F10AED" w:rsidTr="00BC2A64">
              <w:trPr>
                <w:trHeight w:val="270"/>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Atık ve Geri Dönüşüm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EMLAK VE İSTİMLAK MÜDÜRLÜĞÜ</w:t>
                  </w:r>
                </w:p>
              </w:tc>
            </w:tr>
            <w:tr w:rsidR="00A17021" w:rsidRPr="00F10AED" w:rsidTr="00BC2A64">
              <w:trPr>
                <w:trHeight w:val="149"/>
              </w:trPr>
              <w:tc>
                <w:tcPr>
                  <w:tcW w:w="4359" w:type="dxa"/>
                  <w:tcBorders>
                    <w:top w:val="single" w:sz="4" w:space="0" w:color="auto"/>
                    <w:left w:val="single" w:sz="4" w:space="0" w:color="auto"/>
                    <w:bottom w:val="nil"/>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 xml:space="preserve">Çadır ve </w:t>
                  </w:r>
                  <w:proofErr w:type="spellStart"/>
                  <w:r w:rsidRPr="00F10AED">
                    <w:rPr>
                      <w:rFonts w:ascii="Times New Roman" w:eastAsia="Times New Roman" w:hAnsi="Times New Roman" w:cs="Times New Roman"/>
                      <w:color w:val="000000"/>
                      <w:sz w:val="16"/>
                      <w:szCs w:val="16"/>
                      <w:lang w:eastAsia="tr-TR"/>
                    </w:rPr>
                    <w:t>Sandelye</w:t>
                  </w:r>
                  <w:proofErr w:type="spellEnd"/>
                  <w:r w:rsidRPr="00F10AED">
                    <w:rPr>
                      <w:rFonts w:ascii="Times New Roman" w:eastAsia="Times New Roman" w:hAnsi="Times New Roman" w:cs="Times New Roman"/>
                      <w:color w:val="000000"/>
                      <w:sz w:val="16"/>
                      <w:szCs w:val="16"/>
                      <w:lang w:eastAsia="tr-TR"/>
                    </w:rPr>
                    <w:t xml:space="preserve">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vMerge/>
                  <w:tcBorders>
                    <w:top w:val="nil"/>
                    <w:left w:val="nil"/>
                    <w:bottom w:val="nil"/>
                    <w:right w:val="nil"/>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56E69">
              <w:trPr>
                <w:trHeight w:val="137"/>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DESTEK HİZMETLERİ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nil"/>
                    <w:left w:val="single" w:sz="4" w:space="0" w:color="auto"/>
                    <w:bottom w:val="single" w:sz="4" w:space="0" w:color="auto"/>
                    <w:right w:val="single" w:sz="4" w:space="0" w:color="auto"/>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Kamulaştırma</w:t>
                  </w:r>
                </w:p>
              </w:tc>
            </w:tr>
            <w:tr w:rsidR="00A17021" w:rsidRPr="00F10AED" w:rsidTr="00BC2A64">
              <w:trPr>
                <w:trHeight w:val="185"/>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Kiralama Birimi</w:t>
                  </w:r>
                </w:p>
              </w:tc>
            </w:tr>
            <w:tr w:rsidR="00A17021" w:rsidRPr="00F10AED" w:rsidTr="00B56E69">
              <w:trPr>
                <w:trHeight w:val="211"/>
              </w:trPr>
              <w:tc>
                <w:tcPr>
                  <w:tcW w:w="4359" w:type="dxa"/>
                  <w:tcBorders>
                    <w:top w:val="nil"/>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İdari İşler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İhale Birimi (2886 S. K. Göre)</w:t>
                  </w: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İşletmeler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4359" w:type="dxa"/>
                  <w:gridSpan w:val="3"/>
                  <w:tcBorders>
                    <w:top w:val="nil"/>
                    <w:left w:val="nil"/>
                    <w:bottom w:val="nil"/>
                    <w:right w:val="nil"/>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Satın Alma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 xml:space="preserve">Araç Bakım ve </w:t>
                  </w:r>
                  <w:proofErr w:type="spellStart"/>
                  <w:r w:rsidRPr="00F10AED">
                    <w:rPr>
                      <w:rFonts w:ascii="Times New Roman" w:eastAsia="Times New Roman" w:hAnsi="Times New Roman" w:cs="Times New Roman"/>
                      <w:color w:val="000000"/>
                      <w:sz w:val="16"/>
                      <w:szCs w:val="16"/>
                      <w:lang w:eastAsia="tr-TR"/>
                    </w:rPr>
                    <w:t>Atelye</w:t>
                  </w:r>
                  <w:proofErr w:type="spellEnd"/>
                  <w:r w:rsidRPr="00F10AED">
                    <w:rPr>
                      <w:rFonts w:ascii="Times New Roman" w:eastAsia="Times New Roman" w:hAnsi="Times New Roman" w:cs="Times New Roman"/>
                      <w:color w:val="000000"/>
                      <w:sz w:val="16"/>
                      <w:szCs w:val="16"/>
                      <w:lang w:eastAsia="tr-TR"/>
                    </w:rPr>
                    <w:t xml:space="preserve">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Bilgi işlem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00"/>
              </w:trPr>
              <w:tc>
                <w:tcPr>
                  <w:tcW w:w="4359" w:type="dxa"/>
                  <w:tcBorders>
                    <w:top w:val="single" w:sz="4" w:space="0" w:color="auto"/>
                    <w:left w:val="single" w:sz="4" w:space="0" w:color="auto"/>
                    <w:bottom w:val="nil"/>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İhale Birimi (4734 S. K. Göre)</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00"/>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YAZI İŞLERİ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56E69">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C2A64">
              <w:trPr>
                <w:trHeight w:val="300"/>
              </w:trPr>
              <w:tc>
                <w:tcPr>
                  <w:tcW w:w="4359" w:type="dxa"/>
                  <w:tcBorders>
                    <w:top w:val="nil"/>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proofErr w:type="gramStart"/>
                  <w:r w:rsidRPr="00F10AED">
                    <w:rPr>
                      <w:rFonts w:ascii="Times New Roman" w:eastAsia="Times New Roman" w:hAnsi="Times New Roman" w:cs="Times New Roman"/>
                      <w:color w:val="000000"/>
                      <w:sz w:val="16"/>
                      <w:szCs w:val="16"/>
                      <w:lang w:eastAsia="tr-TR"/>
                    </w:rPr>
                    <w:t>Nikah</w:t>
                  </w:r>
                  <w:proofErr w:type="gramEnd"/>
                  <w:r w:rsidRPr="00F10AED">
                    <w:rPr>
                      <w:rFonts w:ascii="Times New Roman" w:eastAsia="Times New Roman" w:hAnsi="Times New Roman" w:cs="Times New Roman"/>
                      <w:color w:val="000000"/>
                      <w:sz w:val="16"/>
                      <w:szCs w:val="16"/>
                      <w:lang w:eastAsia="tr-TR"/>
                    </w:rPr>
                    <w:t xml:space="preserve"> İşleri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53" w:type="dxa"/>
                  <w:tcBorders>
                    <w:top w:val="nil"/>
                    <w:left w:val="nil"/>
                    <w:bottom w:val="nil"/>
                    <w:right w:val="nil"/>
                  </w:tcBorders>
                  <w:shd w:val="clear" w:color="auto" w:fill="auto"/>
                  <w:noWrap/>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Belediye Meclis ve Encümen İşleri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Evrak Kayıt ve Muhaberat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285"/>
              </w:trPr>
              <w:tc>
                <w:tcPr>
                  <w:tcW w:w="4359" w:type="dxa"/>
                  <w:tcBorders>
                    <w:top w:val="single" w:sz="4" w:space="0" w:color="auto"/>
                    <w:left w:val="single" w:sz="4" w:space="0" w:color="auto"/>
                    <w:bottom w:val="nil"/>
                    <w:right w:val="single" w:sz="4" w:space="0" w:color="auto"/>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 xml:space="preserve"> Arşiv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00"/>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ZABITA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sz w:val="16"/>
                      <w:szCs w:val="16"/>
                      <w:lang w:eastAsia="tr-TR"/>
                    </w:rPr>
                  </w:pPr>
                </w:p>
              </w:tc>
            </w:tr>
            <w:tr w:rsidR="00A17021" w:rsidRPr="00F10AED" w:rsidTr="00BC2A64">
              <w:trPr>
                <w:trHeight w:val="300"/>
              </w:trPr>
              <w:tc>
                <w:tcPr>
                  <w:tcW w:w="4359" w:type="dxa"/>
                  <w:tcBorders>
                    <w:top w:val="nil"/>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İşyeri Ruhsat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r w:rsidR="00A17021" w:rsidRPr="00F10AED" w:rsidTr="00BC2A64">
              <w:trPr>
                <w:trHeight w:val="300"/>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İşyeri Denetleme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r>
            <w:tr w:rsidR="00A17021" w:rsidRPr="00F10AED" w:rsidTr="00BC2A64">
              <w:trPr>
                <w:trHeight w:val="315"/>
              </w:trPr>
              <w:tc>
                <w:tcPr>
                  <w:tcW w:w="43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proofErr w:type="gramStart"/>
                  <w:r w:rsidRPr="00F10AED">
                    <w:rPr>
                      <w:rFonts w:ascii="Times New Roman" w:eastAsia="Times New Roman" w:hAnsi="Times New Roman" w:cs="Times New Roman"/>
                      <w:color w:val="000000"/>
                      <w:sz w:val="16"/>
                      <w:szCs w:val="16"/>
                      <w:lang w:eastAsia="tr-TR"/>
                    </w:rPr>
                    <w:t>Trafik  Birimi</w:t>
                  </w:r>
                  <w:proofErr w:type="gramEnd"/>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r w:rsidR="00A17021" w:rsidRPr="00F10AED" w:rsidTr="00BC2A64">
              <w:trPr>
                <w:trHeight w:val="315"/>
              </w:trPr>
              <w:tc>
                <w:tcPr>
                  <w:tcW w:w="4359" w:type="dxa"/>
                  <w:tcBorders>
                    <w:top w:val="single" w:sz="4" w:space="0" w:color="auto"/>
                    <w:left w:val="single" w:sz="4" w:space="0" w:color="auto"/>
                    <w:bottom w:val="nil"/>
                    <w:right w:val="single" w:sz="4" w:space="0" w:color="000000"/>
                  </w:tcBorders>
                  <w:shd w:val="clear" w:color="auto" w:fill="auto"/>
                  <w:noWrap/>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İlan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r w:rsidR="00A17021" w:rsidRPr="00F10AED" w:rsidTr="00BC2A64">
              <w:trPr>
                <w:trHeight w:val="300"/>
              </w:trPr>
              <w:tc>
                <w:tcPr>
                  <w:tcW w:w="43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b/>
                      <w:bCs/>
                      <w:color w:val="000000"/>
                      <w:sz w:val="18"/>
                      <w:szCs w:val="18"/>
                      <w:lang w:eastAsia="tr-TR"/>
                    </w:rPr>
                  </w:pPr>
                  <w:r w:rsidRPr="00F10AED">
                    <w:rPr>
                      <w:rFonts w:ascii="Times New Roman" w:eastAsia="Times New Roman" w:hAnsi="Times New Roman" w:cs="Times New Roman"/>
                      <w:b/>
                      <w:bCs/>
                      <w:color w:val="000000"/>
                      <w:sz w:val="18"/>
                      <w:szCs w:val="18"/>
                      <w:lang w:eastAsia="tr-TR"/>
                    </w:rPr>
                    <w:t>PARK VE BAHÇELER MÜDÜRLÜĞÜ</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Times New Roman" w:eastAsia="Times New Roman" w:hAnsi="Times New Roman" w:cs="Times New Roman"/>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r w:rsidR="00A17021" w:rsidRPr="00F10AED" w:rsidTr="00B56E69">
              <w:trPr>
                <w:trHeight w:val="50"/>
              </w:trPr>
              <w:tc>
                <w:tcPr>
                  <w:tcW w:w="4359" w:type="dxa"/>
                  <w:vMerge/>
                  <w:tcBorders>
                    <w:top w:val="single" w:sz="8" w:space="0" w:color="auto"/>
                    <w:left w:val="single" w:sz="8" w:space="0" w:color="auto"/>
                    <w:bottom w:val="single" w:sz="8" w:space="0" w:color="000000"/>
                    <w:right w:val="single" w:sz="8" w:space="0" w:color="000000"/>
                  </w:tcBorders>
                  <w:vAlign w:val="center"/>
                  <w:hideMark/>
                </w:tcPr>
                <w:p w:rsidR="00A17021" w:rsidRPr="00F10AED" w:rsidRDefault="00A17021" w:rsidP="005455CC">
                  <w:pPr>
                    <w:spacing w:after="0" w:line="240" w:lineRule="auto"/>
                    <w:rPr>
                      <w:rFonts w:ascii="Times New Roman" w:eastAsia="Times New Roman" w:hAnsi="Times New Roman" w:cs="Times New Roman"/>
                      <w:b/>
                      <w:bCs/>
                      <w:color w:val="000000"/>
                      <w:sz w:val="18"/>
                      <w:szCs w:val="18"/>
                      <w:lang w:eastAsia="tr-TR"/>
                    </w:rPr>
                  </w:pP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r w:rsidR="00A17021" w:rsidRPr="00F10AED" w:rsidTr="00BC2A64">
              <w:trPr>
                <w:trHeight w:val="300"/>
              </w:trPr>
              <w:tc>
                <w:tcPr>
                  <w:tcW w:w="4359"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A17021" w:rsidRPr="00F10AED" w:rsidRDefault="00A17021" w:rsidP="005455CC">
                  <w:pPr>
                    <w:spacing w:after="0" w:line="240" w:lineRule="auto"/>
                    <w:jc w:val="center"/>
                    <w:rPr>
                      <w:rFonts w:ascii="Times New Roman" w:eastAsia="Times New Roman" w:hAnsi="Times New Roman" w:cs="Times New Roman"/>
                      <w:color w:val="000000"/>
                      <w:sz w:val="16"/>
                      <w:szCs w:val="16"/>
                      <w:lang w:eastAsia="tr-TR"/>
                    </w:rPr>
                  </w:pPr>
                  <w:r w:rsidRPr="00F10AED">
                    <w:rPr>
                      <w:rFonts w:ascii="Times New Roman" w:eastAsia="Times New Roman" w:hAnsi="Times New Roman" w:cs="Times New Roman"/>
                      <w:color w:val="000000"/>
                      <w:sz w:val="16"/>
                      <w:szCs w:val="16"/>
                      <w:lang w:eastAsia="tr-TR"/>
                    </w:rPr>
                    <w:t>Park ve Bahçeler Birimi</w:t>
                  </w:r>
                </w:p>
              </w:tc>
              <w:tc>
                <w:tcPr>
                  <w:tcW w:w="146"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c>
                <w:tcPr>
                  <w:tcW w:w="1453" w:type="dxa"/>
                  <w:tcBorders>
                    <w:top w:val="nil"/>
                    <w:left w:val="nil"/>
                    <w:bottom w:val="nil"/>
                    <w:right w:val="nil"/>
                  </w:tcBorders>
                  <w:shd w:val="clear" w:color="auto" w:fill="auto"/>
                  <w:noWrap/>
                  <w:vAlign w:val="bottom"/>
                  <w:hideMark/>
                </w:tcPr>
                <w:p w:rsidR="00A17021" w:rsidRPr="00F10AED" w:rsidRDefault="00A17021" w:rsidP="005455CC">
                  <w:pPr>
                    <w:spacing w:after="0" w:line="240" w:lineRule="auto"/>
                    <w:rPr>
                      <w:rFonts w:ascii="Calibri" w:eastAsia="Times New Roman" w:hAnsi="Calibri" w:cs="Calibri"/>
                      <w:color w:val="000000"/>
                      <w:lang w:eastAsia="tr-TR"/>
                    </w:rPr>
                  </w:pPr>
                </w:p>
              </w:tc>
            </w:tr>
          </w:tbl>
          <w:p w:rsidR="00A17021" w:rsidRDefault="00A17021"/>
        </w:tc>
      </w:tr>
    </w:tbl>
    <w:p w:rsidR="00F10AED" w:rsidRDefault="00F10AED"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2D4997" w:rsidRPr="00B12196" w:rsidRDefault="0064778B" w:rsidP="0064778B">
      <w:pPr>
        <w:jc w:val="cente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B1FC8" w:rsidRPr="00B12196">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MECLİS ÜYELERİMİZ</w:t>
      </w:r>
    </w:p>
    <w:p w:rsidR="00087A3C" w:rsidRDefault="00087A3C" w:rsidP="0064778B">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3C837D19" wp14:editId="1B630DC3">
                <wp:simplePos x="0" y="0"/>
                <wp:positionH relativeFrom="column">
                  <wp:posOffset>2438647</wp:posOffset>
                </wp:positionH>
                <wp:positionV relativeFrom="paragraph">
                  <wp:posOffset>37493</wp:posOffset>
                </wp:positionV>
                <wp:extent cx="1494625" cy="437322"/>
                <wp:effectExtent l="0" t="0" r="10795" b="20320"/>
                <wp:wrapNone/>
                <wp:docPr id="172" name="Metin Kutusu 172"/>
                <wp:cNvGraphicFramePr/>
                <a:graphic xmlns:a="http://schemas.openxmlformats.org/drawingml/2006/main">
                  <a:graphicData uri="http://schemas.microsoft.com/office/word/2010/wordprocessingShape">
                    <wps:wsp>
                      <wps:cNvSpPr txBox="1"/>
                      <wps:spPr>
                        <a:xfrm>
                          <a:off x="0" y="0"/>
                          <a:ext cx="1494625" cy="437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AYTEKİN KAYA</w:t>
                            </w:r>
                          </w:p>
                          <w:p w:rsidR="00BC2A64" w:rsidRDefault="00BC2A64" w:rsidP="00087A3C">
                            <w:pPr>
                              <w:pStyle w:val="AralkYok"/>
                              <w:jc w:val="center"/>
                            </w:pPr>
                            <w:r>
                              <w:t>İYİ PARTİ (BAŞKAN)</w:t>
                            </w:r>
                          </w:p>
                          <w:p w:rsidR="00BC2A64" w:rsidRDefault="00BC2A64" w:rsidP="00087A3C">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72" o:spid="_x0000_s1032" type="#_x0000_t202" style="position:absolute;left:0;text-align:left;margin-left:192pt;margin-top:2.95pt;width:117.7pt;height:34.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" fillcolor="white [3201]" strokeweight=".5pt">
                <v:textbox>
                  <w:txbxContent>
                    <w:p w:rsidR="00BC2A64" w:rsidRDefault="00BC2A64" w:rsidP="00087A3C">
                      <w:pPr>
                        <w:pStyle w:val="AralkYok"/>
                        <w:jc w:val="center"/>
                      </w:pPr>
                      <w:r>
                        <w:t>AYTEKİN KAYA</w:t>
                      </w:r>
                    </w:p>
                    <w:p w:rsidR="00BC2A64" w:rsidRDefault="00BC2A64" w:rsidP="00087A3C">
                      <w:pPr>
                        <w:pStyle w:val="AralkYok"/>
                        <w:jc w:val="center"/>
                      </w:pPr>
                      <w:r>
                        <w:t>İYİ PARTİ (BAŞKAN)</w:t>
                      </w:r>
                    </w:p>
                    <w:p w:rsidR="00BC2A64" w:rsidRDefault="00BC2A64" w:rsidP="00087A3C">
                      <w:pPr>
                        <w:pStyle w:val="AralkYok"/>
                      </w:pPr>
                    </w:p>
                  </w:txbxContent>
                </v:textbox>
              </v:shape>
            </w:pict>
          </mc:Fallback>
        </mc:AlternateContent>
      </w:r>
    </w:p>
    <w:p w:rsidR="00CB1FC8" w:rsidRDefault="00CB1FC8" w:rsidP="00F10AED">
      <w:pPr>
        <w:rPr>
          <w:rFonts w:ascii="Times New Roman" w:hAnsi="Times New Roman" w:cs="Times New Roman"/>
          <w:sz w:val="24"/>
          <w:szCs w:val="24"/>
        </w:rPr>
      </w:pPr>
    </w:p>
    <w:p w:rsidR="00CB1FC8" w:rsidRDefault="00D15022"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5681F273" wp14:editId="523F02D6">
                <wp:simplePos x="0" y="0"/>
                <wp:positionH relativeFrom="column">
                  <wp:posOffset>5229225</wp:posOffset>
                </wp:positionH>
                <wp:positionV relativeFrom="paragraph">
                  <wp:posOffset>254635</wp:posOffset>
                </wp:positionV>
                <wp:extent cx="1437640" cy="484505"/>
                <wp:effectExtent l="0" t="0" r="10160" b="10795"/>
                <wp:wrapNone/>
                <wp:docPr id="28" name="Metin Kutusu 28"/>
                <wp:cNvGraphicFramePr/>
                <a:graphic xmlns:a="http://schemas.openxmlformats.org/drawingml/2006/main">
                  <a:graphicData uri="http://schemas.microsoft.com/office/word/2010/wordprocessingShape">
                    <wps:wsp>
                      <wps:cNvSpPr txBox="1"/>
                      <wps:spPr>
                        <a:xfrm>
                          <a:off x="0" y="0"/>
                          <a:ext cx="143764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32862">
                            <w:pPr>
                              <w:pStyle w:val="AralkYok"/>
                              <w:jc w:val="center"/>
                            </w:pPr>
                            <w:r>
                              <w:t>MURAT ŞAYIK</w:t>
                            </w:r>
                          </w:p>
                          <w:p w:rsidR="00BC2A64" w:rsidRDefault="00BC2A64" w:rsidP="00032862">
                            <w:pPr>
                              <w:pStyle w:val="AralkYok"/>
                              <w:jc w:val="center"/>
                            </w:pPr>
                            <w:r>
                              <w:t>İYİ PARTİ</w:t>
                            </w:r>
                          </w:p>
                          <w:p w:rsidR="00BC2A64" w:rsidRDefault="00BC2A64" w:rsidP="00CB1FC8">
                            <w:pPr>
                              <w:pStyle w:val="AralkYok"/>
                            </w:pPr>
                          </w:p>
                          <w:p w:rsidR="00BC2A64" w:rsidRDefault="00BC2A64" w:rsidP="00CB1FC8">
                            <w:pPr>
                              <w:pStyle w:val="AralkYok"/>
                            </w:pPr>
                          </w:p>
                          <w:p w:rsidR="00BC2A64" w:rsidRDefault="00BC2A64" w:rsidP="00CB1FC8">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33" type="#_x0000_t202" style="position:absolute;margin-left:411.75pt;margin-top:20.05pt;width:113.2pt;height:3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" fillcolor="white [3201]" strokeweight=".5pt">
                <v:textbox>
                  <w:txbxContent>
                    <w:p w:rsidR="00BC2A64" w:rsidRDefault="00BC2A64" w:rsidP="00032862">
                      <w:pPr>
                        <w:pStyle w:val="AralkYok"/>
                        <w:jc w:val="center"/>
                      </w:pPr>
                      <w:r>
                        <w:t>MURAT ŞAYIK</w:t>
                      </w:r>
                    </w:p>
                    <w:p w:rsidR="00BC2A64" w:rsidRDefault="00BC2A64" w:rsidP="00032862">
                      <w:pPr>
                        <w:pStyle w:val="AralkYok"/>
                        <w:jc w:val="center"/>
                      </w:pPr>
                      <w:r>
                        <w:t>İYİ PARTİ</w:t>
                      </w:r>
                    </w:p>
                    <w:p w:rsidR="00BC2A64" w:rsidRDefault="00BC2A64" w:rsidP="00CB1FC8">
                      <w:pPr>
                        <w:pStyle w:val="AralkYok"/>
                      </w:pPr>
                    </w:p>
                    <w:p w:rsidR="00BC2A64" w:rsidRDefault="00BC2A64" w:rsidP="00CB1FC8">
                      <w:pPr>
                        <w:pStyle w:val="AralkYok"/>
                      </w:pPr>
                    </w:p>
                    <w:p w:rsidR="00BC2A64" w:rsidRDefault="00BC2A64" w:rsidP="00CB1FC8">
                      <w:pPr>
                        <w:pStyle w:val="AralkYok"/>
                      </w:pPr>
                    </w:p>
                  </w:txbxContent>
                </v:textbox>
              </v:shape>
            </w:pict>
          </mc:Fallback>
        </mc:AlternateContent>
      </w:r>
      <w:r w:rsidR="00087A3C">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1E85EFEE" wp14:editId="13524732">
                <wp:simplePos x="0" y="0"/>
                <wp:positionH relativeFrom="column">
                  <wp:posOffset>3615442</wp:posOffset>
                </wp:positionH>
                <wp:positionV relativeFrom="paragraph">
                  <wp:posOffset>256954</wp:posOffset>
                </wp:positionV>
                <wp:extent cx="1311965" cy="484505"/>
                <wp:effectExtent l="0" t="0" r="21590" b="10795"/>
                <wp:wrapNone/>
                <wp:docPr id="11" name="Metin Kutusu 11"/>
                <wp:cNvGraphicFramePr/>
                <a:graphic xmlns:a="http://schemas.openxmlformats.org/drawingml/2006/main">
                  <a:graphicData uri="http://schemas.microsoft.com/office/word/2010/wordprocessingShape">
                    <wps:wsp>
                      <wps:cNvSpPr txBox="1"/>
                      <wps:spPr>
                        <a:xfrm>
                          <a:off x="0" y="0"/>
                          <a:ext cx="131196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CB1FC8">
                            <w:pPr>
                              <w:pStyle w:val="AralkYok"/>
                            </w:pPr>
                            <w:r>
                              <w:t>MEHMET GÜLER</w:t>
                            </w:r>
                          </w:p>
                          <w:p w:rsidR="00BC2A64" w:rsidRDefault="00BC2A64" w:rsidP="00CB1FC8">
                            <w:pPr>
                              <w:pStyle w:val="AralkYok"/>
                            </w:pPr>
                            <w:r>
                              <w:t xml:space="preserve">     İYİ PARTİ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34" type="#_x0000_t202" style="position:absolute;margin-left:284.7pt;margin-top:20.25pt;width:103.3pt;height: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" fillcolor="white [3201]" strokeweight=".5pt">
                <v:textbox>
                  <w:txbxContent>
                    <w:p w:rsidR="00BC2A64" w:rsidRDefault="00BC2A64" w:rsidP="00CB1FC8">
                      <w:pPr>
                        <w:pStyle w:val="AralkYok"/>
                      </w:pPr>
                      <w:r>
                        <w:t>MEHMET GÜLER</w:t>
                      </w:r>
                    </w:p>
                    <w:p w:rsidR="00BC2A64" w:rsidRDefault="00BC2A64" w:rsidP="00CB1FC8">
                      <w:pPr>
                        <w:pStyle w:val="AralkYok"/>
                      </w:pPr>
                      <w:r>
                        <w:t xml:space="preserve">     İYİ PARTİ</w:t>
                      </w:r>
                    </w:p>
                  </w:txbxContent>
                </v:textbox>
              </v:shape>
            </w:pict>
          </mc:Fallback>
        </mc:AlternateContent>
      </w:r>
      <w:r w:rsidR="00E71A82">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2D55753D" wp14:editId="427F63A7">
                <wp:simplePos x="0" y="0"/>
                <wp:positionH relativeFrom="column">
                  <wp:posOffset>-2540</wp:posOffset>
                </wp:positionH>
                <wp:positionV relativeFrom="paragraph">
                  <wp:posOffset>256540</wp:posOffset>
                </wp:positionV>
                <wp:extent cx="1296035" cy="532130"/>
                <wp:effectExtent l="0" t="0" r="18415" b="20320"/>
                <wp:wrapNone/>
                <wp:docPr id="5" name="Metin Kutusu 5"/>
                <wp:cNvGraphicFramePr/>
                <a:graphic xmlns:a="http://schemas.openxmlformats.org/drawingml/2006/main">
                  <a:graphicData uri="http://schemas.microsoft.com/office/word/2010/wordprocessingShape">
                    <wps:wsp>
                      <wps:cNvSpPr txBox="1"/>
                      <wps:spPr>
                        <a:xfrm>
                          <a:off x="0" y="0"/>
                          <a:ext cx="1296035"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CB1FC8">
                            <w:pPr>
                              <w:pStyle w:val="AralkYok"/>
                            </w:pPr>
                            <w:r w:rsidRPr="00CB1FC8">
                              <w:t>MURAT GÖREN</w:t>
                            </w:r>
                            <w:r>
                              <w:t xml:space="preserve"> </w:t>
                            </w:r>
                          </w:p>
                          <w:p w:rsidR="00BC2A64" w:rsidRDefault="00BC2A64" w:rsidP="00CB1FC8">
                            <w:pPr>
                              <w:pStyle w:val="AralkYok"/>
                            </w:pPr>
                            <w:r>
                              <w:t xml:space="preserve">     İYİ PARTİ</w:t>
                            </w:r>
                          </w:p>
                          <w:p w:rsidR="00BC2A64" w:rsidRPr="00CB1FC8" w:rsidRDefault="00BC2A64">
                            <w:pPr>
                              <w:rPr>
                                <w:sz w:val="18"/>
                                <w:szCs w:val="18"/>
                              </w:rPr>
                            </w:pPr>
                          </w:p>
                          <w:p w:rsidR="00BC2A64" w:rsidRDefault="00BC2A64">
                            <w:pPr>
                              <w:rPr>
                                <w:sz w:val="20"/>
                                <w:szCs w:val="20"/>
                              </w:rPr>
                            </w:pPr>
                          </w:p>
                          <w:p w:rsidR="00BC2A64" w:rsidRPr="00CB1FC8" w:rsidRDefault="00BC2A64">
                            <w:pPr>
                              <w:rPr>
                                <w:sz w:val="20"/>
                                <w:szCs w:val="20"/>
                              </w:rPr>
                            </w:pPr>
                            <w:r>
                              <w:rPr>
                                <w:sz w:val="20"/>
                                <w:szCs w:val="20"/>
                              </w:rPr>
                              <w:t>İYİ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35" type="#_x0000_t202" style="position:absolute;margin-left:-.2pt;margin-top:20.2pt;width:102.05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" fillcolor="white [3201]" strokeweight=".5pt">
                <v:textbox>
                  <w:txbxContent>
                    <w:p w:rsidR="00BC2A64" w:rsidRDefault="00BC2A64" w:rsidP="00CB1FC8">
                      <w:pPr>
                        <w:pStyle w:val="AralkYok"/>
                      </w:pPr>
                      <w:r w:rsidRPr="00CB1FC8">
                        <w:t>MURAT GÖREN</w:t>
                      </w:r>
                      <w:r>
                        <w:t xml:space="preserve"> </w:t>
                      </w:r>
                    </w:p>
                    <w:p w:rsidR="00BC2A64" w:rsidRDefault="00BC2A64" w:rsidP="00CB1FC8">
                      <w:pPr>
                        <w:pStyle w:val="AralkYok"/>
                      </w:pPr>
                      <w:r>
                        <w:t xml:space="preserve">     İYİ PARTİ</w:t>
                      </w:r>
                    </w:p>
                    <w:p w:rsidR="00BC2A64" w:rsidRPr="00CB1FC8" w:rsidRDefault="00BC2A64">
                      <w:pPr>
                        <w:rPr>
                          <w:sz w:val="18"/>
                          <w:szCs w:val="18"/>
                        </w:rPr>
                      </w:pPr>
                    </w:p>
                    <w:p w:rsidR="00BC2A64" w:rsidRDefault="00BC2A64">
                      <w:pPr>
                        <w:rPr>
                          <w:sz w:val="20"/>
                          <w:szCs w:val="20"/>
                        </w:rPr>
                      </w:pPr>
                    </w:p>
                    <w:p w:rsidR="00BC2A64" w:rsidRPr="00CB1FC8" w:rsidRDefault="00BC2A64">
                      <w:pPr>
                        <w:rPr>
                          <w:sz w:val="20"/>
                          <w:szCs w:val="20"/>
                        </w:rPr>
                      </w:pPr>
                      <w:r>
                        <w:rPr>
                          <w:sz w:val="20"/>
                          <w:szCs w:val="20"/>
                        </w:rPr>
                        <w:t>İYİ</w:t>
                      </w:r>
                    </w:p>
                  </w:txbxContent>
                </v:textbox>
              </v:shape>
            </w:pict>
          </mc:Fallback>
        </mc:AlternateContent>
      </w:r>
      <w:r w:rsidR="00E71A82">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2C1EC3E1" wp14:editId="334D49C8">
                <wp:simplePos x="0" y="0"/>
                <wp:positionH relativeFrom="column">
                  <wp:posOffset>1921510</wp:posOffset>
                </wp:positionH>
                <wp:positionV relativeFrom="paragraph">
                  <wp:posOffset>256540</wp:posOffset>
                </wp:positionV>
                <wp:extent cx="1327785" cy="484505"/>
                <wp:effectExtent l="0" t="0" r="24765" b="10795"/>
                <wp:wrapNone/>
                <wp:docPr id="7" name="Metin Kutusu 7"/>
                <wp:cNvGraphicFramePr/>
                <a:graphic xmlns:a="http://schemas.openxmlformats.org/drawingml/2006/main">
                  <a:graphicData uri="http://schemas.microsoft.com/office/word/2010/wordprocessingShape">
                    <wps:wsp>
                      <wps:cNvSpPr txBox="1"/>
                      <wps:spPr>
                        <a:xfrm>
                          <a:off x="0" y="0"/>
                          <a:ext cx="132778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7F242D">
                            <w:pPr>
                              <w:pStyle w:val="AralkYok"/>
                              <w:jc w:val="center"/>
                            </w:pPr>
                            <w:r>
                              <w:t>FATMA TABAK</w:t>
                            </w:r>
                          </w:p>
                          <w:p w:rsidR="00BC2A64" w:rsidRDefault="00BC2A64" w:rsidP="007F242D">
                            <w:pPr>
                              <w:pStyle w:val="AralkYok"/>
                              <w:jc w:val="center"/>
                            </w:pPr>
                            <w:r>
                              <w:t>İYİ PARTİ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36" type="#_x0000_t202" style="position:absolute;margin-left:151.3pt;margin-top:20.2pt;width:104.55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" fillcolor="white [3201]" strokeweight=".5pt">
                <v:textbox>
                  <w:txbxContent>
                    <w:p w:rsidR="00BC2A64" w:rsidRDefault="00BC2A64" w:rsidP="007F242D">
                      <w:pPr>
                        <w:pStyle w:val="AralkYok"/>
                        <w:jc w:val="center"/>
                      </w:pPr>
                      <w:r>
                        <w:t>FATMA TABAK</w:t>
                      </w:r>
                    </w:p>
                    <w:p w:rsidR="00BC2A64" w:rsidRDefault="00BC2A64" w:rsidP="007F242D">
                      <w:pPr>
                        <w:pStyle w:val="AralkYok"/>
                        <w:jc w:val="center"/>
                      </w:pPr>
                      <w:r>
                        <w:t>İYİ PARTİ</w:t>
                      </w:r>
                    </w:p>
                  </w:txbxContent>
                </v:textbox>
              </v:shape>
            </w:pict>
          </mc:Fallback>
        </mc:AlternateContent>
      </w:r>
    </w:p>
    <w:p w:rsidR="00CB1FC8" w:rsidRDefault="00CB1FC8" w:rsidP="00CB1FC8">
      <w:pPr>
        <w:tabs>
          <w:tab w:val="left" w:pos="8252"/>
        </w:tabs>
        <w:rPr>
          <w:rFonts w:ascii="Times New Roman" w:hAnsi="Times New Roman" w:cs="Times New Roman"/>
          <w:sz w:val="24"/>
          <w:szCs w:val="24"/>
        </w:rPr>
      </w:pPr>
      <w:r>
        <w:rPr>
          <w:rFonts w:ascii="Times New Roman" w:hAnsi="Times New Roman" w:cs="Times New Roman"/>
          <w:sz w:val="24"/>
          <w:szCs w:val="24"/>
        </w:rPr>
        <w:tab/>
      </w:r>
    </w:p>
    <w:p w:rsidR="00CB1FC8" w:rsidRDefault="00EE6389"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0521B9B6" wp14:editId="79DE401F">
                <wp:simplePos x="0" y="0"/>
                <wp:positionH relativeFrom="column">
                  <wp:posOffset>1921510</wp:posOffset>
                </wp:positionH>
                <wp:positionV relativeFrom="paragraph">
                  <wp:posOffset>278765</wp:posOffset>
                </wp:positionV>
                <wp:extent cx="1327785" cy="467995"/>
                <wp:effectExtent l="0" t="0" r="24765" b="27305"/>
                <wp:wrapNone/>
                <wp:docPr id="18" name="Metin Kutusu 18"/>
                <wp:cNvGraphicFramePr/>
                <a:graphic xmlns:a="http://schemas.openxmlformats.org/drawingml/2006/main">
                  <a:graphicData uri="http://schemas.microsoft.com/office/word/2010/wordprocessingShape">
                    <wps:wsp>
                      <wps:cNvSpPr txBox="1"/>
                      <wps:spPr>
                        <a:xfrm>
                          <a:off x="0" y="0"/>
                          <a:ext cx="132778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7F242D">
                            <w:pPr>
                              <w:pStyle w:val="AralkYok"/>
                              <w:jc w:val="center"/>
                            </w:pPr>
                            <w:r>
                              <w:t>ŞENAY DUMANO</w:t>
                            </w:r>
                          </w:p>
                          <w:p w:rsidR="00BC2A64" w:rsidRDefault="00BC2A64" w:rsidP="007F242D">
                            <w:pPr>
                              <w:pStyle w:val="AralkYok"/>
                              <w:jc w:val="center"/>
                            </w:pPr>
                            <w:r>
                              <w:t>İYİ PARTİ</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8" o:spid="_x0000_s1037" type="#_x0000_t202" style="position:absolute;margin-left:151.3pt;margin-top:21.95pt;width:104.55pt;height:3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" fillcolor="white [3201]" strokeweight=".5pt">
                <v:textbox>
                  <w:txbxContent>
                    <w:p w:rsidR="00BC2A64" w:rsidRDefault="00BC2A64" w:rsidP="007F242D">
                      <w:pPr>
                        <w:pStyle w:val="AralkYok"/>
                        <w:jc w:val="center"/>
                      </w:pPr>
                      <w:r>
                        <w:t>ŞENAY DUMANO</w:t>
                      </w:r>
                    </w:p>
                    <w:p w:rsidR="00BC2A64" w:rsidRDefault="00BC2A64" w:rsidP="007F242D">
                      <w:pPr>
                        <w:pStyle w:val="AralkYok"/>
                        <w:jc w:val="center"/>
                      </w:pPr>
                      <w:r>
                        <w:t>İYİ PARTİ</w:t>
                      </w:r>
                    </w:p>
                    <w:p w:rsidR="00BC2A64" w:rsidRDefault="00BC2A64"/>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23875454" wp14:editId="19BADCD4">
                <wp:simplePos x="0" y="0"/>
                <wp:positionH relativeFrom="column">
                  <wp:posOffset>5229225</wp:posOffset>
                </wp:positionH>
                <wp:positionV relativeFrom="paragraph">
                  <wp:posOffset>231140</wp:posOffset>
                </wp:positionV>
                <wp:extent cx="1438275" cy="515620"/>
                <wp:effectExtent l="0" t="0" r="28575" b="17780"/>
                <wp:wrapNone/>
                <wp:docPr id="29" name="Metin Kutusu 29"/>
                <wp:cNvGraphicFramePr/>
                <a:graphic xmlns:a="http://schemas.openxmlformats.org/drawingml/2006/main">
                  <a:graphicData uri="http://schemas.microsoft.com/office/word/2010/wordprocessingShape">
                    <wps:wsp>
                      <wps:cNvSpPr txBox="1"/>
                      <wps:spPr>
                        <a:xfrm>
                          <a:off x="0" y="0"/>
                          <a:ext cx="1438275" cy="515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32862">
                            <w:pPr>
                              <w:pStyle w:val="AralkYok"/>
                              <w:jc w:val="center"/>
                            </w:pPr>
                            <w:r>
                              <w:t>MUAMMER ÖZTÜRK</w:t>
                            </w:r>
                          </w:p>
                          <w:p w:rsidR="00BC2A64" w:rsidRDefault="00BC2A64" w:rsidP="00032862">
                            <w:pPr>
                              <w:pStyle w:val="AralkYok"/>
                              <w:jc w:val="center"/>
                            </w:pPr>
                            <w:r>
                              <w:t>İYİ PARTİ</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38" type="#_x0000_t202" style="position:absolute;margin-left:411.75pt;margin-top:18.2pt;width:113.25pt;height: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" fillcolor="white [3201]" strokeweight=".5pt">
                <v:textbox>
                  <w:txbxContent>
                    <w:p w:rsidR="00BC2A64" w:rsidRDefault="00BC2A64" w:rsidP="00032862">
                      <w:pPr>
                        <w:pStyle w:val="AralkYok"/>
                        <w:jc w:val="center"/>
                      </w:pPr>
                      <w:r>
                        <w:t>MUAMMER ÖZTÜRK</w:t>
                      </w:r>
                    </w:p>
                    <w:p w:rsidR="00BC2A64" w:rsidRDefault="00BC2A64" w:rsidP="00032862">
                      <w:pPr>
                        <w:pStyle w:val="AralkYok"/>
                        <w:jc w:val="center"/>
                      </w:pPr>
                      <w:r>
                        <w:t>İYİ PARTİ</w:t>
                      </w:r>
                    </w:p>
                    <w:p w:rsidR="00BC2A64" w:rsidRDefault="00BC2A64"/>
                  </w:txbxContent>
                </v:textbox>
              </v:shape>
            </w:pict>
          </mc:Fallback>
        </mc:AlternateContent>
      </w:r>
      <w:r w:rsidR="00AE00E4">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30B68157" wp14:editId="648CB5A7">
                <wp:simplePos x="0" y="0"/>
                <wp:positionH relativeFrom="column">
                  <wp:posOffset>3615055</wp:posOffset>
                </wp:positionH>
                <wp:positionV relativeFrom="paragraph">
                  <wp:posOffset>233680</wp:posOffset>
                </wp:positionV>
                <wp:extent cx="1311910" cy="515620"/>
                <wp:effectExtent l="0" t="0" r="21590" b="17780"/>
                <wp:wrapNone/>
                <wp:docPr id="19" name="Metin Kutusu 19"/>
                <wp:cNvGraphicFramePr/>
                <a:graphic xmlns:a="http://schemas.openxmlformats.org/drawingml/2006/main">
                  <a:graphicData uri="http://schemas.microsoft.com/office/word/2010/wordprocessingShape">
                    <wps:wsp>
                      <wps:cNvSpPr txBox="1"/>
                      <wps:spPr>
                        <a:xfrm>
                          <a:off x="0" y="0"/>
                          <a:ext cx="1311910" cy="515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B12196">
                            <w:pPr>
                              <w:pStyle w:val="AralkYok"/>
                              <w:jc w:val="center"/>
                            </w:pPr>
                            <w:r>
                              <w:t>KENAN BALCI</w:t>
                            </w:r>
                          </w:p>
                          <w:p w:rsidR="00BC2A64" w:rsidRDefault="00BC2A64" w:rsidP="00B12196">
                            <w:pPr>
                              <w:pStyle w:val="AralkYok"/>
                              <w:jc w:val="center"/>
                            </w:pPr>
                            <w:r>
                              <w:t>İYİ PARTİ</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 o:spid="_x0000_s1039" type="#_x0000_t202" style="position:absolute;margin-left:284.65pt;margin-top:18.4pt;width:103.3pt;height:4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" fillcolor="white [3201]" strokeweight=".5pt">
                <v:textbox>
                  <w:txbxContent>
                    <w:p w:rsidR="00BC2A64" w:rsidRDefault="00BC2A64" w:rsidP="00B12196">
                      <w:pPr>
                        <w:pStyle w:val="AralkYok"/>
                        <w:jc w:val="center"/>
                      </w:pPr>
                      <w:r>
                        <w:t>KENAN BALCI</w:t>
                      </w:r>
                    </w:p>
                    <w:p w:rsidR="00BC2A64" w:rsidRDefault="00BC2A64" w:rsidP="00B12196">
                      <w:pPr>
                        <w:pStyle w:val="AralkYok"/>
                        <w:jc w:val="center"/>
                      </w:pPr>
                      <w:r>
                        <w:t>İYİ PARTİ</w:t>
                      </w:r>
                    </w:p>
                    <w:p w:rsidR="00BC2A64" w:rsidRDefault="00BC2A64"/>
                  </w:txbxContent>
                </v:textbox>
              </v:shape>
            </w:pict>
          </mc:Fallback>
        </mc:AlternateContent>
      </w:r>
      <w:r w:rsidR="00CB1FC8">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4AE69CAC" wp14:editId="0C155B3D">
                <wp:simplePos x="0" y="0"/>
                <wp:positionH relativeFrom="column">
                  <wp:posOffset>-2540</wp:posOffset>
                </wp:positionH>
                <wp:positionV relativeFrom="paragraph">
                  <wp:posOffset>275590</wp:posOffset>
                </wp:positionV>
                <wp:extent cx="1296035" cy="476885"/>
                <wp:effectExtent l="0" t="0" r="18415" b="18415"/>
                <wp:wrapNone/>
                <wp:docPr id="14" name="Metin Kutusu 14"/>
                <wp:cNvGraphicFramePr/>
                <a:graphic xmlns:a="http://schemas.openxmlformats.org/drawingml/2006/main">
                  <a:graphicData uri="http://schemas.microsoft.com/office/word/2010/wordprocessingShape">
                    <wps:wsp>
                      <wps:cNvSpPr txBox="1"/>
                      <wps:spPr>
                        <a:xfrm>
                          <a:off x="0" y="0"/>
                          <a:ext cx="1296035"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CB1FC8">
                            <w:pPr>
                              <w:pStyle w:val="AralkYok"/>
                            </w:pPr>
                            <w:r>
                              <w:t>MUSTAFA AYTEKİN</w:t>
                            </w:r>
                          </w:p>
                          <w:p w:rsidR="00BC2A64" w:rsidRDefault="00BC2A64" w:rsidP="00087A3C">
                            <w:pPr>
                              <w:pStyle w:val="AralkYok"/>
                              <w:jc w:val="center"/>
                            </w:pPr>
                            <w:r>
                              <w:t>İYİ PARTİ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40" type="#_x0000_t202" style="position:absolute;margin-left:-.2pt;margin-top:21.7pt;width:102.05pt;height: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" fillcolor="white [3201]" strokeweight=".5pt">
                <v:textbox>
                  <w:txbxContent>
                    <w:p w:rsidR="00BC2A64" w:rsidRDefault="00BC2A64" w:rsidP="00CB1FC8">
                      <w:pPr>
                        <w:pStyle w:val="AralkYok"/>
                      </w:pPr>
                      <w:r>
                        <w:t>MUSTAFA AYTEKİN</w:t>
                      </w:r>
                    </w:p>
                    <w:p w:rsidR="00BC2A64" w:rsidRDefault="00BC2A64" w:rsidP="00087A3C">
                      <w:pPr>
                        <w:pStyle w:val="AralkYok"/>
                        <w:jc w:val="center"/>
                      </w:pPr>
                      <w:r>
                        <w:t>İYİ PARTİ</w:t>
                      </w:r>
                    </w:p>
                  </w:txbxContent>
                </v:textbox>
              </v:shape>
            </w:pict>
          </mc:Fallback>
        </mc:AlternateContent>
      </w:r>
    </w:p>
    <w:p w:rsidR="00CB1FC8" w:rsidRDefault="00CB1FC8" w:rsidP="00F10AED">
      <w:pPr>
        <w:rPr>
          <w:rFonts w:ascii="Times New Roman" w:hAnsi="Times New Roman" w:cs="Times New Roman"/>
          <w:sz w:val="24"/>
          <w:szCs w:val="24"/>
        </w:rPr>
      </w:pPr>
    </w:p>
    <w:p w:rsidR="00CB1FC8" w:rsidRDefault="00CB1FC8" w:rsidP="00F10AED">
      <w:pPr>
        <w:rPr>
          <w:rFonts w:ascii="Times New Roman" w:hAnsi="Times New Roman" w:cs="Times New Roman"/>
          <w:sz w:val="24"/>
          <w:szCs w:val="24"/>
        </w:rPr>
      </w:pPr>
    </w:p>
    <w:p w:rsidR="00CB1FC8" w:rsidRDefault="00AE00E4"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7460B2CC" wp14:editId="3CB82EAD">
                <wp:simplePos x="0" y="0"/>
                <wp:positionH relativeFrom="column">
                  <wp:posOffset>-2402</wp:posOffset>
                </wp:positionH>
                <wp:positionV relativeFrom="paragraph">
                  <wp:posOffset>33020</wp:posOffset>
                </wp:positionV>
                <wp:extent cx="1296035" cy="516890"/>
                <wp:effectExtent l="0" t="0" r="18415" b="16510"/>
                <wp:wrapNone/>
                <wp:docPr id="21" name="Metin Kutusu 21"/>
                <wp:cNvGraphicFramePr/>
                <a:graphic xmlns:a="http://schemas.openxmlformats.org/drawingml/2006/main">
                  <a:graphicData uri="http://schemas.microsoft.com/office/word/2010/wordprocessingShape">
                    <wps:wsp>
                      <wps:cNvSpPr txBox="1"/>
                      <wps:spPr>
                        <a:xfrm>
                          <a:off x="0" y="0"/>
                          <a:ext cx="1296035" cy="516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MEHMET ÇELEBİ</w:t>
                            </w:r>
                          </w:p>
                          <w:p w:rsidR="00BC2A64" w:rsidRDefault="00BC2A64" w:rsidP="00087A3C">
                            <w:pPr>
                              <w:pStyle w:val="AralkYok"/>
                              <w:jc w:val="center"/>
                            </w:pPr>
                            <w:r>
                              <w:t>İYİ PARTİ</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41" type="#_x0000_t202" style="position:absolute;margin-left:-.2pt;margin-top:2.6pt;width:102.05pt;height:4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" fillcolor="white [3201]" strokeweight=".5pt">
                <v:textbox>
                  <w:txbxContent>
                    <w:p w:rsidR="00BC2A64" w:rsidRDefault="00BC2A64" w:rsidP="00087A3C">
                      <w:pPr>
                        <w:pStyle w:val="AralkYok"/>
                        <w:jc w:val="center"/>
                      </w:pPr>
                      <w:r>
                        <w:t>MEHMET ÇELEBİ</w:t>
                      </w:r>
                    </w:p>
                    <w:p w:rsidR="00BC2A64" w:rsidRDefault="00BC2A64" w:rsidP="00087A3C">
                      <w:pPr>
                        <w:pStyle w:val="AralkYok"/>
                        <w:jc w:val="center"/>
                      </w:pPr>
                      <w:r>
                        <w:t>İYİ PARTİ</w:t>
                      </w:r>
                    </w:p>
                    <w:p w:rsidR="00BC2A64" w:rsidRDefault="00BC2A64"/>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75775A7D" wp14:editId="7ED75435">
                <wp:simplePos x="0" y="0"/>
                <wp:positionH relativeFrom="column">
                  <wp:posOffset>5229225</wp:posOffset>
                </wp:positionH>
                <wp:positionV relativeFrom="paragraph">
                  <wp:posOffset>34925</wp:posOffset>
                </wp:positionV>
                <wp:extent cx="1437640" cy="516255"/>
                <wp:effectExtent l="0" t="0" r="10160" b="17145"/>
                <wp:wrapNone/>
                <wp:docPr id="30" name="Metin Kutusu 30"/>
                <wp:cNvGraphicFramePr/>
                <a:graphic xmlns:a="http://schemas.openxmlformats.org/drawingml/2006/main">
                  <a:graphicData uri="http://schemas.microsoft.com/office/word/2010/wordprocessingShape">
                    <wps:wsp>
                      <wps:cNvSpPr txBox="1"/>
                      <wps:spPr>
                        <a:xfrm>
                          <a:off x="0" y="0"/>
                          <a:ext cx="1437640"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E71A82" w:rsidRDefault="00BC2A64" w:rsidP="00E71A82">
                            <w:pPr>
                              <w:pStyle w:val="AralkYok"/>
                              <w:rPr>
                                <w:sz w:val="20"/>
                                <w:szCs w:val="20"/>
                              </w:rPr>
                            </w:pPr>
                            <w:proofErr w:type="gramStart"/>
                            <w:r w:rsidRPr="00E71A82">
                              <w:rPr>
                                <w:sz w:val="20"/>
                                <w:szCs w:val="20"/>
                              </w:rPr>
                              <w:t>MUSTAFA  KAYHANLAR</w:t>
                            </w:r>
                            <w:proofErr w:type="gramEnd"/>
                          </w:p>
                          <w:p w:rsidR="00BC2A64" w:rsidRPr="00E71A82" w:rsidRDefault="00BC2A64" w:rsidP="00087A3C">
                            <w:pPr>
                              <w:pStyle w:val="AralkYok"/>
                              <w:jc w:val="center"/>
                            </w:pPr>
                            <w:r>
                              <w:t>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42" type="#_x0000_t202" style="position:absolute;margin-left:411.75pt;margin-top:2.75pt;width:113.2pt;height:4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" fillcolor="white [3201]" strokeweight=".5pt">
                <v:textbox>
                  <w:txbxContent>
                    <w:p w:rsidR="00BC2A64" w:rsidRPr="00E71A82" w:rsidRDefault="00BC2A64" w:rsidP="00E71A82">
                      <w:pPr>
                        <w:pStyle w:val="AralkYok"/>
                        <w:rPr>
                          <w:sz w:val="20"/>
                          <w:szCs w:val="20"/>
                        </w:rPr>
                      </w:pPr>
                      <w:proofErr w:type="gramStart"/>
                      <w:r w:rsidRPr="00E71A82">
                        <w:rPr>
                          <w:sz w:val="20"/>
                          <w:szCs w:val="20"/>
                        </w:rPr>
                        <w:t>MUSTAFA  KAYHANLAR</w:t>
                      </w:r>
                      <w:proofErr w:type="gramEnd"/>
                    </w:p>
                    <w:p w:rsidR="00BC2A64" w:rsidRPr="00E71A82" w:rsidRDefault="00BC2A64" w:rsidP="00087A3C">
                      <w:pPr>
                        <w:pStyle w:val="AralkYok"/>
                        <w:jc w:val="center"/>
                      </w:pPr>
                      <w:r>
                        <w:t>DSP</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25C67D8D" wp14:editId="4ACB4D48">
                <wp:simplePos x="0" y="0"/>
                <wp:positionH relativeFrom="column">
                  <wp:posOffset>3615055</wp:posOffset>
                </wp:positionH>
                <wp:positionV relativeFrom="paragraph">
                  <wp:posOffset>34925</wp:posOffset>
                </wp:positionV>
                <wp:extent cx="1311910" cy="516255"/>
                <wp:effectExtent l="0" t="0" r="21590" b="17145"/>
                <wp:wrapNone/>
                <wp:docPr id="25" name="Metin Kutusu 25"/>
                <wp:cNvGraphicFramePr/>
                <a:graphic xmlns:a="http://schemas.openxmlformats.org/drawingml/2006/main">
                  <a:graphicData uri="http://schemas.microsoft.com/office/word/2010/wordprocessingShape">
                    <wps:wsp>
                      <wps:cNvSpPr txBox="1"/>
                      <wps:spPr>
                        <a:xfrm>
                          <a:off x="0" y="0"/>
                          <a:ext cx="1311910"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B12196">
                            <w:pPr>
                              <w:pStyle w:val="AralkYok"/>
                              <w:jc w:val="center"/>
                            </w:pPr>
                            <w:r>
                              <w:t>BEKİR KAYKI</w:t>
                            </w:r>
                          </w:p>
                          <w:p w:rsidR="00BC2A64" w:rsidRDefault="00BC2A64" w:rsidP="00B12196">
                            <w:pPr>
                              <w:pStyle w:val="AralkYok"/>
                              <w:jc w:val="center"/>
                            </w:pPr>
                            <w:r>
                              <w:t>DSP</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43" type="#_x0000_t202" style="position:absolute;margin-left:284.65pt;margin-top:2.75pt;width:103.3pt;height:4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" fillcolor="white [3201]" strokeweight=".5pt">
                <v:textbox>
                  <w:txbxContent>
                    <w:p w:rsidR="00BC2A64" w:rsidRDefault="00BC2A64" w:rsidP="00B12196">
                      <w:pPr>
                        <w:pStyle w:val="AralkYok"/>
                        <w:jc w:val="center"/>
                      </w:pPr>
                      <w:r>
                        <w:t>BEKİR KAYKI</w:t>
                      </w:r>
                    </w:p>
                    <w:p w:rsidR="00BC2A64" w:rsidRDefault="00BC2A64" w:rsidP="00B12196">
                      <w:pPr>
                        <w:pStyle w:val="AralkYok"/>
                        <w:jc w:val="center"/>
                      </w:pPr>
                      <w:r>
                        <w:t>DSP</w:t>
                      </w:r>
                    </w:p>
                    <w:p w:rsidR="00BC2A64" w:rsidRDefault="00BC2A64"/>
                  </w:txbxContent>
                </v:textbox>
              </v:shape>
            </w:pict>
          </mc:Fallback>
        </mc:AlternateContent>
      </w:r>
      <w:r w:rsidR="00E71A82">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7AA98C97" wp14:editId="55837DA8">
                <wp:simplePos x="0" y="0"/>
                <wp:positionH relativeFrom="column">
                  <wp:posOffset>1921510</wp:posOffset>
                </wp:positionH>
                <wp:positionV relativeFrom="paragraph">
                  <wp:posOffset>37465</wp:posOffset>
                </wp:positionV>
                <wp:extent cx="1327785" cy="516890"/>
                <wp:effectExtent l="0" t="0" r="24765" b="16510"/>
                <wp:wrapNone/>
                <wp:docPr id="22" name="Metin Kutusu 22"/>
                <wp:cNvGraphicFramePr/>
                <a:graphic xmlns:a="http://schemas.openxmlformats.org/drawingml/2006/main">
                  <a:graphicData uri="http://schemas.microsoft.com/office/word/2010/wordprocessingShape">
                    <wps:wsp>
                      <wps:cNvSpPr txBox="1"/>
                      <wps:spPr>
                        <a:xfrm>
                          <a:off x="0" y="0"/>
                          <a:ext cx="1327785" cy="516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SELDA ŞEN</w:t>
                            </w:r>
                          </w:p>
                          <w:p w:rsidR="00BC2A64" w:rsidRPr="00E71A82" w:rsidRDefault="00BC2A64" w:rsidP="00087A3C">
                            <w:pPr>
                              <w:pStyle w:val="AralkYok"/>
                              <w:jc w:val="center"/>
                            </w:pPr>
                            <w:r>
                              <w:t>İYİ PARTİ</w:t>
                            </w:r>
                          </w:p>
                          <w:p w:rsidR="00BC2A64" w:rsidRDefault="00BC2A64" w:rsidP="00E71A82">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44" type="#_x0000_t202" style="position:absolute;margin-left:151.3pt;margin-top:2.95pt;width:104.55pt;height:4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" fillcolor="white [3201]" strokeweight=".5pt">
                <v:textbox>
                  <w:txbxContent>
                    <w:p w:rsidR="00BC2A64" w:rsidRDefault="00BC2A64" w:rsidP="00087A3C">
                      <w:pPr>
                        <w:pStyle w:val="AralkYok"/>
                        <w:jc w:val="center"/>
                      </w:pPr>
                      <w:r>
                        <w:t>SELDA ŞEN</w:t>
                      </w:r>
                    </w:p>
                    <w:p w:rsidR="00BC2A64" w:rsidRPr="00E71A82" w:rsidRDefault="00BC2A64" w:rsidP="00087A3C">
                      <w:pPr>
                        <w:pStyle w:val="AralkYok"/>
                        <w:jc w:val="center"/>
                      </w:pPr>
                      <w:r>
                        <w:t>İYİ PARTİ</w:t>
                      </w:r>
                    </w:p>
                    <w:p w:rsidR="00BC2A64" w:rsidRDefault="00BC2A64" w:rsidP="00E71A82">
                      <w:pPr>
                        <w:pStyle w:val="AralkYok"/>
                      </w:pPr>
                    </w:p>
                  </w:txbxContent>
                </v:textbox>
              </v:shape>
            </w:pict>
          </mc:Fallback>
        </mc:AlternateContent>
      </w:r>
    </w:p>
    <w:p w:rsidR="00CB1FC8" w:rsidRDefault="00CB1FC8" w:rsidP="00F10AED">
      <w:pPr>
        <w:rPr>
          <w:rFonts w:ascii="Times New Roman" w:hAnsi="Times New Roman" w:cs="Times New Roman"/>
          <w:sz w:val="24"/>
          <w:szCs w:val="24"/>
        </w:rPr>
      </w:pPr>
    </w:p>
    <w:p w:rsidR="00CB1FC8" w:rsidRDefault="006D3A12"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530752E1" wp14:editId="5B0359ED">
                <wp:simplePos x="0" y="0"/>
                <wp:positionH relativeFrom="column">
                  <wp:posOffset>1921510</wp:posOffset>
                </wp:positionH>
                <wp:positionV relativeFrom="paragraph">
                  <wp:posOffset>218440</wp:posOffset>
                </wp:positionV>
                <wp:extent cx="1327785" cy="483870"/>
                <wp:effectExtent l="0" t="0" r="24765" b="11430"/>
                <wp:wrapNone/>
                <wp:docPr id="160" name="Metin Kutusu 160"/>
                <wp:cNvGraphicFramePr/>
                <a:graphic xmlns:a="http://schemas.openxmlformats.org/drawingml/2006/main">
                  <a:graphicData uri="http://schemas.microsoft.com/office/word/2010/wordprocessingShape">
                    <wps:wsp>
                      <wps:cNvSpPr txBox="1"/>
                      <wps:spPr>
                        <a:xfrm>
                          <a:off x="0" y="0"/>
                          <a:ext cx="1327785" cy="483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YAKUP YILMAZ</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60" o:spid="_x0000_s1045" type="#_x0000_t202" style="position:absolute;margin-left:151.3pt;margin-top:17.2pt;width:104.55pt;height:38.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" fillcolor="white [3201]" strokeweight=".5pt">
                <v:textbox>
                  <w:txbxContent>
                    <w:p w:rsidR="00BC2A64" w:rsidRDefault="00BC2A64" w:rsidP="00087A3C">
                      <w:pPr>
                        <w:pStyle w:val="AralkYok"/>
                        <w:jc w:val="center"/>
                      </w:pPr>
                      <w:r>
                        <w:t>YAKUP YILMAZ</w:t>
                      </w:r>
                    </w:p>
                    <w:p w:rsidR="00BC2A64" w:rsidRDefault="00BC2A64" w:rsidP="00087A3C">
                      <w:pPr>
                        <w:pStyle w:val="AralkYok"/>
                        <w:jc w:val="center"/>
                      </w:pPr>
                      <w:r>
                        <w:t>MHP</w:t>
                      </w:r>
                    </w:p>
                  </w:txbxContent>
                </v:textbox>
              </v:shape>
            </w:pict>
          </mc:Fallback>
        </mc:AlternateContent>
      </w:r>
      <w:r w:rsidR="00AE00E4">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28F2E927" wp14:editId="09E752AA">
                <wp:simplePos x="0" y="0"/>
                <wp:positionH relativeFrom="column">
                  <wp:posOffset>-2540</wp:posOffset>
                </wp:positionH>
                <wp:positionV relativeFrom="paragraph">
                  <wp:posOffset>221615</wp:posOffset>
                </wp:positionV>
                <wp:extent cx="1335405" cy="540385"/>
                <wp:effectExtent l="0" t="0" r="17145" b="12065"/>
                <wp:wrapNone/>
                <wp:docPr id="31" name="Metin Kutusu 31"/>
                <wp:cNvGraphicFramePr/>
                <a:graphic xmlns:a="http://schemas.openxmlformats.org/drawingml/2006/main">
                  <a:graphicData uri="http://schemas.microsoft.com/office/word/2010/wordprocessingShape">
                    <wps:wsp>
                      <wps:cNvSpPr txBox="1"/>
                      <wps:spPr>
                        <a:xfrm>
                          <a:off x="0" y="0"/>
                          <a:ext cx="1335405" cy="540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rPr>
                                <w:sz w:val="20"/>
                                <w:szCs w:val="20"/>
                              </w:rPr>
                            </w:pPr>
                            <w:r w:rsidRPr="00423FFF">
                              <w:rPr>
                                <w:sz w:val="20"/>
                                <w:szCs w:val="20"/>
                              </w:rPr>
                              <w:t>HÜDAİ GÖNÜLAÇAR</w:t>
                            </w:r>
                          </w:p>
                          <w:p w:rsidR="00BC2A64" w:rsidRPr="00423FFF" w:rsidRDefault="00BC2A64" w:rsidP="00087A3C">
                            <w:pPr>
                              <w:pStyle w:val="AralkYok"/>
                              <w:jc w:val="center"/>
                              <w:rPr>
                                <w:sz w:val="20"/>
                                <w:szCs w:val="20"/>
                              </w:rPr>
                            </w:pPr>
                            <w:r>
                              <w:rPr>
                                <w:sz w:val="20"/>
                                <w:szCs w:val="20"/>
                              </w:rP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1" o:spid="_x0000_s1046" type="#_x0000_t202" style="position:absolute;margin-left:-.2pt;margin-top:17.45pt;width:105.15pt;height:42.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" fillcolor="white [3201]" strokeweight=".5pt">
                <v:textbox>
                  <w:txbxContent>
                    <w:p w:rsidR="00BC2A64" w:rsidRDefault="00BC2A64" w:rsidP="00087A3C">
                      <w:pPr>
                        <w:pStyle w:val="AralkYok"/>
                        <w:jc w:val="center"/>
                        <w:rPr>
                          <w:sz w:val="20"/>
                          <w:szCs w:val="20"/>
                        </w:rPr>
                      </w:pPr>
                      <w:r w:rsidRPr="00423FFF">
                        <w:rPr>
                          <w:sz w:val="20"/>
                          <w:szCs w:val="20"/>
                        </w:rPr>
                        <w:t>HÜDAİ GÖNÜLAÇAR</w:t>
                      </w:r>
                    </w:p>
                    <w:p w:rsidR="00BC2A64" w:rsidRPr="00423FFF" w:rsidRDefault="00BC2A64" w:rsidP="00087A3C">
                      <w:pPr>
                        <w:pStyle w:val="AralkYok"/>
                        <w:jc w:val="center"/>
                        <w:rPr>
                          <w:sz w:val="20"/>
                          <w:szCs w:val="20"/>
                        </w:rPr>
                      </w:pPr>
                      <w:r>
                        <w:rPr>
                          <w:sz w:val="20"/>
                          <w:szCs w:val="20"/>
                        </w:rPr>
                        <w:t>MHP</w:t>
                      </w:r>
                    </w:p>
                  </w:txbxContent>
                </v:textbox>
              </v:shape>
            </w:pict>
          </mc:Fallback>
        </mc:AlternateContent>
      </w:r>
      <w:r w:rsidR="00E34FF8">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0A5B00E7" wp14:editId="603E59C9">
                <wp:simplePos x="0" y="0"/>
                <wp:positionH relativeFrom="column">
                  <wp:posOffset>5205095</wp:posOffset>
                </wp:positionH>
                <wp:positionV relativeFrom="paragraph">
                  <wp:posOffset>221615</wp:posOffset>
                </wp:positionV>
                <wp:extent cx="1461135" cy="484505"/>
                <wp:effectExtent l="0" t="0" r="24765" b="10795"/>
                <wp:wrapNone/>
                <wp:docPr id="162" name="Metin Kutusu 162"/>
                <wp:cNvGraphicFramePr/>
                <a:graphic xmlns:a="http://schemas.openxmlformats.org/drawingml/2006/main">
                  <a:graphicData uri="http://schemas.microsoft.com/office/word/2010/wordprocessingShape">
                    <wps:wsp>
                      <wps:cNvSpPr txBox="1"/>
                      <wps:spPr>
                        <a:xfrm>
                          <a:off x="0" y="0"/>
                          <a:ext cx="146113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ŞEVKİ CAN</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62" o:spid="_x0000_s1047" type="#_x0000_t202" style="position:absolute;margin-left:409.85pt;margin-top:17.45pt;width:115.05pt;height:3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" fillcolor="white [3201]" strokeweight=".5pt">
                <v:textbox>
                  <w:txbxContent>
                    <w:p w:rsidR="00BC2A64" w:rsidRDefault="00BC2A64" w:rsidP="00087A3C">
                      <w:pPr>
                        <w:pStyle w:val="AralkYok"/>
                        <w:jc w:val="center"/>
                      </w:pPr>
                      <w:r>
                        <w:t>ŞEVKİ CAN</w:t>
                      </w:r>
                    </w:p>
                    <w:p w:rsidR="00BC2A64" w:rsidRDefault="00BC2A64" w:rsidP="00087A3C">
                      <w:pPr>
                        <w:pStyle w:val="AralkYok"/>
                        <w:jc w:val="center"/>
                      </w:pPr>
                      <w:r>
                        <w:t>MHP</w:t>
                      </w:r>
                    </w:p>
                  </w:txbxContent>
                </v:textbox>
              </v:shape>
            </w:pict>
          </mc:Fallback>
        </mc:AlternateContent>
      </w:r>
      <w:r w:rsidR="00087A3C">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189B3C1C" wp14:editId="165DAB0F">
                <wp:simplePos x="0" y="0"/>
                <wp:positionH relativeFrom="column">
                  <wp:posOffset>3615443</wp:posOffset>
                </wp:positionH>
                <wp:positionV relativeFrom="paragraph">
                  <wp:posOffset>223106</wp:posOffset>
                </wp:positionV>
                <wp:extent cx="1311910" cy="484505"/>
                <wp:effectExtent l="0" t="0" r="21590" b="10795"/>
                <wp:wrapNone/>
                <wp:docPr id="161" name="Metin Kutusu 161"/>
                <wp:cNvGraphicFramePr/>
                <a:graphic xmlns:a="http://schemas.openxmlformats.org/drawingml/2006/main">
                  <a:graphicData uri="http://schemas.microsoft.com/office/word/2010/wordprocessingShape">
                    <wps:wsp>
                      <wps:cNvSpPr txBox="1"/>
                      <wps:spPr>
                        <a:xfrm>
                          <a:off x="0" y="0"/>
                          <a:ext cx="131191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ORHAN YAVUZ</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1" o:spid="_x0000_s1048" type="#_x0000_t202" style="position:absolute;margin-left:284.7pt;margin-top:17.55pt;width:103.3pt;height:3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" fillcolor="white [3201]" strokeweight=".5pt">
                <v:textbox>
                  <w:txbxContent>
                    <w:p w:rsidR="00BC2A64" w:rsidRDefault="00BC2A64" w:rsidP="00087A3C">
                      <w:pPr>
                        <w:pStyle w:val="AralkYok"/>
                        <w:jc w:val="center"/>
                      </w:pPr>
                      <w:r>
                        <w:t>ORHAN YAVUZ</w:t>
                      </w:r>
                    </w:p>
                    <w:p w:rsidR="00BC2A64" w:rsidRDefault="00BC2A64" w:rsidP="00087A3C">
                      <w:pPr>
                        <w:pStyle w:val="AralkYok"/>
                        <w:jc w:val="center"/>
                      </w:pPr>
                      <w:r>
                        <w:t>MHP</w:t>
                      </w:r>
                    </w:p>
                  </w:txbxContent>
                </v:textbox>
              </v:shape>
            </w:pict>
          </mc:Fallback>
        </mc:AlternateContent>
      </w:r>
    </w:p>
    <w:p w:rsidR="00CB1FC8" w:rsidRDefault="00CB1FC8" w:rsidP="00F10AED">
      <w:pPr>
        <w:rPr>
          <w:rFonts w:ascii="Times New Roman" w:hAnsi="Times New Roman" w:cs="Times New Roman"/>
          <w:sz w:val="24"/>
          <w:szCs w:val="24"/>
        </w:rPr>
      </w:pPr>
    </w:p>
    <w:p w:rsidR="00CB1FC8" w:rsidRDefault="00AE00E4"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6B88D0AC" wp14:editId="7ABA4EE4">
                <wp:simplePos x="0" y="0"/>
                <wp:positionH relativeFrom="column">
                  <wp:posOffset>-2540</wp:posOffset>
                </wp:positionH>
                <wp:positionV relativeFrom="paragraph">
                  <wp:posOffset>311785</wp:posOffset>
                </wp:positionV>
                <wp:extent cx="1335405" cy="492125"/>
                <wp:effectExtent l="0" t="0" r="17145" b="22225"/>
                <wp:wrapNone/>
                <wp:docPr id="163" name="Metin Kutusu 163"/>
                <wp:cNvGraphicFramePr/>
                <a:graphic xmlns:a="http://schemas.openxmlformats.org/drawingml/2006/main">
                  <a:graphicData uri="http://schemas.microsoft.com/office/word/2010/wordprocessingShape">
                    <wps:wsp>
                      <wps:cNvSpPr txBox="1"/>
                      <wps:spPr>
                        <a:xfrm>
                          <a:off x="0" y="0"/>
                          <a:ext cx="1335405"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Pr="00B15470" w:rsidRDefault="00BC2A64" w:rsidP="00087A3C">
                            <w:pPr>
                              <w:pStyle w:val="AralkYok"/>
                              <w:jc w:val="center"/>
                            </w:pPr>
                            <w:r w:rsidRPr="00B15470">
                              <w:t>LEVENT GÜLEÇYÜZ</w:t>
                            </w:r>
                          </w:p>
                          <w:p w:rsidR="00BC2A64" w:rsidRPr="00B15470" w:rsidRDefault="00BC2A64" w:rsidP="00087A3C">
                            <w:pPr>
                              <w:pStyle w:val="AralkYok"/>
                              <w:jc w:val="center"/>
                            </w:pPr>
                            <w:r w:rsidRPr="00B15470">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3" o:spid="_x0000_s1049" type="#_x0000_t202" style="position:absolute;margin-left:-.2pt;margin-top:24.55pt;width:105.15pt;height:3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" fillcolor="white [3201]" strokeweight=".5pt">
                <v:textbox>
                  <w:txbxContent>
                    <w:p w:rsidR="00BC2A64" w:rsidRPr="00B15470" w:rsidRDefault="00BC2A64" w:rsidP="00087A3C">
                      <w:pPr>
                        <w:pStyle w:val="AralkYok"/>
                        <w:jc w:val="center"/>
                      </w:pPr>
                      <w:r w:rsidRPr="00B15470">
                        <w:t>LEVENT GÜLEÇYÜZ</w:t>
                      </w:r>
                    </w:p>
                    <w:p w:rsidR="00BC2A64" w:rsidRPr="00B15470" w:rsidRDefault="00BC2A64" w:rsidP="00087A3C">
                      <w:pPr>
                        <w:pStyle w:val="AralkYok"/>
                        <w:jc w:val="center"/>
                      </w:pPr>
                      <w:r w:rsidRPr="00B15470">
                        <w:t>MHP</w:t>
                      </w:r>
                    </w:p>
                  </w:txbxContent>
                </v:textbox>
              </v:shape>
            </w:pict>
          </mc:Fallback>
        </mc:AlternateContent>
      </w:r>
      <w:r w:rsidR="00E34FF8">
        <w:rPr>
          <w:rFonts w:ascii="Times New Roman" w:hAnsi="Times New Roman" w:cs="Times New Roman"/>
          <w:noProof/>
          <w:sz w:val="24"/>
          <w:szCs w:val="24"/>
          <w:lang w:eastAsia="tr-TR"/>
        </w:rPr>
        <mc:AlternateContent>
          <mc:Choice Requires="wps">
            <w:drawing>
              <wp:anchor distT="0" distB="0" distL="114300" distR="114300" simplePos="0" relativeHeight="251685888" behindDoc="0" locked="0" layoutInCell="1" allowOverlap="1" wp14:anchorId="5267B91F" wp14:editId="7035B094">
                <wp:simplePos x="0" y="0"/>
                <wp:positionH relativeFrom="column">
                  <wp:posOffset>5181848</wp:posOffset>
                </wp:positionH>
                <wp:positionV relativeFrom="paragraph">
                  <wp:posOffset>311895</wp:posOffset>
                </wp:positionV>
                <wp:extent cx="1484713" cy="492125"/>
                <wp:effectExtent l="0" t="0" r="20320" b="22225"/>
                <wp:wrapNone/>
                <wp:docPr id="167" name="Metin Kutusu 167"/>
                <wp:cNvGraphicFramePr/>
                <a:graphic xmlns:a="http://schemas.openxmlformats.org/drawingml/2006/main">
                  <a:graphicData uri="http://schemas.microsoft.com/office/word/2010/wordprocessingShape">
                    <wps:wsp>
                      <wps:cNvSpPr txBox="1"/>
                      <wps:spPr>
                        <a:xfrm>
                          <a:off x="0" y="0"/>
                          <a:ext cx="1484713"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ENGİN ERGÜN</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7" o:spid="_x0000_s1050" type="#_x0000_t202" style="position:absolute;margin-left:408pt;margin-top:24.55pt;width:116.9pt;height:3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" fillcolor="white [3201]" strokeweight=".5pt">
                <v:textbox>
                  <w:txbxContent>
                    <w:p w:rsidR="00BC2A64" w:rsidRDefault="00BC2A64" w:rsidP="00087A3C">
                      <w:pPr>
                        <w:pStyle w:val="AralkYok"/>
                        <w:jc w:val="center"/>
                      </w:pPr>
                      <w:r>
                        <w:t>ENGİN ERGÜN</w:t>
                      </w:r>
                    </w:p>
                    <w:p w:rsidR="00BC2A64" w:rsidRDefault="00BC2A64" w:rsidP="00087A3C">
                      <w:pPr>
                        <w:pStyle w:val="AralkYok"/>
                        <w:jc w:val="center"/>
                      </w:pPr>
                      <w:r>
                        <w:t>MHP</w:t>
                      </w:r>
                    </w:p>
                  </w:txbxContent>
                </v:textbox>
              </v:shape>
            </w:pict>
          </mc:Fallback>
        </mc:AlternateContent>
      </w:r>
      <w:r w:rsidR="00E34FF8">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56C40132" wp14:editId="386EB681">
                <wp:simplePos x="0" y="0"/>
                <wp:positionH relativeFrom="column">
                  <wp:posOffset>3615055</wp:posOffset>
                </wp:positionH>
                <wp:positionV relativeFrom="paragraph">
                  <wp:posOffset>311785</wp:posOffset>
                </wp:positionV>
                <wp:extent cx="1311275" cy="491490"/>
                <wp:effectExtent l="0" t="0" r="22225" b="22860"/>
                <wp:wrapNone/>
                <wp:docPr id="166" name="Metin Kutusu 166"/>
                <wp:cNvGraphicFramePr/>
                <a:graphic xmlns:a="http://schemas.openxmlformats.org/drawingml/2006/main">
                  <a:graphicData uri="http://schemas.microsoft.com/office/word/2010/wordprocessingShape">
                    <wps:wsp>
                      <wps:cNvSpPr txBox="1"/>
                      <wps:spPr>
                        <a:xfrm>
                          <a:off x="0" y="0"/>
                          <a:ext cx="131127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HASAN GÜNEŞ</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6" o:spid="_x0000_s1051" type="#_x0000_t202" style="position:absolute;margin-left:284.65pt;margin-top:24.55pt;width:103.25pt;height:3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" fillcolor="white [3201]" strokeweight=".5pt">
                <v:textbox>
                  <w:txbxContent>
                    <w:p w:rsidR="00BC2A64" w:rsidRDefault="00BC2A64" w:rsidP="00087A3C">
                      <w:pPr>
                        <w:pStyle w:val="AralkYok"/>
                        <w:jc w:val="center"/>
                      </w:pPr>
                      <w:r>
                        <w:t>HASAN GÜNEŞ</w:t>
                      </w:r>
                    </w:p>
                    <w:p w:rsidR="00BC2A64" w:rsidRDefault="00BC2A64" w:rsidP="00087A3C">
                      <w:pPr>
                        <w:pStyle w:val="AralkYok"/>
                        <w:jc w:val="center"/>
                      </w:pPr>
                      <w:r>
                        <w:t>MHP</w:t>
                      </w:r>
                    </w:p>
                  </w:txbxContent>
                </v:textbox>
              </v:shape>
            </w:pict>
          </mc:Fallback>
        </mc:AlternateContent>
      </w:r>
      <w:r w:rsidR="00E34FF8">
        <w:rPr>
          <w:rFonts w:ascii="Times New Roman" w:hAnsi="Times New Roman" w:cs="Times New Roman"/>
          <w:noProof/>
          <w:sz w:val="24"/>
          <w:szCs w:val="24"/>
          <w:lang w:eastAsia="tr-TR"/>
        </w:rPr>
        <mc:AlternateContent>
          <mc:Choice Requires="wps">
            <w:drawing>
              <wp:anchor distT="0" distB="0" distL="114300" distR="114300" simplePos="0" relativeHeight="251683840" behindDoc="0" locked="0" layoutInCell="1" allowOverlap="1" wp14:anchorId="0A5C3674" wp14:editId="0EA1AD7A">
                <wp:simplePos x="0" y="0"/>
                <wp:positionH relativeFrom="column">
                  <wp:posOffset>1921510</wp:posOffset>
                </wp:positionH>
                <wp:positionV relativeFrom="paragraph">
                  <wp:posOffset>311785</wp:posOffset>
                </wp:positionV>
                <wp:extent cx="1327150" cy="492125"/>
                <wp:effectExtent l="0" t="0" r="25400" b="22225"/>
                <wp:wrapNone/>
                <wp:docPr id="165" name="Metin Kutusu 165"/>
                <wp:cNvGraphicFramePr/>
                <a:graphic xmlns:a="http://schemas.openxmlformats.org/drawingml/2006/main">
                  <a:graphicData uri="http://schemas.microsoft.com/office/word/2010/wordprocessingShape">
                    <wps:wsp>
                      <wps:cNvSpPr txBox="1"/>
                      <wps:spPr>
                        <a:xfrm>
                          <a:off x="0" y="0"/>
                          <a:ext cx="1327150"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ALİ ŞİMŞEK</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5" o:spid="_x0000_s1052" type="#_x0000_t202" style="position:absolute;margin-left:151.3pt;margin-top:24.55pt;width:104.5pt;height:3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" fillcolor="white [3201]" strokeweight=".5pt">
                <v:textbox>
                  <w:txbxContent>
                    <w:p w:rsidR="00BC2A64" w:rsidRDefault="00BC2A64" w:rsidP="00087A3C">
                      <w:pPr>
                        <w:pStyle w:val="AralkYok"/>
                        <w:jc w:val="center"/>
                      </w:pPr>
                      <w:r>
                        <w:t>ALİ ŞİMŞEK</w:t>
                      </w:r>
                    </w:p>
                    <w:p w:rsidR="00BC2A64" w:rsidRDefault="00BC2A64" w:rsidP="00087A3C">
                      <w:pPr>
                        <w:pStyle w:val="AralkYok"/>
                        <w:jc w:val="center"/>
                      </w:pPr>
                      <w:r>
                        <w:t>MHP</w:t>
                      </w:r>
                    </w:p>
                  </w:txbxContent>
                </v:textbox>
              </v:shape>
            </w:pict>
          </mc:Fallback>
        </mc:AlternateContent>
      </w:r>
    </w:p>
    <w:p w:rsidR="00CB1FC8" w:rsidRDefault="00CB1FC8" w:rsidP="00F10AED">
      <w:pPr>
        <w:rPr>
          <w:rFonts w:ascii="Times New Roman" w:hAnsi="Times New Roman" w:cs="Times New Roman"/>
          <w:sz w:val="24"/>
          <w:szCs w:val="24"/>
        </w:rPr>
      </w:pPr>
    </w:p>
    <w:p w:rsidR="00CB1FC8" w:rsidRDefault="00AE00E4" w:rsidP="00F10A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21B2BE14" wp14:editId="6132D8A9">
                <wp:simplePos x="0" y="0"/>
                <wp:positionH relativeFrom="column">
                  <wp:posOffset>-2540</wp:posOffset>
                </wp:positionH>
                <wp:positionV relativeFrom="paragraph">
                  <wp:posOffset>314325</wp:posOffset>
                </wp:positionV>
                <wp:extent cx="1335405" cy="524510"/>
                <wp:effectExtent l="0" t="0" r="17145" b="27940"/>
                <wp:wrapNone/>
                <wp:docPr id="168" name="Metin Kutusu 168"/>
                <wp:cNvGraphicFramePr/>
                <a:graphic xmlns:a="http://schemas.openxmlformats.org/drawingml/2006/main">
                  <a:graphicData uri="http://schemas.microsoft.com/office/word/2010/wordprocessingShape">
                    <wps:wsp>
                      <wps:cNvSpPr txBox="1"/>
                      <wps:spPr>
                        <a:xfrm>
                          <a:off x="0" y="0"/>
                          <a:ext cx="1335405"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NEDİM YILDIZ</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8" o:spid="_x0000_s1053" type="#_x0000_t202" style="position:absolute;margin-left:-.2pt;margin-top:24.75pt;width:105.15pt;height:4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" fillcolor="white [3201]" strokeweight=".5pt">
                <v:textbox>
                  <w:txbxContent>
                    <w:p w:rsidR="00BC2A64" w:rsidRDefault="00BC2A64" w:rsidP="00087A3C">
                      <w:pPr>
                        <w:pStyle w:val="AralkYok"/>
                        <w:jc w:val="center"/>
                      </w:pPr>
                      <w:r>
                        <w:t>NEDİM YILDIZ</w:t>
                      </w:r>
                    </w:p>
                    <w:p w:rsidR="00BC2A64" w:rsidRDefault="00BC2A64" w:rsidP="00087A3C">
                      <w:pPr>
                        <w:pStyle w:val="AralkYok"/>
                        <w:jc w:val="center"/>
                      </w:pPr>
                      <w:r>
                        <w:t>MHP</w:t>
                      </w:r>
                    </w:p>
                  </w:txbxContent>
                </v:textbox>
              </v:shape>
            </w:pict>
          </mc:Fallback>
        </mc:AlternateContent>
      </w:r>
      <w:r w:rsidR="00834D20">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73F0D40C" wp14:editId="7903CBEA">
                <wp:simplePos x="0" y="0"/>
                <wp:positionH relativeFrom="column">
                  <wp:posOffset>3615055</wp:posOffset>
                </wp:positionH>
                <wp:positionV relativeFrom="paragraph">
                  <wp:posOffset>314325</wp:posOffset>
                </wp:positionV>
                <wp:extent cx="1310640" cy="524510"/>
                <wp:effectExtent l="0" t="0" r="22860" b="27940"/>
                <wp:wrapNone/>
                <wp:docPr id="170" name="Metin Kutusu 170"/>
                <wp:cNvGraphicFramePr/>
                <a:graphic xmlns:a="http://schemas.openxmlformats.org/drawingml/2006/main">
                  <a:graphicData uri="http://schemas.microsoft.com/office/word/2010/wordprocessingShape">
                    <wps:wsp>
                      <wps:cNvSpPr txBox="1"/>
                      <wps:spPr>
                        <a:xfrm>
                          <a:off x="0" y="0"/>
                          <a:ext cx="131064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FATİH SUBAŞI</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0" o:spid="_x0000_s1054" type="#_x0000_t202" style="position:absolute;margin-left:284.65pt;margin-top:24.75pt;width:103.2pt;height:4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" fillcolor="white [3201]" strokeweight=".5pt">
                <v:textbox>
                  <w:txbxContent>
                    <w:p w:rsidR="00BC2A64" w:rsidRDefault="00BC2A64" w:rsidP="00087A3C">
                      <w:pPr>
                        <w:pStyle w:val="AralkYok"/>
                        <w:jc w:val="center"/>
                      </w:pPr>
                      <w:r>
                        <w:t>FATİH SUBAŞI</w:t>
                      </w:r>
                    </w:p>
                    <w:p w:rsidR="00BC2A64" w:rsidRDefault="00BC2A64" w:rsidP="00087A3C">
                      <w:pPr>
                        <w:pStyle w:val="AralkYok"/>
                        <w:jc w:val="center"/>
                      </w:pPr>
                      <w:r>
                        <w:t>MHP</w:t>
                      </w:r>
                    </w:p>
                  </w:txbxContent>
                </v:textbox>
              </v:shape>
            </w:pict>
          </mc:Fallback>
        </mc:AlternateContent>
      </w:r>
      <w:r w:rsidR="00CA39D3">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03AC8C5B" wp14:editId="0D91439F">
                <wp:simplePos x="0" y="0"/>
                <wp:positionH relativeFrom="column">
                  <wp:posOffset>1921814</wp:posOffset>
                </wp:positionH>
                <wp:positionV relativeFrom="paragraph">
                  <wp:posOffset>314629</wp:posOffset>
                </wp:positionV>
                <wp:extent cx="1327619" cy="524510"/>
                <wp:effectExtent l="0" t="0" r="25400" b="27940"/>
                <wp:wrapNone/>
                <wp:docPr id="169" name="Metin Kutusu 169"/>
                <wp:cNvGraphicFramePr/>
                <a:graphic xmlns:a="http://schemas.openxmlformats.org/drawingml/2006/main">
                  <a:graphicData uri="http://schemas.microsoft.com/office/word/2010/wordprocessingShape">
                    <wps:wsp>
                      <wps:cNvSpPr txBox="1"/>
                      <wps:spPr>
                        <a:xfrm>
                          <a:off x="0" y="0"/>
                          <a:ext cx="1327619"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POLAT TANRIKULU</w:t>
                            </w:r>
                          </w:p>
                          <w:p w:rsidR="00BC2A64" w:rsidRDefault="00BC2A64" w:rsidP="00087A3C">
                            <w:pPr>
                              <w:pStyle w:val="AralkYok"/>
                              <w:jc w:val="center"/>
                            </w:pPr>
                            <w:r>
                              <w:t>MHP</w:t>
                            </w:r>
                          </w:p>
                          <w:p w:rsidR="00BC2A64" w:rsidRDefault="00BC2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9" o:spid="_x0000_s1055" type="#_x0000_t202" style="position:absolute;margin-left:151.3pt;margin-top:24.75pt;width:104.55pt;height:4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" fillcolor="white [3201]" strokeweight=".5pt">
                <v:textbox>
                  <w:txbxContent>
                    <w:p w:rsidR="00BC2A64" w:rsidRDefault="00BC2A64" w:rsidP="00087A3C">
                      <w:pPr>
                        <w:pStyle w:val="AralkYok"/>
                        <w:jc w:val="center"/>
                      </w:pPr>
                      <w:r>
                        <w:t>POLAT TANRIKULU</w:t>
                      </w:r>
                    </w:p>
                    <w:p w:rsidR="00BC2A64" w:rsidRDefault="00BC2A64" w:rsidP="00087A3C">
                      <w:pPr>
                        <w:pStyle w:val="AralkYok"/>
                        <w:jc w:val="center"/>
                      </w:pPr>
                      <w:r>
                        <w:t>MHP</w:t>
                      </w:r>
                    </w:p>
                    <w:p w:rsidR="00BC2A64" w:rsidRDefault="00BC2A64"/>
                  </w:txbxContent>
                </v:textbox>
              </v:shape>
            </w:pict>
          </mc:Fallback>
        </mc:AlternateContent>
      </w:r>
      <w:r w:rsidR="00C002F7">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5B91A3CC" wp14:editId="7D45B6A7">
                <wp:simplePos x="0" y="0"/>
                <wp:positionH relativeFrom="column">
                  <wp:posOffset>5181847</wp:posOffset>
                </wp:positionH>
                <wp:positionV relativeFrom="paragraph">
                  <wp:posOffset>314629</wp:posOffset>
                </wp:positionV>
                <wp:extent cx="1485293" cy="524510"/>
                <wp:effectExtent l="0" t="0" r="19685" b="27940"/>
                <wp:wrapNone/>
                <wp:docPr id="171" name="Metin Kutusu 171"/>
                <wp:cNvGraphicFramePr/>
                <a:graphic xmlns:a="http://schemas.openxmlformats.org/drawingml/2006/main">
                  <a:graphicData uri="http://schemas.microsoft.com/office/word/2010/wordprocessingShape">
                    <wps:wsp>
                      <wps:cNvSpPr txBox="1"/>
                      <wps:spPr>
                        <a:xfrm>
                          <a:off x="0" y="0"/>
                          <a:ext cx="1485293"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A64" w:rsidRDefault="00BC2A64" w:rsidP="00087A3C">
                            <w:pPr>
                              <w:pStyle w:val="AralkYok"/>
                              <w:jc w:val="center"/>
                            </w:pPr>
                            <w:r>
                              <w:t>MUSTAFA KARAYİĞİT</w:t>
                            </w:r>
                          </w:p>
                          <w:p w:rsidR="00BC2A64" w:rsidRDefault="00BC2A64" w:rsidP="00087A3C">
                            <w:pPr>
                              <w:pStyle w:val="AralkYok"/>
                              <w:jc w:val="center"/>
                            </w:pPr>
                            <w:r>
                              <w:t>MHP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1" o:spid="_x0000_s1056" type="#_x0000_t202" style="position:absolute;margin-left:408pt;margin-top:24.75pt;width:116.95pt;height:4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" fillcolor="white [3201]" strokeweight=".5pt">
                <v:textbox>
                  <w:txbxContent>
                    <w:p w:rsidR="00BC2A64" w:rsidRDefault="00BC2A64" w:rsidP="00087A3C">
                      <w:pPr>
                        <w:pStyle w:val="AralkYok"/>
                        <w:jc w:val="center"/>
                      </w:pPr>
                      <w:r>
                        <w:t>MUSTAFA KARAYİĞİT</w:t>
                      </w:r>
                    </w:p>
                    <w:p w:rsidR="00BC2A64" w:rsidRDefault="00BC2A64" w:rsidP="00087A3C">
                      <w:pPr>
                        <w:pStyle w:val="AralkYok"/>
                        <w:jc w:val="center"/>
                      </w:pPr>
                      <w:r>
                        <w:t>MHP</w:t>
                      </w:r>
                    </w:p>
                  </w:txbxContent>
                </v:textbox>
              </v:shape>
            </w:pict>
          </mc:Fallback>
        </mc:AlternateContent>
      </w:r>
    </w:p>
    <w:p w:rsidR="00CB1FC8" w:rsidRDefault="00CB1FC8" w:rsidP="00F10AED">
      <w:pPr>
        <w:rPr>
          <w:rFonts w:ascii="Times New Roman" w:hAnsi="Times New Roman" w:cs="Times New Roman"/>
          <w:sz w:val="24"/>
          <w:szCs w:val="24"/>
        </w:rPr>
      </w:pPr>
    </w:p>
    <w:p w:rsidR="00087A3C" w:rsidRDefault="00087A3C" w:rsidP="00F10AED">
      <w:pPr>
        <w:rPr>
          <w:rFonts w:ascii="Times New Roman" w:hAnsi="Times New Roman" w:cs="Times New Roman"/>
          <w:sz w:val="24"/>
          <w:szCs w:val="24"/>
        </w:rPr>
      </w:pPr>
    </w:p>
    <w:p w:rsidR="00087A3C" w:rsidRDefault="00087A3C"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BE6B77" w:rsidRDefault="00BE6B77" w:rsidP="00F10AED">
      <w:pPr>
        <w:rPr>
          <w:rFonts w:ascii="Times New Roman" w:hAnsi="Times New Roman" w:cs="Times New Roman"/>
          <w:sz w:val="24"/>
          <w:szCs w:val="24"/>
        </w:rPr>
      </w:pPr>
    </w:p>
    <w:p w:rsidR="00BE6B77" w:rsidRDefault="00BE6B77" w:rsidP="00F10AED">
      <w:pPr>
        <w:rPr>
          <w:rFonts w:ascii="Times New Roman" w:hAnsi="Times New Roman" w:cs="Times New Roman"/>
          <w:sz w:val="24"/>
          <w:szCs w:val="24"/>
        </w:rPr>
      </w:pPr>
    </w:p>
    <w:tbl>
      <w:tblPr>
        <w:tblW w:w="1047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7"/>
      </w:tblGrid>
      <w:tr w:rsidR="006D196E" w:rsidTr="006D196E">
        <w:trPr>
          <w:trHeight w:val="438"/>
        </w:trPr>
        <w:tc>
          <w:tcPr>
            <w:tcW w:w="10477" w:type="dxa"/>
          </w:tcPr>
          <w:p w:rsidR="006D196E" w:rsidRPr="00B12196" w:rsidRDefault="006D196E" w:rsidP="006E5536">
            <w:pPr>
              <w:pStyle w:val="Resimyazs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jc w:val="center"/>
            </w:pPr>
            <w:r w:rsidRPr="00EF0E12">
              <w:rPr>
                <w:color w:val="0070C0"/>
              </w:rPr>
              <w:lastRenderedPageBreak/>
              <w:t>BELEDİYE MECLİSİ BAŞKANLIK DİVANI</w:t>
            </w:r>
          </w:p>
        </w:tc>
      </w:tr>
      <w:tr w:rsidR="006D196E" w:rsidTr="006D196E">
        <w:trPr>
          <w:trHeight w:val="513"/>
        </w:trPr>
        <w:tc>
          <w:tcPr>
            <w:tcW w:w="10477"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1.BAŞKAN VEKİLİ ŞENAY DUMANO</w:t>
            </w:r>
          </w:p>
        </w:tc>
      </w:tr>
      <w:tr w:rsidR="006D196E" w:rsidTr="006D196E">
        <w:trPr>
          <w:trHeight w:val="576"/>
        </w:trPr>
        <w:tc>
          <w:tcPr>
            <w:tcW w:w="10477"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2.BAŞKAN VEKİLİ MUSTAFA KAYHANLAR</w:t>
            </w:r>
          </w:p>
        </w:tc>
      </w:tr>
    </w:tbl>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tbl>
      <w:tblPr>
        <w:tblpPr w:leftFromText="141" w:rightFromText="141" w:vertAnchor="text" w:horzAnchor="page" w:tblpX="871" w:tblpY="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tblGrid>
      <w:tr w:rsidR="006D196E" w:rsidTr="006D196E">
        <w:trPr>
          <w:trHeight w:val="466"/>
        </w:trPr>
        <w:tc>
          <w:tcPr>
            <w:tcW w:w="4039" w:type="dxa"/>
          </w:tcPr>
          <w:p w:rsidR="006D196E" w:rsidRPr="00590477" w:rsidRDefault="006D196E" w:rsidP="006D196E">
            <w:pPr>
              <w:rPr>
                <w:rFonts w:ascii="Times New Roman" w:hAnsi="Times New Roman" w:cs="Times New Roman"/>
                <w:b/>
                <w:sz w:val="24"/>
                <w:szCs w:val="24"/>
              </w:rPr>
            </w:pPr>
            <w:r w:rsidRPr="00EF0E12">
              <w:rPr>
                <w:rFonts w:ascii="Times New Roman" w:hAnsi="Times New Roman" w:cs="Times New Roman"/>
                <w:b/>
                <w:color w:val="0070C0"/>
                <w:sz w:val="24"/>
                <w:szCs w:val="24"/>
              </w:rPr>
              <w:t xml:space="preserve">MECLİS DİVAN </w:t>
            </w:r>
            <w:proofErr w:type="gramStart"/>
            <w:r w:rsidRPr="00EF0E12">
              <w:rPr>
                <w:rFonts w:ascii="Times New Roman" w:hAnsi="Times New Roman" w:cs="Times New Roman"/>
                <w:b/>
                <w:color w:val="0070C0"/>
                <w:sz w:val="24"/>
                <w:szCs w:val="24"/>
              </w:rPr>
              <w:t>KATİPLERİ</w:t>
            </w:r>
            <w:proofErr w:type="gramEnd"/>
          </w:p>
        </w:tc>
      </w:tr>
      <w:tr w:rsidR="006D196E" w:rsidTr="006D196E">
        <w:trPr>
          <w:trHeight w:val="413"/>
        </w:trPr>
        <w:tc>
          <w:tcPr>
            <w:tcW w:w="4039"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KENAN BALCI</w:t>
            </w:r>
          </w:p>
        </w:tc>
      </w:tr>
      <w:tr w:rsidR="006D196E" w:rsidTr="006D196E">
        <w:trPr>
          <w:trHeight w:val="605"/>
        </w:trPr>
        <w:tc>
          <w:tcPr>
            <w:tcW w:w="4039"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MUSTAFA KAYHANLAR</w:t>
            </w:r>
          </w:p>
        </w:tc>
      </w:tr>
    </w:tbl>
    <w:p w:rsidR="00BC2A64" w:rsidRDefault="00BC2A64" w:rsidP="00F10AED">
      <w:pPr>
        <w:rPr>
          <w:rFonts w:ascii="Times New Roman" w:hAnsi="Times New Roman" w:cs="Times New Roman"/>
          <w:sz w:val="24"/>
          <w:szCs w:val="24"/>
        </w:rPr>
      </w:pPr>
    </w:p>
    <w:tbl>
      <w:tblPr>
        <w:tblpPr w:leftFromText="141" w:rightFromText="141" w:vertAnchor="text" w:horzAnchor="margin" w:tblpXSpec="right" w:tblpY="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1"/>
        <w:gridCol w:w="1879"/>
      </w:tblGrid>
      <w:tr w:rsidR="006D196E" w:rsidTr="006D196E">
        <w:trPr>
          <w:trHeight w:val="325"/>
        </w:trPr>
        <w:tc>
          <w:tcPr>
            <w:tcW w:w="3631" w:type="dxa"/>
          </w:tcPr>
          <w:p w:rsidR="006D196E" w:rsidRPr="00590477" w:rsidRDefault="006D196E" w:rsidP="006D196E">
            <w:pPr>
              <w:rPr>
                <w:rFonts w:ascii="Times New Roman" w:hAnsi="Times New Roman" w:cs="Times New Roman"/>
                <w:b/>
                <w:sz w:val="24"/>
                <w:szCs w:val="24"/>
              </w:rPr>
            </w:pPr>
            <w:r w:rsidRPr="00EF0E12">
              <w:rPr>
                <w:rFonts w:ascii="Times New Roman" w:hAnsi="Times New Roman" w:cs="Times New Roman"/>
                <w:b/>
                <w:color w:val="0070C0"/>
                <w:sz w:val="24"/>
                <w:szCs w:val="24"/>
              </w:rPr>
              <w:t>BELEDİYE ENCÜMEN ÜYELERİ</w:t>
            </w:r>
          </w:p>
        </w:tc>
        <w:tc>
          <w:tcPr>
            <w:tcW w:w="1879" w:type="dxa"/>
          </w:tcPr>
          <w:p w:rsidR="006D196E" w:rsidRDefault="006D196E" w:rsidP="006D196E">
            <w:pPr>
              <w:rPr>
                <w:rFonts w:ascii="Times New Roman" w:hAnsi="Times New Roman" w:cs="Times New Roman"/>
                <w:sz w:val="24"/>
                <w:szCs w:val="24"/>
              </w:rPr>
            </w:pPr>
          </w:p>
        </w:tc>
      </w:tr>
      <w:tr w:rsidR="006D196E" w:rsidTr="006D196E">
        <w:trPr>
          <w:trHeight w:val="538"/>
        </w:trPr>
        <w:tc>
          <w:tcPr>
            <w:tcW w:w="3631"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AYTEKİN KAYA(BAŞKAN)</w:t>
            </w:r>
          </w:p>
        </w:tc>
        <w:tc>
          <w:tcPr>
            <w:tcW w:w="1879"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MECLİS ÜYESİ</w:t>
            </w:r>
          </w:p>
        </w:tc>
      </w:tr>
      <w:tr w:rsidR="006D196E" w:rsidTr="006D196E">
        <w:trPr>
          <w:trHeight w:val="401"/>
        </w:trPr>
        <w:tc>
          <w:tcPr>
            <w:tcW w:w="3631"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FATMA TABAK</w:t>
            </w:r>
          </w:p>
        </w:tc>
        <w:tc>
          <w:tcPr>
            <w:tcW w:w="1879"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MECLİS ÜYESİ</w:t>
            </w:r>
          </w:p>
        </w:tc>
      </w:tr>
      <w:tr w:rsidR="006D196E" w:rsidTr="006D196E">
        <w:trPr>
          <w:trHeight w:val="425"/>
        </w:trPr>
        <w:tc>
          <w:tcPr>
            <w:tcW w:w="3631"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BEKİR KAYKI</w:t>
            </w:r>
          </w:p>
        </w:tc>
        <w:tc>
          <w:tcPr>
            <w:tcW w:w="1879"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MECLİS ÜYESİ</w:t>
            </w:r>
          </w:p>
        </w:tc>
      </w:tr>
      <w:tr w:rsidR="006D196E" w:rsidTr="006D196E">
        <w:trPr>
          <w:trHeight w:val="425"/>
        </w:trPr>
        <w:tc>
          <w:tcPr>
            <w:tcW w:w="3631"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FATMA ACAR</w:t>
            </w:r>
          </w:p>
        </w:tc>
        <w:tc>
          <w:tcPr>
            <w:tcW w:w="1879" w:type="dxa"/>
          </w:tcPr>
          <w:p w:rsidR="006D196E" w:rsidRDefault="00291C40" w:rsidP="006D196E">
            <w:pPr>
              <w:rPr>
                <w:rFonts w:ascii="Times New Roman" w:hAnsi="Times New Roman" w:cs="Times New Roman"/>
                <w:sz w:val="24"/>
                <w:szCs w:val="24"/>
              </w:rPr>
            </w:pPr>
            <w:r>
              <w:rPr>
                <w:rFonts w:ascii="Times New Roman" w:hAnsi="Times New Roman" w:cs="Times New Roman"/>
                <w:sz w:val="24"/>
                <w:szCs w:val="24"/>
              </w:rPr>
              <w:t>YAZI İŞLERİ MÜDÜRÜ</w:t>
            </w:r>
          </w:p>
        </w:tc>
      </w:tr>
      <w:tr w:rsidR="006D196E" w:rsidTr="006D196E">
        <w:trPr>
          <w:trHeight w:val="697"/>
        </w:trPr>
        <w:tc>
          <w:tcPr>
            <w:tcW w:w="3631" w:type="dxa"/>
          </w:tcPr>
          <w:p w:rsidR="006D196E" w:rsidRDefault="006D196E" w:rsidP="006D196E">
            <w:pPr>
              <w:rPr>
                <w:rFonts w:ascii="Times New Roman" w:hAnsi="Times New Roman" w:cs="Times New Roman"/>
                <w:sz w:val="24"/>
                <w:szCs w:val="24"/>
              </w:rPr>
            </w:pPr>
            <w:r>
              <w:rPr>
                <w:rFonts w:ascii="Times New Roman" w:hAnsi="Times New Roman" w:cs="Times New Roman"/>
                <w:sz w:val="24"/>
                <w:szCs w:val="24"/>
              </w:rPr>
              <w:t>ALAATTİN ORHAN</w:t>
            </w:r>
          </w:p>
        </w:tc>
        <w:tc>
          <w:tcPr>
            <w:tcW w:w="1879" w:type="dxa"/>
          </w:tcPr>
          <w:p w:rsidR="006D196E" w:rsidRPr="0078245A" w:rsidRDefault="0078245A" w:rsidP="006D196E">
            <w:pPr>
              <w:rPr>
                <w:rFonts w:ascii="Times New Roman" w:hAnsi="Times New Roman" w:cs="Times New Roman"/>
                <w:sz w:val="24"/>
                <w:szCs w:val="24"/>
              </w:rPr>
            </w:pPr>
            <w:r>
              <w:rPr>
                <w:rFonts w:ascii="Times New Roman" w:hAnsi="Times New Roman" w:cs="Times New Roman"/>
                <w:sz w:val="24"/>
                <w:szCs w:val="24"/>
              </w:rPr>
              <w:t>MALİ HİZMETLER MÜDÜR VEKİLİ</w:t>
            </w:r>
          </w:p>
        </w:tc>
      </w:tr>
    </w:tbl>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BC2A64" w:rsidRDefault="00BC2A64"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873342" w:rsidRDefault="00873342"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6D196E" w:rsidRDefault="006D196E" w:rsidP="00F10AED">
      <w:pPr>
        <w:rPr>
          <w:rFonts w:ascii="Times New Roman" w:hAnsi="Times New Roman" w:cs="Times New Roman"/>
          <w:sz w:val="24"/>
          <w:szCs w:val="24"/>
        </w:rPr>
      </w:pPr>
    </w:p>
    <w:p w:rsidR="00BE6B77" w:rsidRDefault="00BE6B77" w:rsidP="00F10AED">
      <w:pPr>
        <w:rPr>
          <w:rFonts w:ascii="Times New Roman" w:hAnsi="Times New Roman" w:cs="Times New Roman"/>
          <w:sz w:val="24"/>
          <w:szCs w:val="24"/>
        </w:rPr>
      </w:pPr>
    </w:p>
    <w:p w:rsidR="006D196E" w:rsidRDefault="006D196E" w:rsidP="00F10AED">
      <w:pPr>
        <w:rPr>
          <w:rFonts w:ascii="Times New Roman" w:hAnsi="Times New Roman" w:cs="Times New Roman"/>
          <w:sz w:val="24"/>
          <w:szCs w:val="24"/>
        </w:rPr>
      </w:pPr>
    </w:p>
    <w:tbl>
      <w:tblPr>
        <w:tblpPr w:leftFromText="141" w:rightFromText="141" w:horzAnchor="page" w:tblpX="3387"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tblGrid>
      <w:tr w:rsidR="006D196E" w:rsidRPr="0092773A" w:rsidTr="0078245A">
        <w:trPr>
          <w:trHeight w:val="400"/>
        </w:trPr>
        <w:tc>
          <w:tcPr>
            <w:tcW w:w="3969" w:type="dxa"/>
          </w:tcPr>
          <w:p w:rsidR="006D196E" w:rsidRPr="0092773A" w:rsidRDefault="006D196E" w:rsidP="0078245A">
            <w:pPr>
              <w:rPr>
                <w:rFonts w:ascii="Times New Roman" w:hAnsi="Times New Roman" w:cs="Times New Roman"/>
                <w:b/>
              </w:rPr>
            </w:pPr>
            <w:r w:rsidRPr="00845803">
              <w:rPr>
                <w:rFonts w:ascii="Times New Roman" w:hAnsi="Times New Roman" w:cs="Times New Roman"/>
                <w:b/>
                <w:color w:val="0070C0"/>
              </w:rPr>
              <w:t>KIYMET TAKDİR KOMİSYONU</w:t>
            </w:r>
          </w:p>
        </w:tc>
      </w:tr>
      <w:tr w:rsidR="006D196E" w:rsidRPr="0092773A" w:rsidTr="0078245A">
        <w:trPr>
          <w:trHeight w:val="492"/>
        </w:trPr>
        <w:tc>
          <w:tcPr>
            <w:tcW w:w="3969" w:type="dxa"/>
          </w:tcPr>
          <w:p w:rsidR="006D196E" w:rsidRPr="0092773A" w:rsidRDefault="006D196E" w:rsidP="0078245A">
            <w:pPr>
              <w:rPr>
                <w:rFonts w:ascii="Times New Roman" w:hAnsi="Times New Roman" w:cs="Times New Roman"/>
              </w:rPr>
            </w:pPr>
            <w:r w:rsidRPr="0092773A">
              <w:rPr>
                <w:rFonts w:ascii="Times New Roman" w:hAnsi="Times New Roman" w:cs="Times New Roman"/>
              </w:rPr>
              <w:t xml:space="preserve">MUAMMER ÖZTÜRK </w:t>
            </w:r>
          </w:p>
        </w:tc>
      </w:tr>
      <w:tr w:rsidR="006D196E" w:rsidRPr="0092773A" w:rsidTr="0078245A">
        <w:trPr>
          <w:trHeight w:val="438"/>
        </w:trPr>
        <w:tc>
          <w:tcPr>
            <w:tcW w:w="3969" w:type="dxa"/>
          </w:tcPr>
          <w:p w:rsidR="006D196E" w:rsidRPr="0092773A" w:rsidRDefault="006D196E" w:rsidP="0078245A">
            <w:pPr>
              <w:rPr>
                <w:rFonts w:ascii="Times New Roman" w:hAnsi="Times New Roman" w:cs="Times New Roman"/>
              </w:rPr>
            </w:pPr>
            <w:r w:rsidRPr="0092773A">
              <w:rPr>
                <w:rFonts w:ascii="Times New Roman" w:hAnsi="Times New Roman" w:cs="Times New Roman"/>
              </w:rPr>
              <w:t>NEDİM YILDIZ</w:t>
            </w:r>
          </w:p>
        </w:tc>
      </w:tr>
      <w:tr w:rsidR="006D196E" w:rsidRPr="0092773A" w:rsidTr="0078245A">
        <w:trPr>
          <w:trHeight w:val="608"/>
        </w:trPr>
        <w:tc>
          <w:tcPr>
            <w:tcW w:w="3969" w:type="dxa"/>
          </w:tcPr>
          <w:p w:rsidR="006D196E" w:rsidRDefault="006D196E" w:rsidP="0078245A">
            <w:pPr>
              <w:rPr>
                <w:rFonts w:ascii="Times New Roman" w:hAnsi="Times New Roman" w:cs="Times New Roman"/>
              </w:rPr>
            </w:pPr>
            <w:r>
              <w:rPr>
                <w:rFonts w:ascii="Times New Roman" w:hAnsi="Times New Roman" w:cs="Times New Roman"/>
              </w:rPr>
              <w:t xml:space="preserve"> </w:t>
            </w:r>
            <w:r w:rsidRPr="0092773A">
              <w:rPr>
                <w:rFonts w:ascii="Times New Roman" w:hAnsi="Times New Roman" w:cs="Times New Roman"/>
              </w:rPr>
              <w:t>POLAT TANRIKULU</w:t>
            </w:r>
          </w:p>
          <w:p w:rsidR="006D196E" w:rsidRPr="0092773A" w:rsidRDefault="006D196E" w:rsidP="0078245A">
            <w:pPr>
              <w:rPr>
                <w:rFonts w:ascii="Times New Roman" w:hAnsi="Times New Roman" w:cs="Times New Roman"/>
              </w:rPr>
            </w:pPr>
          </w:p>
        </w:tc>
      </w:tr>
    </w:tbl>
    <w:p w:rsidR="005F6D77" w:rsidRDefault="005F6D77"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5F6D77" w:rsidRDefault="005F6D77" w:rsidP="00F10AED">
      <w:pPr>
        <w:rPr>
          <w:rFonts w:ascii="Times New Roman" w:hAnsi="Times New Roman" w:cs="Times New Roman"/>
          <w:sz w:val="24"/>
          <w:szCs w:val="24"/>
        </w:rPr>
      </w:pPr>
    </w:p>
    <w:p w:rsidR="00B12196" w:rsidRDefault="00B12196" w:rsidP="0092773A">
      <w:pPr>
        <w:pStyle w:val="AralkYok"/>
      </w:pPr>
    </w:p>
    <w:p w:rsidR="00BE6B77" w:rsidRDefault="00BE6B77" w:rsidP="0092773A">
      <w:pPr>
        <w:pStyle w:val="AralkYok"/>
      </w:pPr>
    </w:p>
    <w:p w:rsidR="00BE6B77" w:rsidRDefault="00BE6B77" w:rsidP="0092773A">
      <w:pPr>
        <w:pStyle w:val="AralkYok"/>
      </w:pPr>
    </w:p>
    <w:p w:rsidR="006D196E" w:rsidRDefault="006D196E" w:rsidP="0092773A">
      <w:pPr>
        <w:pStyle w:val="AralkYok"/>
      </w:pPr>
    </w:p>
    <w:p w:rsidR="006D196E" w:rsidRDefault="006D196E" w:rsidP="0092773A">
      <w:pPr>
        <w:pStyle w:val="AralkYo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4182"/>
      </w:tblGrid>
      <w:tr w:rsidR="006D196E" w:rsidTr="0078245A">
        <w:trPr>
          <w:trHeight w:val="639"/>
        </w:trPr>
        <w:tc>
          <w:tcPr>
            <w:tcW w:w="3756" w:type="dxa"/>
          </w:tcPr>
          <w:p w:rsidR="006D196E" w:rsidRPr="00845803" w:rsidRDefault="006D196E" w:rsidP="0092773A">
            <w:pPr>
              <w:pStyle w:val="AralkYok"/>
              <w:rPr>
                <w:b/>
                <w:color w:val="0070C0"/>
              </w:rPr>
            </w:pPr>
          </w:p>
          <w:p w:rsidR="006D196E" w:rsidRPr="00845803" w:rsidRDefault="006D196E" w:rsidP="00A2739C">
            <w:pPr>
              <w:pStyle w:val="AralkYok"/>
              <w:rPr>
                <w:rFonts w:ascii="Times New Roman" w:hAnsi="Times New Roman" w:cs="Times New Roman"/>
                <w:b/>
                <w:color w:val="0070C0"/>
              </w:rPr>
            </w:pPr>
            <w:r w:rsidRPr="00845803">
              <w:rPr>
                <w:rFonts w:ascii="Times New Roman" w:hAnsi="Times New Roman" w:cs="Times New Roman"/>
                <w:b/>
                <w:color w:val="0070C0"/>
              </w:rPr>
              <w:t>PLAN VE BÜTÇE KOMİSYONU</w:t>
            </w:r>
          </w:p>
        </w:tc>
        <w:tc>
          <w:tcPr>
            <w:tcW w:w="4182" w:type="dxa"/>
          </w:tcPr>
          <w:p w:rsidR="006D196E" w:rsidRPr="00845803" w:rsidRDefault="006D196E" w:rsidP="006E5536">
            <w:pPr>
              <w:rPr>
                <w:rFonts w:ascii="Times New Roman" w:hAnsi="Times New Roman" w:cs="Times New Roman"/>
                <w:b/>
                <w:color w:val="0070C0"/>
                <w:sz w:val="24"/>
                <w:szCs w:val="24"/>
              </w:rPr>
            </w:pPr>
            <w:r w:rsidRPr="00845803">
              <w:rPr>
                <w:rFonts w:ascii="Times New Roman" w:hAnsi="Times New Roman" w:cs="Times New Roman"/>
                <w:b/>
                <w:color w:val="0070C0"/>
                <w:sz w:val="24"/>
                <w:szCs w:val="24"/>
              </w:rPr>
              <w:t>İMAR KOMİSYONU</w:t>
            </w:r>
          </w:p>
        </w:tc>
      </w:tr>
      <w:tr w:rsidR="006D196E" w:rsidTr="0078245A">
        <w:trPr>
          <w:trHeight w:val="425"/>
        </w:trPr>
        <w:tc>
          <w:tcPr>
            <w:tcW w:w="3756" w:type="dxa"/>
          </w:tcPr>
          <w:p w:rsidR="006D196E" w:rsidRPr="00BE6B77" w:rsidRDefault="006D196E" w:rsidP="00AA2A60">
            <w:pPr>
              <w:pStyle w:val="AralkYok"/>
              <w:rPr>
                <w:rFonts w:ascii="Times New Roman" w:hAnsi="Times New Roman" w:cs="Times New Roman"/>
              </w:rPr>
            </w:pPr>
            <w:r w:rsidRPr="00BE6B77">
              <w:rPr>
                <w:rFonts w:ascii="Times New Roman" w:hAnsi="Times New Roman" w:cs="Times New Roman"/>
              </w:rPr>
              <w:t>ALİ ŞİMŞEK(BAŞKAN)</w:t>
            </w:r>
          </w:p>
        </w:tc>
        <w:tc>
          <w:tcPr>
            <w:tcW w:w="4182"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ŞEVKİ CAN</w:t>
            </w:r>
            <w:r w:rsidR="00BE6B77">
              <w:rPr>
                <w:rFonts w:ascii="Times New Roman" w:hAnsi="Times New Roman" w:cs="Times New Roman"/>
                <w:sz w:val="24"/>
                <w:szCs w:val="24"/>
              </w:rPr>
              <w:t>(BAŞKAN)</w:t>
            </w:r>
          </w:p>
        </w:tc>
      </w:tr>
      <w:tr w:rsidR="006D196E" w:rsidTr="0078245A">
        <w:trPr>
          <w:trHeight w:val="450"/>
        </w:trPr>
        <w:tc>
          <w:tcPr>
            <w:tcW w:w="3756" w:type="dxa"/>
          </w:tcPr>
          <w:p w:rsidR="006D196E" w:rsidRDefault="006D196E" w:rsidP="0092773A">
            <w:pPr>
              <w:rPr>
                <w:rFonts w:ascii="Times New Roman" w:hAnsi="Times New Roman" w:cs="Times New Roman"/>
                <w:sz w:val="24"/>
                <w:szCs w:val="24"/>
              </w:rPr>
            </w:pPr>
            <w:r>
              <w:rPr>
                <w:rFonts w:ascii="Times New Roman" w:hAnsi="Times New Roman" w:cs="Times New Roman"/>
                <w:sz w:val="24"/>
                <w:szCs w:val="24"/>
              </w:rPr>
              <w:t xml:space="preserve">HATİCE İRİK </w:t>
            </w:r>
          </w:p>
        </w:tc>
        <w:tc>
          <w:tcPr>
            <w:tcW w:w="4182"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FATİH SUBAŞI</w:t>
            </w:r>
          </w:p>
        </w:tc>
      </w:tr>
      <w:tr w:rsidR="006D196E" w:rsidTr="0078245A">
        <w:trPr>
          <w:trHeight w:val="475"/>
        </w:trPr>
        <w:tc>
          <w:tcPr>
            <w:tcW w:w="3756" w:type="dxa"/>
          </w:tcPr>
          <w:p w:rsidR="006D196E" w:rsidRDefault="006D196E" w:rsidP="0092773A">
            <w:pPr>
              <w:rPr>
                <w:rFonts w:ascii="Times New Roman" w:hAnsi="Times New Roman" w:cs="Times New Roman"/>
                <w:sz w:val="24"/>
                <w:szCs w:val="24"/>
              </w:rPr>
            </w:pPr>
            <w:r>
              <w:rPr>
                <w:rFonts w:ascii="Times New Roman" w:hAnsi="Times New Roman" w:cs="Times New Roman"/>
                <w:sz w:val="24"/>
                <w:szCs w:val="24"/>
              </w:rPr>
              <w:t>MUAMMER ÖZTÜRK</w:t>
            </w:r>
          </w:p>
        </w:tc>
        <w:tc>
          <w:tcPr>
            <w:tcW w:w="4182"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YAKUP YILMAZ</w:t>
            </w:r>
          </w:p>
        </w:tc>
      </w:tr>
      <w:tr w:rsidR="006D196E" w:rsidTr="0078245A">
        <w:trPr>
          <w:trHeight w:val="589"/>
        </w:trPr>
        <w:tc>
          <w:tcPr>
            <w:tcW w:w="3756" w:type="dxa"/>
          </w:tcPr>
          <w:p w:rsidR="006D196E" w:rsidRDefault="006D196E" w:rsidP="0092773A">
            <w:pPr>
              <w:rPr>
                <w:rFonts w:ascii="Times New Roman" w:hAnsi="Times New Roman" w:cs="Times New Roman"/>
                <w:sz w:val="24"/>
                <w:szCs w:val="24"/>
              </w:rPr>
            </w:pPr>
            <w:r>
              <w:rPr>
                <w:rFonts w:ascii="Times New Roman" w:hAnsi="Times New Roman" w:cs="Times New Roman"/>
                <w:sz w:val="24"/>
                <w:szCs w:val="24"/>
              </w:rPr>
              <w:t>MEHMET ÇELEBİ</w:t>
            </w:r>
          </w:p>
        </w:tc>
        <w:tc>
          <w:tcPr>
            <w:tcW w:w="4182"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MURAT ŞAYIK</w:t>
            </w:r>
          </w:p>
        </w:tc>
      </w:tr>
      <w:tr w:rsidR="006D196E" w:rsidTr="0078245A">
        <w:trPr>
          <w:trHeight w:val="405"/>
        </w:trPr>
        <w:tc>
          <w:tcPr>
            <w:tcW w:w="3756" w:type="dxa"/>
            <w:tcBorders>
              <w:bottom w:val="single" w:sz="4" w:space="0" w:color="auto"/>
            </w:tcBorders>
          </w:tcPr>
          <w:p w:rsidR="006D196E" w:rsidRDefault="006D196E" w:rsidP="0092773A">
            <w:pPr>
              <w:rPr>
                <w:rFonts w:ascii="Times New Roman" w:hAnsi="Times New Roman" w:cs="Times New Roman"/>
                <w:sz w:val="24"/>
                <w:szCs w:val="24"/>
              </w:rPr>
            </w:pPr>
            <w:r>
              <w:rPr>
                <w:rFonts w:ascii="Times New Roman" w:hAnsi="Times New Roman" w:cs="Times New Roman"/>
                <w:sz w:val="24"/>
                <w:szCs w:val="24"/>
              </w:rPr>
              <w:t>ENGİN ERGÜN</w:t>
            </w:r>
          </w:p>
        </w:tc>
        <w:tc>
          <w:tcPr>
            <w:tcW w:w="4182" w:type="dxa"/>
          </w:tcPr>
          <w:p w:rsidR="006D196E" w:rsidRDefault="006D196E" w:rsidP="006E5536">
            <w:pPr>
              <w:rPr>
                <w:rFonts w:ascii="Times New Roman" w:hAnsi="Times New Roman" w:cs="Times New Roman"/>
                <w:sz w:val="24"/>
                <w:szCs w:val="24"/>
              </w:rPr>
            </w:pPr>
            <w:r>
              <w:rPr>
                <w:rFonts w:ascii="Times New Roman" w:hAnsi="Times New Roman" w:cs="Times New Roman"/>
                <w:sz w:val="24"/>
                <w:szCs w:val="24"/>
              </w:rPr>
              <w:t>MEHMET GÜLER</w:t>
            </w:r>
          </w:p>
        </w:tc>
      </w:tr>
    </w:tbl>
    <w:p w:rsidR="00AA2A60" w:rsidRDefault="00AA2A60" w:rsidP="00F10AED">
      <w:pPr>
        <w:rPr>
          <w:rFonts w:ascii="Times New Roman" w:hAnsi="Times New Roman" w:cs="Times New Roman"/>
          <w:sz w:val="24"/>
          <w:szCs w:val="24"/>
        </w:rPr>
      </w:pPr>
    </w:p>
    <w:p w:rsidR="006D196E" w:rsidRDefault="006D196E" w:rsidP="00F10AED">
      <w:pPr>
        <w:rPr>
          <w:rFonts w:ascii="Times New Roman" w:hAnsi="Times New Roman" w:cs="Times New Roman"/>
          <w:sz w:val="24"/>
          <w:szCs w:val="24"/>
        </w:rPr>
      </w:pPr>
    </w:p>
    <w:p w:rsidR="00AA2A60" w:rsidRDefault="00AA2A60"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B56E69" w:rsidRDefault="00B56E69" w:rsidP="00F10AED">
      <w:pPr>
        <w:rPr>
          <w:rFonts w:ascii="Times New Roman" w:hAnsi="Times New Roman" w:cs="Times New Roman"/>
          <w:sz w:val="24"/>
          <w:szCs w:val="24"/>
        </w:rPr>
      </w:pPr>
    </w:p>
    <w:p w:rsidR="00602356" w:rsidRDefault="00602356" w:rsidP="00F10AED">
      <w:pPr>
        <w:rPr>
          <w:rFonts w:ascii="Times New Roman" w:hAnsi="Times New Roman" w:cs="Times New Roman"/>
          <w:sz w:val="24"/>
          <w:szCs w:val="24"/>
        </w:rPr>
      </w:pPr>
    </w:p>
    <w:p w:rsidR="00602356" w:rsidRDefault="00602356" w:rsidP="00A158DB">
      <w:pPr>
        <w:jc w:val="center"/>
        <w:rPr>
          <w:rFonts w:ascii="Times New Roman" w:hAnsi="Times New Roman" w:cs="Times New Roman"/>
          <w:b/>
          <w:color w:val="7030A0"/>
          <w:sz w:val="24"/>
          <w:szCs w:val="24"/>
        </w:rPr>
      </w:pPr>
    </w:p>
    <w:p w:rsidR="00602356" w:rsidRDefault="00602356" w:rsidP="00A158DB">
      <w:pPr>
        <w:jc w:val="center"/>
        <w:rPr>
          <w:rFonts w:ascii="Times New Roman" w:hAnsi="Times New Roman" w:cs="Times New Roman"/>
          <w:b/>
          <w:color w:val="7030A0"/>
          <w:sz w:val="24"/>
          <w:szCs w:val="24"/>
        </w:rPr>
      </w:pPr>
    </w:p>
    <w:p w:rsidR="00602356" w:rsidRDefault="00602356" w:rsidP="00A158DB">
      <w:pPr>
        <w:jc w:val="center"/>
        <w:rPr>
          <w:rFonts w:ascii="Times New Roman" w:hAnsi="Times New Roman" w:cs="Times New Roman"/>
          <w:b/>
          <w:color w:val="7030A0"/>
          <w:sz w:val="24"/>
          <w:szCs w:val="24"/>
        </w:rPr>
      </w:pPr>
    </w:p>
    <w:p w:rsidR="00BE6B77" w:rsidRDefault="00BE6B77" w:rsidP="00A158DB">
      <w:pPr>
        <w:jc w:val="center"/>
        <w:rPr>
          <w:rFonts w:ascii="Times New Roman" w:hAnsi="Times New Roman" w:cs="Times New Roman"/>
          <w:b/>
          <w:color w:val="7030A0"/>
          <w:sz w:val="24"/>
          <w:szCs w:val="24"/>
        </w:rPr>
      </w:pPr>
    </w:p>
    <w:p w:rsidR="00BE6B77" w:rsidRDefault="00BE6B77" w:rsidP="00A158DB">
      <w:pPr>
        <w:jc w:val="center"/>
        <w:rPr>
          <w:rFonts w:ascii="Times New Roman" w:hAnsi="Times New Roman" w:cs="Times New Roman"/>
          <w:b/>
          <w:color w:val="7030A0"/>
          <w:sz w:val="24"/>
          <w:szCs w:val="24"/>
        </w:rPr>
      </w:pPr>
    </w:p>
    <w:p w:rsidR="00BE6B77" w:rsidRDefault="00BE6B77" w:rsidP="00A158DB">
      <w:pPr>
        <w:jc w:val="center"/>
        <w:rPr>
          <w:rFonts w:ascii="Times New Roman" w:hAnsi="Times New Roman" w:cs="Times New Roman"/>
          <w:b/>
          <w:color w:val="7030A0"/>
          <w:sz w:val="24"/>
          <w:szCs w:val="24"/>
        </w:rPr>
      </w:pPr>
    </w:p>
    <w:p w:rsidR="001D3B72" w:rsidRDefault="001D3B72" w:rsidP="00A158DB">
      <w:pPr>
        <w:jc w:val="center"/>
        <w:rPr>
          <w:rFonts w:ascii="Times New Roman" w:hAnsi="Times New Roman" w:cs="Times New Roman"/>
          <w:b/>
          <w:color w:val="7030A0"/>
          <w:sz w:val="24"/>
          <w:szCs w:val="24"/>
        </w:rPr>
      </w:pPr>
    </w:p>
    <w:p w:rsidR="001D3B72" w:rsidRDefault="001D3B72" w:rsidP="00A158DB">
      <w:pPr>
        <w:jc w:val="center"/>
        <w:rPr>
          <w:rFonts w:ascii="Times New Roman" w:hAnsi="Times New Roman" w:cs="Times New Roman"/>
          <w:b/>
          <w:color w:val="7030A0"/>
          <w:sz w:val="24"/>
          <w:szCs w:val="24"/>
        </w:rPr>
      </w:pPr>
    </w:p>
    <w:p w:rsidR="00AA2A60" w:rsidRPr="00A158DB" w:rsidRDefault="00A158DB" w:rsidP="00A158DB">
      <w:pPr>
        <w:jc w:val="center"/>
        <w:rPr>
          <w:rFonts w:ascii="Times New Roman" w:hAnsi="Times New Roman" w:cs="Times New Roman"/>
          <w:b/>
          <w:color w:val="7030A0"/>
          <w:sz w:val="24"/>
          <w:szCs w:val="24"/>
        </w:rPr>
      </w:pPr>
      <w:r w:rsidRPr="00A158DB">
        <w:rPr>
          <w:rFonts w:ascii="Times New Roman" w:hAnsi="Times New Roman" w:cs="Times New Roman"/>
          <w:b/>
          <w:color w:val="7030A0"/>
          <w:sz w:val="24"/>
          <w:szCs w:val="24"/>
        </w:rPr>
        <w:t>BELEDİYE BAŞKANLIĞIMIZIN ARAÇ VE İŞ MAKİNASI ENVANTERİ</w:t>
      </w:r>
    </w:p>
    <w:tbl>
      <w:tblPr>
        <w:tblStyle w:val="TabloKlavuzu"/>
        <w:tblW w:w="0" w:type="auto"/>
        <w:tblLook w:val="04A0" w:firstRow="1" w:lastRow="0" w:firstColumn="1" w:lastColumn="0" w:noHBand="0" w:noVBand="1"/>
      </w:tblPr>
      <w:tblGrid>
        <w:gridCol w:w="1581"/>
        <w:gridCol w:w="1580"/>
        <w:gridCol w:w="1581"/>
        <w:gridCol w:w="1910"/>
        <w:gridCol w:w="1582"/>
        <w:gridCol w:w="1582"/>
      </w:tblGrid>
      <w:tr w:rsidR="007E415B" w:rsidTr="007E415B">
        <w:tc>
          <w:tcPr>
            <w:tcW w:w="1582" w:type="dxa"/>
          </w:tcPr>
          <w:p w:rsidR="007E415B" w:rsidRDefault="007E415B" w:rsidP="00F10AED">
            <w:pPr>
              <w:rPr>
                <w:rFonts w:ascii="Times New Roman" w:hAnsi="Times New Roman" w:cs="Times New Roman"/>
                <w:sz w:val="24"/>
                <w:szCs w:val="24"/>
              </w:rPr>
            </w:pPr>
            <w:r>
              <w:rPr>
                <w:rFonts w:ascii="Times New Roman" w:hAnsi="Times New Roman" w:cs="Times New Roman"/>
                <w:sz w:val="24"/>
                <w:szCs w:val="24"/>
              </w:rPr>
              <w:t>HİZMET ARAÇLARI</w:t>
            </w:r>
          </w:p>
        </w:tc>
        <w:tc>
          <w:tcPr>
            <w:tcW w:w="1582" w:type="dxa"/>
          </w:tcPr>
          <w:p w:rsidR="007E415B" w:rsidRDefault="007E415B" w:rsidP="00F10AED">
            <w:pPr>
              <w:rPr>
                <w:rFonts w:ascii="Times New Roman" w:hAnsi="Times New Roman" w:cs="Times New Roman"/>
                <w:sz w:val="24"/>
                <w:szCs w:val="24"/>
              </w:rPr>
            </w:pPr>
            <w:r>
              <w:rPr>
                <w:rFonts w:ascii="Times New Roman" w:hAnsi="Times New Roman" w:cs="Times New Roman"/>
                <w:sz w:val="24"/>
                <w:szCs w:val="24"/>
              </w:rPr>
              <w:t>KAMYON</w:t>
            </w:r>
          </w:p>
        </w:tc>
        <w:tc>
          <w:tcPr>
            <w:tcW w:w="1582" w:type="dxa"/>
          </w:tcPr>
          <w:p w:rsidR="007E415B" w:rsidRDefault="007E415B" w:rsidP="00F10AED">
            <w:pPr>
              <w:rPr>
                <w:rFonts w:ascii="Times New Roman" w:hAnsi="Times New Roman" w:cs="Times New Roman"/>
                <w:sz w:val="24"/>
                <w:szCs w:val="24"/>
              </w:rPr>
            </w:pPr>
            <w:r>
              <w:rPr>
                <w:rFonts w:ascii="Times New Roman" w:hAnsi="Times New Roman" w:cs="Times New Roman"/>
                <w:sz w:val="24"/>
                <w:szCs w:val="24"/>
              </w:rPr>
              <w:t>TRAKTÖR</w:t>
            </w:r>
          </w:p>
        </w:tc>
        <w:tc>
          <w:tcPr>
            <w:tcW w:w="1583"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MOTORSİKLET</w:t>
            </w:r>
          </w:p>
        </w:tc>
        <w:tc>
          <w:tcPr>
            <w:tcW w:w="1583"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İŞ MAKİNASI</w:t>
            </w:r>
          </w:p>
        </w:tc>
        <w:tc>
          <w:tcPr>
            <w:tcW w:w="1583" w:type="dxa"/>
          </w:tcPr>
          <w:p w:rsidR="007E415B" w:rsidRDefault="006D4F80" w:rsidP="00F10AED">
            <w:pPr>
              <w:rPr>
                <w:rFonts w:ascii="Times New Roman" w:hAnsi="Times New Roman" w:cs="Times New Roman"/>
                <w:sz w:val="24"/>
                <w:szCs w:val="24"/>
              </w:rPr>
            </w:pPr>
            <w:r>
              <w:rPr>
                <w:rFonts w:ascii="Times New Roman" w:hAnsi="Times New Roman" w:cs="Times New Roman"/>
                <w:sz w:val="24"/>
                <w:szCs w:val="24"/>
              </w:rPr>
              <w:t>YOL SÜPÜRME</w:t>
            </w:r>
          </w:p>
        </w:tc>
      </w:tr>
      <w:tr w:rsidR="007E415B" w:rsidTr="007E415B">
        <w:tc>
          <w:tcPr>
            <w:tcW w:w="1582"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22</w:t>
            </w:r>
          </w:p>
        </w:tc>
        <w:tc>
          <w:tcPr>
            <w:tcW w:w="1582"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16</w:t>
            </w:r>
          </w:p>
        </w:tc>
        <w:tc>
          <w:tcPr>
            <w:tcW w:w="1582" w:type="dxa"/>
          </w:tcPr>
          <w:p w:rsidR="007E415B" w:rsidRDefault="007E415B" w:rsidP="00F10AED">
            <w:pPr>
              <w:rPr>
                <w:rFonts w:ascii="Times New Roman" w:hAnsi="Times New Roman" w:cs="Times New Roman"/>
                <w:sz w:val="24"/>
                <w:szCs w:val="24"/>
              </w:rPr>
            </w:pPr>
            <w:r>
              <w:rPr>
                <w:rFonts w:ascii="Times New Roman" w:hAnsi="Times New Roman" w:cs="Times New Roman"/>
                <w:sz w:val="24"/>
                <w:szCs w:val="24"/>
              </w:rPr>
              <w:t xml:space="preserve">    </w:t>
            </w:r>
            <w:r w:rsidR="00180A5F">
              <w:rPr>
                <w:rFonts w:ascii="Times New Roman" w:hAnsi="Times New Roman" w:cs="Times New Roman"/>
                <w:sz w:val="24"/>
                <w:szCs w:val="24"/>
              </w:rPr>
              <w:t>22</w:t>
            </w:r>
          </w:p>
        </w:tc>
        <w:tc>
          <w:tcPr>
            <w:tcW w:w="1583"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5</w:t>
            </w:r>
          </w:p>
        </w:tc>
        <w:tc>
          <w:tcPr>
            <w:tcW w:w="1583" w:type="dxa"/>
          </w:tcPr>
          <w:p w:rsidR="007E415B" w:rsidRDefault="00180A5F" w:rsidP="00F10AED">
            <w:pPr>
              <w:rPr>
                <w:rFonts w:ascii="Times New Roman" w:hAnsi="Times New Roman" w:cs="Times New Roman"/>
                <w:sz w:val="24"/>
                <w:szCs w:val="24"/>
              </w:rPr>
            </w:pPr>
            <w:r>
              <w:rPr>
                <w:rFonts w:ascii="Times New Roman" w:hAnsi="Times New Roman" w:cs="Times New Roman"/>
                <w:sz w:val="24"/>
                <w:szCs w:val="24"/>
              </w:rPr>
              <w:t>8</w:t>
            </w:r>
          </w:p>
        </w:tc>
        <w:tc>
          <w:tcPr>
            <w:tcW w:w="1583" w:type="dxa"/>
          </w:tcPr>
          <w:p w:rsidR="007E415B" w:rsidRDefault="006D4F80" w:rsidP="00F10AED">
            <w:pPr>
              <w:rPr>
                <w:rFonts w:ascii="Times New Roman" w:hAnsi="Times New Roman" w:cs="Times New Roman"/>
                <w:sz w:val="24"/>
                <w:szCs w:val="24"/>
              </w:rPr>
            </w:pPr>
            <w:r>
              <w:rPr>
                <w:rFonts w:ascii="Times New Roman" w:hAnsi="Times New Roman" w:cs="Times New Roman"/>
                <w:sz w:val="24"/>
                <w:szCs w:val="24"/>
              </w:rPr>
              <w:t>1</w:t>
            </w:r>
          </w:p>
        </w:tc>
      </w:tr>
    </w:tbl>
    <w:p w:rsidR="00AA2A60" w:rsidRDefault="00AA2A60" w:rsidP="00F10AED">
      <w:pPr>
        <w:rPr>
          <w:rFonts w:ascii="Times New Roman" w:hAnsi="Times New Roman" w:cs="Times New Roman"/>
          <w:sz w:val="24"/>
          <w:szCs w:val="24"/>
        </w:rPr>
      </w:pPr>
    </w:p>
    <w:p w:rsidR="005B6DD1" w:rsidRPr="00A158DB" w:rsidRDefault="005B6DD1" w:rsidP="005B6DD1">
      <w:pPr>
        <w:jc w:val="center"/>
        <w:rPr>
          <w:rFonts w:ascii="Times New Roman" w:hAnsi="Times New Roman" w:cs="Times New Roman"/>
          <w:b/>
          <w:color w:val="7030A0"/>
          <w:sz w:val="24"/>
          <w:szCs w:val="24"/>
        </w:rPr>
      </w:pPr>
      <w:r w:rsidRPr="00A158DB">
        <w:rPr>
          <w:rFonts w:ascii="Times New Roman" w:hAnsi="Times New Roman" w:cs="Times New Roman"/>
          <w:b/>
          <w:color w:val="7030A0"/>
          <w:sz w:val="24"/>
          <w:szCs w:val="24"/>
        </w:rPr>
        <w:t>BELEDİYE BAŞ</w:t>
      </w:r>
      <w:r>
        <w:rPr>
          <w:rFonts w:ascii="Times New Roman" w:hAnsi="Times New Roman" w:cs="Times New Roman"/>
          <w:b/>
          <w:color w:val="7030A0"/>
          <w:sz w:val="24"/>
          <w:szCs w:val="24"/>
        </w:rPr>
        <w:t>KANLIĞIMIZIN BİLGİSAYAR VE ÇEVRE BİRİMLERİ</w:t>
      </w:r>
      <w:r w:rsidRPr="00A158DB">
        <w:rPr>
          <w:rFonts w:ascii="Times New Roman" w:hAnsi="Times New Roman" w:cs="Times New Roman"/>
          <w:b/>
          <w:color w:val="7030A0"/>
          <w:sz w:val="24"/>
          <w:szCs w:val="24"/>
        </w:rPr>
        <w:t xml:space="preserve"> ENVANTERİ</w:t>
      </w:r>
    </w:p>
    <w:tbl>
      <w:tblPr>
        <w:tblStyle w:val="TabloKlavuzu"/>
        <w:tblW w:w="0" w:type="auto"/>
        <w:tblLook w:val="04A0" w:firstRow="1" w:lastRow="0" w:firstColumn="1" w:lastColumn="0" w:noHBand="0" w:noVBand="1"/>
      </w:tblPr>
      <w:tblGrid>
        <w:gridCol w:w="1670"/>
        <w:gridCol w:w="1670"/>
        <w:gridCol w:w="1574"/>
        <w:gridCol w:w="1536"/>
        <w:gridCol w:w="1564"/>
        <w:gridCol w:w="1557"/>
      </w:tblGrid>
      <w:tr w:rsidR="00E35742" w:rsidTr="005B6DD1">
        <w:tc>
          <w:tcPr>
            <w:tcW w:w="1670" w:type="dxa"/>
          </w:tcPr>
          <w:p w:rsidR="006F476D" w:rsidRDefault="006F476D" w:rsidP="0034148B">
            <w:pPr>
              <w:rPr>
                <w:rFonts w:ascii="Times New Roman" w:hAnsi="Times New Roman" w:cs="Times New Roman"/>
                <w:sz w:val="24"/>
                <w:szCs w:val="24"/>
              </w:rPr>
            </w:pPr>
            <w:r>
              <w:rPr>
                <w:rFonts w:ascii="Times New Roman" w:hAnsi="Times New Roman" w:cs="Times New Roman"/>
                <w:sz w:val="24"/>
                <w:szCs w:val="24"/>
              </w:rPr>
              <w:t>BİLGİS</w:t>
            </w:r>
            <w:r w:rsidR="0034148B">
              <w:rPr>
                <w:rFonts w:ascii="Times New Roman" w:hAnsi="Times New Roman" w:cs="Times New Roman"/>
                <w:sz w:val="24"/>
                <w:szCs w:val="24"/>
              </w:rPr>
              <w:t>A</w:t>
            </w:r>
            <w:r>
              <w:rPr>
                <w:rFonts w:ascii="Times New Roman" w:hAnsi="Times New Roman" w:cs="Times New Roman"/>
                <w:sz w:val="24"/>
                <w:szCs w:val="24"/>
              </w:rPr>
              <w:t>YAR</w:t>
            </w:r>
          </w:p>
        </w:tc>
        <w:tc>
          <w:tcPr>
            <w:tcW w:w="1670" w:type="dxa"/>
          </w:tcPr>
          <w:p w:rsidR="006F476D" w:rsidRDefault="006F476D" w:rsidP="0034148B">
            <w:pPr>
              <w:rPr>
                <w:rFonts w:ascii="Times New Roman" w:hAnsi="Times New Roman" w:cs="Times New Roman"/>
                <w:sz w:val="24"/>
                <w:szCs w:val="24"/>
              </w:rPr>
            </w:pPr>
            <w:r>
              <w:rPr>
                <w:rFonts w:ascii="Times New Roman" w:hAnsi="Times New Roman" w:cs="Times New Roman"/>
                <w:sz w:val="24"/>
                <w:szCs w:val="24"/>
              </w:rPr>
              <w:t>DİZÜSTÜ BİLGİS</w:t>
            </w:r>
            <w:r w:rsidR="0034148B">
              <w:rPr>
                <w:rFonts w:ascii="Times New Roman" w:hAnsi="Times New Roman" w:cs="Times New Roman"/>
                <w:sz w:val="24"/>
                <w:szCs w:val="24"/>
              </w:rPr>
              <w:t>A</w:t>
            </w:r>
            <w:r>
              <w:rPr>
                <w:rFonts w:ascii="Times New Roman" w:hAnsi="Times New Roman" w:cs="Times New Roman"/>
                <w:sz w:val="24"/>
                <w:szCs w:val="24"/>
              </w:rPr>
              <w:t>YAR</w:t>
            </w:r>
          </w:p>
        </w:tc>
        <w:tc>
          <w:tcPr>
            <w:tcW w:w="1574" w:type="dxa"/>
          </w:tcPr>
          <w:p w:rsidR="006F476D" w:rsidRDefault="006F476D" w:rsidP="0034148B">
            <w:pPr>
              <w:rPr>
                <w:rFonts w:ascii="Times New Roman" w:hAnsi="Times New Roman" w:cs="Times New Roman"/>
                <w:sz w:val="24"/>
                <w:szCs w:val="24"/>
              </w:rPr>
            </w:pPr>
            <w:r>
              <w:rPr>
                <w:rFonts w:ascii="Times New Roman" w:hAnsi="Times New Roman" w:cs="Times New Roman"/>
                <w:sz w:val="24"/>
                <w:szCs w:val="24"/>
              </w:rPr>
              <w:t xml:space="preserve">FOTOĞRAF </w:t>
            </w:r>
            <w:r w:rsidR="00E35742">
              <w:rPr>
                <w:rFonts w:ascii="Times New Roman" w:hAnsi="Times New Roman" w:cs="Times New Roman"/>
                <w:sz w:val="24"/>
                <w:szCs w:val="24"/>
              </w:rPr>
              <w:t>MAKİNASI</w:t>
            </w:r>
          </w:p>
        </w:tc>
        <w:tc>
          <w:tcPr>
            <w:tcW w:w="1536" w:type="dxa"/>
          </w:tcPr>
          <w:p w:rsidR="006F476D" w:rsidRDefault="00E35742" w:rsidP="0034148B">
            <w:pPr>
              <w:rPr>
                <w:rFonts w:ascii="Times New Roman" w:hAnsi="Times New Roman" w:cs="Times New Roman"/>
                <w:sz w:val="24"/>
                <w:szCs w:val="24"/>
              </w:rPr>
            </w:pPr>
            <w:r>
              <w:rPr>
                <w:rFonts w:ascii="Times New Roman" w:hAnsi="Times New Roman" w:cs="Times New Roman"/>
                <w:sz w:val="24"/>
                <w:szCs w:val="24"/>
              </w:rPr>
              <w:t>YAZICI</w:t>
            </w:r>
          </w:p>
        </w:tc>
        <w:tc>
          <w:tcPr>
            <w:tcW w:w="1564" w:type="dxa"/>
          </w:tcPr>
          <w:p w:rsidR="006F476D" w:rsidRDefault="00E35742" w:rsidP="0034148B">
            <w:pPr>
              <w:rPr>
                <w:rFonts w:ascii="Times New Roman" w:hAnsi="Times New Roman" w:cs="Times New Roman"/>
                <w:sz w:val="24"/>
                <w:szCs w:val="24"/>
              </w:rPr>
            </w:pPr>
            <w:r>
              <w:rPr>
                <w:rFonts w:ascii="Times New Roman" w:hAnsi="Times New Roman" w:cs="Times New Roman"/>
                <w:sz w:val="24"/>
                <w:szCs w:val="24"/>
              </w:rPr>
              <w:t>TARAYICI</w:t>
            </w:r>
          </w:p>
        </w:tc>
        <w:tc>
          <w:tcPr>
            <w:tcW w:w="1557" w:type="dxa"/>
          </w:tcPr>
          <w:p w:rsidR="006F476D" w:rsidRDefault="006D4F80" w:rsidP="0034148B">
            <w:pPr>
              <w:rPr>
                <w:rFonts w:ascii="Times New Roman" w:hAnsi="Times New Roman" w:cs="Times New Roman"/>
                <w:sz w:val="24"/>
                <w:szCs w:val="24"/>
              </w:rPr>
            </w:pPr>
            <w:r>
              <w:rPr>
                <w:rFonts w:ascii="Times New Roman" w:hAnsi="Times New Roman" w:cs="Times New Roman"/>
                <w:sz w:val="24"/>
                <w:szCs w:val="24"/>
              </w:rPr>
              <w:t>TELEFON</w:t>
            </w:r>
          </w:p>
        </w:tc>
      </w:tr>
      <w:tr w:rsidR="00E35742" w:rsidTr="005B6DD1">
        <w:tc>
          <w:tcPr>
            <w:tcW w:w="1670" w:type="dxa"/>
          </w:tcPr>
          <w:p w:rsidR="006F476D" w:rsidRDefault="006F476D" w:rsidP="0034148B">
            <w:pPr>
              <w:rPr>
                <w:rFonts w:ascii="Times New Roman" w:hAnsi="Times New Roman" w:cs="Times New Roman"/>
                <w:sz w:val="24"/>
                <w:szCs w:val="24"/>
              </w:rPr>
            </w:pPr>
            <w:r>
              <w:rPr>
                <w:rFonts w:ascii="Times New Roman" w:hAnsi="Times New Roman" w:cs="Times New Roman"/>
                <w:sz w:val="24"/>
                <w:szCs w:val="24"/>
              </w:rPr>
              <w:t>72</w:t>
            </w:r>
          </w:p>
        </w:tc>
        <w:tc>
          <w:tcPr>
            <w:tcW w:w="1670" w:type="dxa"/>
          </w:tcPr>
          <w:p w:rsidR="006F476D" w:rsidRDefault="006F476D" w:rsidP="0034148B">
            <w:pPr>
              <w:rPr>
                <w:rFonts w:ascii="Times New Roman" w:hAnsi="Times New Roman" w:cs="Times New Roman"/>
                <w:sz w:val="24"/>
                <w:szCs w:val="24"/>
              </w:rPr>
            </w:pPr>
            <w:r>
              <w:rPr>
                <w:rFonts w:ascii="Times New Roman" w:hAnsi="Times New Roman" w:cs="Times New Roman"/>
                <w:sz w:val="24"/>
                <w:szCs w:val="24"/>
              </w:rPr>
              <w:t>16</w:t>
            </w:r>
          </w:p>
        </w:tc>
        <w:tc>
          <w:tcPr>
            <w:tcW w:w="1574" w:type="dxa"/>
          </w:tcPr>
          <w:p w:rsidR="006F476D" w:rsidRDefault="00D978D6" w:rsidP="0034148B">
            <w:pPr>
              <w:rPr>
                <w:rFonts w:ascii="Times New Roman" w:hAnsi="Times New Roman" w:cs="Times New Roman"/>
                <w:sz w:val="24"/>
                <w:szCs w:val="24"/>
              </w:rPr>
            </w:pPr>
            <w:r>
              <w:rPr>
                <w:rFonts w:ascii="Times New Roman" w:hAnsi="Times New Roman" w:cs="Times New Roman"/>
                <w:sz w:val="24"/>
                <w:szCs w:val="24"/>
              </w:rPr>
              <w:t xml:space="preserve">    2</w:t>
            </w:r>
          </w:p>
        </w:tc>
        <w:tc>
          <w:tcPr>
            <w:tcW w:w="1536" w:type="dxa"/>
          </w:tcPr>
          <w:p w:rsidR="006F476D" w:rsidRDefault="00E35742" w:rsidP="0034148B">
            <w:pPr>
              <w:rPr>
                <w:rFonts w:ascii="Times New Roman" w:hAnsi="Times New Roman" w:cs="Times New Roman"/>
                <w:sz w:val="24"/>
                <w:szCs w:val="24"/>
              </w:rPr>
            </w:pPr>
            <w:r>
              <w:rPr>
                <w:rFonts w:ascii="Times New Roman" w:hAnsi="Times New Roman" w:cs="Times New Roman"/>
                <w:sz w:val="24"/>
                <w:szCs w:val="24"/>
              </w:rPr>
              <w:t>50</w:t>
            </w:r>
          </w:p>
        </w:tc>
        <w:tc>
          <w:tcPr>
            <w:tcW w:w="1564" w:type="dxa"/>
          </w:tcPr>
          <w:p w:rsidR="006F476D" w:rsidRDefault="006D4F80" w:rsidP="0034148B">
            <w:pPr>
              <w:rPr>
                <w:rFonts w:ascii="Times New Roman" w:hAnsi="Times New Roman" w:cs="Times New Roman"/>
                <w:sz w:val="24"/>
                <w:szCs w:val="24"/>
              </w:rPr>
            </w:pPr>
            <w:r>
              <w:rPr>
                <w:rFonts w:ascii="Times New Roman" w:hAnsi="Times New Roman" w:cs="Times New Roman"/>
                <w:sz w:val="24"/>
                <w:szCs w:val="24"/>
              </w:rPr>
              <w:t>7</w:t>
            </w:r>
          </w:p>
        </w:tc>
        <w:tc>
          <w:tcPr>
            <w:tcW w:w="1557" w:type="dxa"/>
          </w:tcPr>
          <w:p w:rsidR="006F476D" w:rsidRDefault="006D4F80" w:rsidP="0034148B">
            <w:pPr>
              <w:rPr>
                <w:rFonts w:ascii="Times New Roman" w:hAnsi="Times New Roman" w:cs="Times New Roman"/>
                <w:sz w:val="24"/>
                <w:szCs w:val="24"/>
              </w:rPr>
            </w:pPr>
            <w:r>
              <w:rPr>
                <w:rFonts w:ascii="Times New Roman" w:hAnsi="Times New Roman" w:cs="Times New Roman"/>
                <w:sz w:val="24"/>
                <w:szCs w:val="24"/>
              </w:rPr>
              <w:t>50</w:t>
            </w:r>
          </w:p>
        </w:tc>
      </w:tr>
    </w:tbl>
    <w:p w:rsidR="00B0676D" w:rsidRDefault="00B0676D" w:rsidP="00B0676D">
      <w:pPr>
        <w:jc w:val="center"/>
        <w:rPr>
          <w:rFonts w:ascii="Times New Roman" w:hAnsi="Times New Roman" w:cs="Times New Roman"/>
          <w:b/>
          <w:color w:val="7030A0"/>
          <w:sz w:val="24"/>
          <w:szCs w:val="24"/>
        </w:rPr>
      </w:pPr>
    </w:p>
    <w:p w:rsidR="00B0676D" w:rsidRPr="00A158DB" w:rsidRDefault="00B0676D" w:rsidP="00B0676D">
      <w:pPr>
        <w:jc w:val="center"/>
        <w:rPr>
          <w:rFonts w:ascii="Times New Roman" w:hAnsi="Times New Roman" w:cs="Times New Roman"/>
          <w:b/>
          <w:color w:val="7030A0"/>
          <w:sz w:val="24"/>
          <w:szCs w:val="24"/>
        </w:rPr>
      </w:pPr>
      <w:r w:rsidRPr="00A158DB">
        <w:rPr>
          <w:rFonts w:ascii="Times New Roman" w:hAnsi="Times New Roman" w:cs="Times New Roman"/>
          <w:b/>
          <w:color w:val="7030A0"/>
          <w:sz w:val="24"/>
          <w:szCs w:val="24"/>
        </w:rPr>
        <w:t>BELEDİYE BAŞ</w:t>
      </w:r>
      <w:r>
        <w:rPr>
          <w:rFonts w:ascii="Times New Roman" w:hAnsi="Times New Roman" w:cs="Times New Roman"/>
          <w:b/>
          <w:color w:val="7030A0"/>
          <w:sz w:val="24"/>
          <w:szCs w:val="24"/>
        </w:rPr>
        <w:t>KANLIĞIMIZIN TAŞINMAZ</w:t>
      </w:r>
      <w:r w:rsidRPr="00A158DB">
        <w:rPr>
          <w:rFonts w:ascii="Times New Roman" w:hAnsi="Times New Roman" w:cs="Times New Roman"/>
          <w:b/>
          <w:color w:val="7030A0"/>
          <w:sz w:val="24"/>
          <w:szCs w:val="24"/>
        </w:rPr>
        <w:t xml:space="preserve"> ENVANTERİ</w:t>
      </w:r>
    </w:p>
    <w:tbl>
      <w:tblPr>
        <w:tblW w:w="96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9"/>
        <w:gridCol w:w="2392"/>
        <w:gridCol w:w="2492"/>
        <w:gridCol w:w="2491"/>
      </w:tblGrid>
      <w:tr w:rsidR="009521ED" w:rsidTr="009521ED">
        <w:trPr>
          <w:trHeight w:val="288"/>
        </w:trPr>
        <w:tc>
          <w:tcPr>
            <w:tcW w:w="2229" w:type="dxa"/>
          </w:tcPr>
          <w:p w:rsidR="009521ED" w:rsidRDefault="009521ED" w:rsidP="009521ED">
            <w:pPr>
              <w:pStyle w:val="AralkYok"/>
            </w:pPr>
            <w:r>
              <w:t>BETONARME</w:t>
            </w:r>
            <w:r w:rsidR="00E524EE">
              <w:t>,</w:t>
            </w:r>
            <w:r>
              <w:t xml:space="preserve"> </w:t>
            </w:r>
            <w:proofErr w:type="gramStart"/>
            <w:r w:rsidR="00E524EE">
              <w:t xml:space="preserve">DÜKKAN </w:t>
            </w:r>
            <w:r>
              <w:t xml:space="preserve"> MESKEN</w:t>
            </w:r>
            <w:proofErr w:type="gramEnd"/>
            <w:r>
              <w:t xml:space="preserve"> KÖY ODASI HİZMET BİNASI</w:t>
            </w:r>
          </w:p>
        </w:tc>
        <w:tc>
          <w:tcPr>
            <w:tcW w:w="2392" w:type="dxa"/>
          </w:tcPr>
          <w:p w:rsidR="009521ED" w:rsidRDefault="009521ED" w:rsidP="009521ED">
            <w:pPr>
              <w:ind w:left="4"/>
              <w:rPr>
                <w:rFonts w:ascii="Times New Roman" w:hAnsi="Times New Roman" w:cs="Times New Roman"/>
                <w:sz w:val="24"/>
                <w:szCs w:val="24"/>
              </w:rPr>
            </w:pPr>
            <w:r>
              <w:rPr>
                <w:rFonts w:ascii="Times New Roman" w:hAnsi="Times New Roman" w:cs="Times New Roman"/>
                <w:sz w:val="24"/>
                <w:szCs w:val="24"/>
              </w:rPr>
              <w:t>ARSA</w:t>
            </w:r>
          </w:p>
        </w:tc>
        <w:tc>
          <w:tcPr>
            <w:tcW w:w="2492" w:type="dxa"/>
          </w:tcPr>
          <w:p w:rsidR="009521ED" w:rsidRDefault="009521ED" w:rsidP="009521ED">
            <w:pPr>
              <w:ind w:left="4"/>
              <w:rPr>
                <w:rFonts w:ascii="Times New Roman" w:hAnsi="Times New Roman" w:cs="Times New Roman"/>
                <w:sz w:val="24"/>
                <w:szCs w:val="24"/>
              </w:rPr>
            </w:pPr>
            <w:proofErr w:type="gramStart"/>
            <w:r>
              <w:rPr>
                <w:rFonts w:ascii="Times New Roman" w:hAnsi="Times New Roman" w:cs="Times New Roman"/>
                <w:sz w:val="24"/>
                <w:szCs w:val="24"/>
              </w:rPr>
              <w:t>BAHÇE,TARLA</w:t>
            </w:r>
            <w:proofErr w:type="gramEnd"/>
            <w:r>
              <w:rPr>
                <w:rFonts w:ascii="Times New Roman" w:hAnsi="Times New Roman" w:cs="Times New Roman"/>
                <w:sz w:val="24"/>
                <w:szCs w:val="24"/>
              </w:rPr>
              <w:t>, ARAZİ</w:t>
            </w:r>
          </w:p>
        </w:tc>
        <w:tc>
          <w:tcPr>
            <w:tcW w:w="2491" w:type="dxa"/>
          </w:tcPr>
          <w:p w:rsidR="009521ED" w:rsidRDefault="009521ED" w:rsidP="009521ED">
            <w:pPr>
              <w:ind w:left="4"/>
              <w:rPr>
                <w:rFonts w:ascii="Times New Roman" w:hAnsi="Times New Roman" w:cs="Times New Roman"/>
                <w:sz w:val="24"/>
                <w:szCs w:val="24"/>
              </w:rPr>
            </w:pPr>
            <w:r>
              <w:rPr>
                <w:rFonts w:ascii="Times New Roman" w:hAnsi="Times New Roman" w:cs="Times New Roman"/>
                <w:sz w:val="24"/>
                <w:szCs w:val="24"/>
              </w:rPr>
              <w:t>TOPLAM TAŞINMAZ</w:t>
            </w:r>
          </w:p>
        </w:tc>
      </w:tr>
      <w:tr w:rsidR="009521ED" w:rsidTr="009521ED">
        <w:trPr>
          <w:trHeight w:val="313"/>
        </w:trPr>
        <w:tc>
          <w:tcPr>
            <w:tcW w:w="2229" w:type="dxa"/>
          </w:tcPr>
          <w:p w:rsidR="009521ED" w:rsidRDefault="00B0676D" w:rsidP="009521ED">
            <w:pPr>
              <w:ind w:left="4"/>
              <w:rPr>
                <w:rFonts w:ascii="Times New Roman" w:hAnsi="Times New Roman" w:cs="Times New Roman"/>
                <w:sz w:val="24"/>
                <w:szCs w:val="24"/>
              </w:rPr>
            </w:pPr>
            <w:r>
              <w:rPr>
                <w:rFonts w:ascii="Times New Roman" w:hAnsi="Times New Roman" w:cs="Times New Roman"/>
                <w:sz w:val="24"/>
                <w:szCs w:val="24"/>
              </w:rPr>
              <w:t>130</w:t>
            </w:r>
          </w:p>
        </w:tc>
        <w:tc>
          <w:tcPr>
            <w:tcW w:w="2392" w:type="dxa"/>
          </w:tcPr>
          <w:p w:rsidR="009521ED" w:rsidRDefault="00B0676D" w:rsidP="009521ED">
            <w:pPr>
              <w:ind w:left="4"/>
              <w:rPr>
                <w:rFonts w:ascii="Times New Roman" w:hAnsi="Times New Roman" w:cs="Times New Roman"/>
                <w:sz w:val="24"/>
                <w:szCs w:val="24"/>
              </w:rPr>
            </w:pPr>
            <w:r>
              <w:rPr>
                <w:rFonts w:ascii="Times New Roman" w:hAnsi="Times New Roman" w:cs="Times New Roman"/>
                <w:sz w:val="24"/>
                <w:szCs w:val="24"/>
              </w:rPr>
              <w:t>275</w:t>
            </w:r>
          </w:p>
        </w:tc>
        <w:tc>
          <w:tcPr>
            <w:tcW w:w="2492" w:type="dxa"/>
          </w:tcPr>
          <w:p w:rsidR="009521ED" w:rsidRDefault="00B0676D" w:rsidP="009521ED">
            <w:pPr>
              <w:ind w:left="4"/>
              <w:rPr>
                <w:rFonts w:ascii="Times New Roman" w:hAnsi="Times New Roman" w:cs="Times New Roman"/>
                <w:sz w:val="24"/>
                <w:szCs w:val="24"/>
              </w:rPr>
            </w:pPr>
            <w:r>
              <w:rPr>
                <w:rFonts w:ascii="Times New Roman" w:hAnsi="Times New Roman" w:cs="Times New Roman"/>
                <w:sz w:val="24"/>
                <w:szCs w:val="24"/>
              </w:rPr>
              <w:t>143</w:t>
            </w:r>
          </w:p>
        </w:tc>
        <w:tc>
          <w:tcPr>
            <w:tcW w:w="2491" w:type="dxa"/>
          </w:tcPr>
          <w:p w:rsidR="009521ED" w:rsidRDefault="00B0676D" w:rsidP="009521ED">
            <w:pPr>
              <w:ind w:left="4"/>
              <w:rPr>
                <w:rFonts w:ascii="Times New Roman" w:hAnsi="Times New Roman" w:cs="Times New Roman"/>
                <w:sz w:val="24"/>
                <w:szCs w:val="24"/>
              </w:rPr>
            </w:pPr>
            <w:r>
              <w:rPr>
                <w:rFonts w:ascii="Times New Roman" w:hAnsi="Times New Roman" w:cs="Times New Roman"/>
                <w:sz w:val="24"/>
                <w:szCs w:val="24"/>
              </w:rPr>
              <w:t>548</w:t>
            </w:r>
          </w:p>
        </w:tc>
      </w:tr>
    </w:tbl>
    <w:p w:rsidR="009521ED" w:rsidRDefault="009521ED" w:rsidP="009521ED">
      <w:pPr>
        <w:pStyle w:val="AralkYok"/>
      </w:pPr>
    </w:p>
    <w:p w:rsidR="00A90998" w:rsidRDefault="00A90998" w:rsidP="00A90998">
      <w:pPr>
        <w:jc w:val="center"/>
        <w:rPr>
          <w:rFonts w:ascii="Times New Roman" w:hAnsi="Times New Roman" w:cs="Times New Roman"/>
          <w:b/>
          <w:color w:val="7030A0"/>
          <w:sz w:val="24"/>
          <w:szCs w:val="24"/>
        </w:rPr>
      </w:pPr>
    </w:p>
    <w:p w:rsidR="00B56E69" w:rsidRDefault="00B56E69" w:rsidP="002E46B8">
      <w:pPr>
        <w:rPr>
          <w:rFonts w:ascii="Times New Roman" w:hAnsi="Times New Roman" w:cs="Times New Roman"/>
          <w:sz w:val="24"/>
          <w:szCs w:val="24"/>
        </w:rPr>
      </w:pPr>
    </w:p>
    <w:p w:rsidR="00602356" w:rsidRDefault="00602356"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B56E69" w:rsidRDefault="00B56E69" w:rsidP="002E46B8">
      <w:pPr>
        <w:rPr>
          <w:rFonts w:ascii="Times New Roman" w:hAnsi="Times New Roman" w:cs="Times New Roman"/>
          <w:sz w:val="24"/>
          <w:szCs w:val="24"/>
        </w:rPr>
      </w:pPr>
    </w:p>
    <w:p w:rsidR="00602356" w:rsidRDefault="00602356" w:rsidP="002E46B8">
      <w:pPr>
        <w:rPr>
          <w:rFonts w:ascii="Times New Roman" w:hAnsi="Times New Roman" w:cs="Times New Roman"/>
          <w:sz w:val="24"/>
          <w:szCs w:val="24"/>
        </w:rPr>
      </w:pPr>
    </w:p>
    <w:p w:rsidR="00602356" w:rsidRDefault="00602356" w:rsidP="002E46B8">
      <w:pPr>
        <w:rPr>
          <w:rFonts w:ascii="Times New Roman" w:hAnsi="Times New Roman" w:cs="Times New Roman"/>
          <w:sz w:val="24"/>
          <w:szCs w:val="24"/>
        </w:rPr>
      </w:pPr>
    </w:p>
    <w:p w:rsidR="00602356" w:rsidRDefault="00602356" w:rsidP="002E46B8">
      <w:pPr>
        <w:rPr>
          <w:rFonts w:ascii="Times New Roman" w:hAnsi="Times New Roman" w:cs="Times New Roman"/>
          <w:sz w:val="24"/>
          <w:szCs w:val="24"/>
        </w:rPr>
      </w:pPr>
    </w:p>
    <w:p w:rsidR="00602356" w:rsidRDefault="00602356" w:rsidP="002E46B8">
      <w:pPr>
        <w:rPr>
          <w:rFonts w:ascii="Times New Roman" w:hAnsi="Times New Roman" w:cs="Times New Roman"/>
          <w:sz w:val="24"/>
          <w:szCs w:val="24"/>
        </w:rPr>
      </w:pPr>
    </w:p>
    <w:p w:rsidR="00602356" w:rsidRDefault="00602356" w:rsidP="00602356">
      <w:pPr>
        <w:jc w:val="center"/>
        <w:rPr>
          <w:rFonts w:ascii="Times New Roman" w:hAnsi="Times New Roman" w:cs="Times New Roman"/>
          <w:b/>
          <w:color w:val="7030A0"/>
          <w:sz w:val="24"/>
          <w:szCs w:val="24"/>
        </w:rPr>
      </w:pPr>
      <w:r w:rsidRPr="00A158DB">
        <w:rPr>
          <w:rFonts w:ascii="Times New Roman" w:hAnsi="Times New Roman" w:cs="Times New Roman"/>
          <w:b/>
          <w:color w:val="7030A0"/>
          <w:sz w:val="24"/>
          <w:szCs w:val="24"/>
        </w:rPr>
        <w:t>BELEDİYE BAŞ</w:t>
      </w:r>
      <w:r>
        <w:rPr>
          <w:rFonts w:ascii="Times New Roman" w:hAnsi="Times New Roman" w:cs="Times New Roman"/>
          <w:b/>
          <w:color w:val="7030A0"/>
          <w:sz w:val="24"/>
          <w:szCs w:val="24"/>
        </w:rPr>
        <w:t>KANLIĞIMIZIN PERSONEL</w:t>
      </w:r>
      <w:r w:rsidRPr="00A158DB">
        <w:rPr>
          <w:rFonts w:ascii="Times New Roman" w:hAnsi="Times New Roman" w:cs="Times New Roman"/>
          <w:b/>
          <w:color w:val="7030A0"/>
          <w:sz w:val="24"/>
          <w:szCs w:val="24"/>
        </w:rPr>
        <w:t xml:space="preserve"> ENVANTERİ</w:t>
      </w:r>
    </w:p>
    <w:p w:rsidR="00602356" w:rsidRDefault="00602356" w:rsidP="00602356">
      <w:pPr>
        <w:jc w:val="both"/>
        <w:rPr>
          <w:rFonts w:ascii="Times New Roman" w:hAnsi="Times New Roman" w:cs="Times New Roman"/>
          <w:sz w:val="24"/>
          <w:szCs w:val="24"/>
        </w:rPr>
      </w:pPr>
      <w:r>
        <w:rPr>
          <w:rFonts w:ascii="Times New Roman" w:hAnsi="Times New Roman" w:cs="Times New Roman"/>
          <w:sz w:val="24"/>
          <w:szCs w:val="24"/>
        </w:rPr>
        <w:t>Belediye Başkanlığımızda 54 adet memur personel 19 adet tam zamanlı sözleşmeli personel 2 adet kısmi zamanlı s</w:t>
      </w:r>
      <w:r w:rsidR="001D3B72">
        <w:rPr>
          <w:rFonts w:ascii="Times New Roman" w:hAnsi="Times New Roman" w:cs="Times New Roman"/>
          <w:sz w:val="24"/>
          <w:szCs w:val="24"/>
        </w:rPr>
        <w:t>özleşmeli personel, 34</w:t>
      </w:r>
      <w:r>
        <w:rPr>
          <w:rFonts w:ascii="Times New Roman" w:hAnsi="Times New Roman" w:cs="Times New Roman"/>
          <w:sz w:val="24"/>
          <w:szCs w:val="24"/>
        </w:rPr>
        <w:t xml:space="preserve"> adet kadrolu işçi ve 696 sayılı KHK ile Belediye şirketimiz uhdesinde bulunup Belediye Başkanlığımızın hizmetlerinde çalışan 179 adet personel bulunmaktadır. </w:t>
      </w:r>
    </w:p>
    <w:tbl>
      <w:tblPr>
        <w:tblStyle w:val="TabloKlavuzu"/>
        <w:tblW w:w="0" w:type="auto"/>
        <w:tblInd w:w="250" w:type="dxa"/>
        <w:tblLayout w:type="fixed"/>
        <w:tblLook w:val="04A0" w:firstRow="1" w:lastRow="0" w:firstColumn="1" w:lastColumn="0" w:noHBand="0" w:noVBand="1"/>
      </w:tblPr>
      <w:tblGrid>
        <w:gridCol w:w="9497"/>
      </w:tblGrid>
      <w:tr w:rsidR="003A289F" w:rsidTr="00DF7FB2">
        <w:tc>
          <w:tcPr>
            <w:tcW w:w="9497" w:type="dxa"/>
          </w:tcPr>
          <w:tbl>
            <w:tblPr>
              <w:tblW w:w="10099" w:type="dxa"/>
              <w:tblLayout w:type="fixed"/>
              <w:tblCellMar>
                <w:left w:w="10" w:type="dxa"/>
                <w:right w:w="10" w:type="dxa"/>
              </w:tblCellMar>
              <w:tblLook w:val="04A0" w:firstRow="1" w:lastRow="0" w:firstColumn="1" w:lastColumn="0" w:noHBand="0" w:noVBand="1"/>
            </w:tblPr>
            <w:tblGrid>
              <w:gridCol w:w="3152"/>
              <w:gridCol w:w="1276"/>
              <w:gridCol w:w="1134"/>
              <w:gridCol w:w="1418"/>
              <w:gridCol w:w="1418"/>
              <w:gridCol w:w="1701"/>
            </w:tblGrid>
            <w:tr w:rsidR="00134286" w:rsidRPr="003A289F" w:rsidTr="00134286">
              <w:trPr>
                <w:trHeight w:hRule="exact" w:val="699"/>
              </w:trPr>
              <w:tc>
                <w:tcPr>
                  <w:tcW w:w="3152" w:type="dxa"/>
                  <w:tcBorders>
                    <w:bottom w:val="single" w:sz="4" w:space="0" w:color="auto"/>
                    <w:right w:val="single" w:sz="4" w:space="0" w:color="auto"/>
                  </w:tcBorders>
                  <w:shd w:val="clear" w:color="auto" w:fill="FFFFFF" w:themeFill="background1"/>
                </w:tcPr>
                <w:p w:rsidR="00134286" w:rsidRPr="00626A6F" w:rsidRDefault="00134286" w:rsidP="00626A6F">
                  <w:pPr>
                    <w:pStyle w:val="AralkYok"/>
                    <w:rPr>
                      <w:rFonts w:ascii="Times New Roman" w:hAnsi="Times New Roman" w:cs="Times New Roman"/>
                      <w:b/>
                      <w:sz w:val="20"/>
                      <w:szCs w:val="20"/>
                    </w:rPr>
                  </w:pPr>
                  <w:r w:rsidRPr="00626A6F">
                    <w:rPr>
                      <w:rFonts w:ascii="Times New Roman" w:hAnsi="Times New Roman" w:cs="Times New Roman"/>
                      <w:b/>
                      <w:sz w:val="20"/>
                      <w:szCs w:val="20"/>
                    </w:rPr>
                    <w:t>MÜDÜRLÜK</w:t>
                  </w:r>
                </w:p>
              </w:tc>
              <w:tc>
                <w:tcPr>
                  <w:tcW w:w="1276" w:type="dxa"/>
                  <w:tcBorders>
                    <w:left w:val="single" w:sz="4" w:space="0" w:color="auto"/>
                    <w:bottom w:val="single" w:sz="4" w:space="0" w:color="auto"/>
                    <w:right w:val="single" w:sz="4" w:space="0" w:color="auto"/>
                  </w:tcBorders>
                  <w:shd w:val="clear" w:color="auto" w:fill="FFFFFF" w:themeFill="background1"/>
                </w:tcPr>
                <w:p w:rsidR="00134286" w:rsidRPr="00DF7FB2" w:rsidRDefault="00134286" w:rsidP="00DF7FB2">
                  <w:pPr>
                    <w:pStyle w:val="Gvdemetni20"/>
                    <w:shd w:val="clear" w:color="auto" w:fill="auto"/>
                    <w:spacing w:after="0" w:line="180" w:lineRule="exact"/>
                    <w:ind w:firstLine="0"/>
                    <w:rPr>
                      <w:b/>
                      <w:bCs/>
                      <w:color w:val="000000"/>
                      <w:sz w:val="18"/>
                      <w:szCs w:val="18"/>
                      <w:shd w:val="clear" w:color="auto" w:fill="FFFFFF"/>
                      <w:lang w:eastAsia="tr-TR" w:bidi="tr-TR"/>
                      <w14:textOutline w14:w="9525" w14:cap="rnd" w14:cmpd="sng" w14:algn="ctr">
                        <w14:solidFill>
                          <w14:srgbClr w14:val="000000"/>
                        </w14:solidFill>
                        <w14:prstDash w14:val="solid"/>
                        <w14:bevel/>
                      </w14:textOutline>
                    </w:rPr>
                  </w:pPr>
                  <w:r w:rsidRPr="00DF7FB2">
                    <w:rPr>
                      <w:b/>
                      <w:bCs/>
                      <w:color w:val="000000"/>
                      <w:sz w:val="18"/>
                      <w:szCs w:val="18"/>
                      <w:shd w:val="clear" w:color="auto" w:fill="FFFFFF"/>
                      <w:lang w:eastAsia="tr-TR" w:bidi="tr-TR"/>
                      <w14:textOutline w14:w="9525" w14:cap="rnd" w14:cmpd="sng" w14:algn="ctr">
                        <w14:solidFill>
                          <w14:srgbClr w14:val="000000"/>
                        </w14:solidFill>
                        <w14:prstDash w14:val="solid"/>
                        <w14:bevel/>
                      </w14:textOutline>
                    </w:rPr>
                    <w:t>MEMUR</w:t>
                  </w:r>
                </w:p>
                <w:p w:rsidR="00134286" w:rsidRPr="00DF7FB2" w:rsidRDefault="00134286" w:rsidP="00DF7FB2">
                  <w:pPr>
                    <w:pStyle w:val="Gvdemetni20"/>
                    <w:shd w:val="clear" w:color="auto" w:fill="auto"/>
                    <w:spacing w:after="0" w:line="180" w:lineRule="exact"/>
                    <w:ind w:firstLine="0"/>
                    <w:rPr>
                      <w:b/>
                      <w:bCs/>
                      <w:color w:val="000000"/>
                      <w:sz w:val="18"/>
                      <w:szCs w:val="18"/>
                      <w:shd w:val="clear" w:color="auto" w:fill="FFFFFF"/>
                      <w:lang w:eastAsia="tr-TR" w:bidi="tr-TR"/>
                      <w14:textOutline w14:w="9525" w14:cap="rnd" w14:cmpd="sng" w14:algn="ctr">
                        <w14:solidFill>
                          <w14:srgbClr w14:val="000000"/>
                        </w14:solidFill>
                        <w14:prstDash w14:val="solid"/>
                        <w14:bevel/>
                      </w14:textOutline>
                    </w:rPr>
                  </w:pPr>
                </w:p>
                <w:p w:rsidR="00134286" w:rsidRPr="00DF7FB2" w:rsidRDefault="00134286" w:rsidP="00DF7FB2">
                  <w:pPr>
                    <w:pStyle w:val="Gvdemetni20"/>
                    <w:shd w:val="clear" w:color="auto" w:fill="auto"/>
                    <w:spacing w:after="0" w:line="180" w:lineRule="exact"/>
                    <w:ind w:firstLine="0"/>
                    <w:rPr>
                      <w:b/>
                      <w:bCs/>
                      <w:color w:val="000000"/>
                      <w:sz w:val="18"/>
                      <w:szCs w:val="18"/>
                      <w:shd w:val="clear" w:color="auto" w:fill="FFFFFF"/>
                      <w:lang w:eastAsia="tr-TR" w:bidi="tr-TR"/>
                      <w14:textOutline w14:w="9525" w14:cap="rnd" w14:cmpd="sng" w14:algn="ctr">
                        <w14:solidFill>
                          <w14:srgbClr w14:val="000000"/>
                        </w14:solidFill>
                        <w14:prstDash w14:val="solid"/>
                        <w14:bevel/>
                      </w14:textOutline>
                    </w:rPr>
                  </w:pPr>
                </w:p>
              </w:tc>
              <w:tc>
                <w:tcPr>
                  <w:tcW w:w="1134" w:type="dxa"/>
                  <w:tcBorders>
                    <w:left w:val="single" w:sz="4" w:space="0" w:color="auto"/>
                    <w:bottom w:val="single" w:sz="4" w:space="0" w:color="auto"/>
                    <w:right w:val="single" w:sz="4" w:space="0" w:color="auto"/>
                  </w:tcBorders>
                  <w:shd w:val="clear" w:color="auto" w:fill="FFFFFF" w:themeFill="background1"/>
                </w:tcPr>
                <w:p w:rsidR="00134286" w:rsidRPr="00DF7FB2" w:rsidRDefault="00134286">
                  <w:pPr>
                    <w:rPr>
                      <w:rFonts w:ascii="Times New Roman" w:eastAsia="Times New Roman" w:hAnsi="Times New Roman" w:cs="Times New Roman"/>
                      <w:b/>
                      <w:bCs/>
                      <w:color w:val="000000"/>
                      <w:sz w:val="18"/>
                      <w:szCs w:val="18"/>
                      <w:shd w:val="clear" w:color="auto" w:fill="FFFFFF"/>
                      <w:lang w:eastAsia="tr-TR" w:bidi="tr-TR"/>
                      <w14:textOutline w14:w="9525" w14:cap="rnd" w14:cmpd="sng" w14:algn="ctr">
                        <w14:solidFill>
                          <w14:srgbClr w14:val="000000"/>
                        </w14:solidFill>
                        <w14:prstDash w14:val="solid"/>
                        <w14:bevel/>
                      </w14:textOutline>
                    </w:rPr>
                  </w:pPr>
                  <w:r w:rsidRPr="00DF7FB2">
                    <w:rPr>
                      <w:rFonts w:ascii="Times New Roman" w:eastAsia="Times New Roman" w:hAnsi="Times New Roman" w:cs="Times New Roman"/>
                      <w:b/>
                      <w:bCs/>
                      <w:color w:val="000000"/>
                      <w:sz w:val="18"/>
                      <w:szCs w:val="18"/>
                      <w:shd w:val="clear" w:color="auto" w:fill="FFFFFF"/>
                      <w:lang w:eastAsia="tr-TR" w:bidi="tr-TR"/>
                      <w14:textOutline w14:w="9525" w14:cap="rnd" w14:cmpd="sng" w14:algn="ctr">
                        <w14:solidFill>
                          <w14:srgbClr w14:val="000000"/>
                        </w14:solidFill>
                        <w14:prstDash w14:val="solid"/>
                        <w14:bevel/>
                      </w14:textOutline>
                    </w:rPr>
                    <w:t>İŞÇİ</w:t>
                  </w:r>
                </w:p>
                <w:p w:rsidR="00134286" w:rsidRDefault="00134286">
                  <w:pPr>
                    <w:rPr>
                      <w:rFonts w:ascii="Times New Roman" w:eastAsia="Times New Roman" w:hAnsi="Times New Roman" w:cs="Times New Roman"/>
                      <w:b/>
                      <w:bCs/>
                      <w:color w:val="000000"/>
                      <w:sz w:val="18"/>
                      <w:szCs w:val="18"/>
                      <w:shd w:val="clear" w:color="auto" w:fill="FFFFFF"/>
                      <w:lang w:eastAsia="tr-TR" w:bidi="tr-TR"/>
                    </w:rPr>
                  </w:pPr>
                </w:p>
                <w:p w:rsidR="00134286" w:rsidRPr="00DF7FB2" w:rsidRDefault="00134286" w:rsidP="00DF7FB2">
                  <w:pPr>
                    <w:pStyle w:val="Gvdemetni20"/>
                    <w:shd w:val="clear" w:color="auto" w:fill="auto"/>
                    <w:spacing w:after="0" w:line="180" w:lineRule="exact"/>
                    <w:ind w:firstLine="0"/>
                    <w:rPr>
                      <w:b/>
                      <w:bCs/>
                      <w:color w:val="000000"/>
                      <w:sz w:val="18"/>
                      <w:szCs w:val="18"/>
                      <w:shd w:val="clear" w:color="auto" w:fill="FFFFFF"/>
                      <w:lang w:eastAsia="tr-TR" w:bidi="tr-TR"/>
                    </w:rPr>
                  </w:pPr>
                </w:p>
              </w:tc>
              <w:tc>
                <w:tcPr>
                  <w:tcW w:w="1418" w:type="dxa"/>
                  <w:tcBorders>
                    <w:left w:val="single" w:sz="4" w:space="0" w:color="auto"/>
                    <w:bottom w:val="single" w:sz="4" w:space="0" w:color="auto"/>
                    <w:right w:val="single" w:sz="4" w:space="0" w:color="auto"/>
                  </w:tcBorders>
                  <w:shd w:val="clear" w:color="auto" w:fill="FFFFFF" w:themeFill="background1"/>
                </w:tcPr>
                <w:p w:rsidR="00134286" w:rsidRPr="00DF7FB2" w:rsidRDefault="00134286" w:rsidP="00DF7FB2">
                  <w:pPr>
                    <w:pStyle w:val="AralkYok"/>
                    <w:jc w:val="center"/>
                    <w:rPr>
                      <w:rFonts w:ascii="Times New Roman" w:hAnsi="Times New Roman" w:cs="Times New Roman"/>
                      <w:sz w:val="18"/>
                      <w:szCs w:val="18"/>
                      <w14:textOutline w14:w="9525" w14:cap="rnd" w14:cmpd="sng" w14:algn="ctr">
                        <w14:solidFill>
                          <w14:srgbClr w14:val="000000"/>
                        </w14:solidFill>
                        <w14:prstDash w14:val="solid"/>
                        <w14:bevel/>
                      </w14:textOutline>
                    </w:rPr>
                  </w:pPr>
                  <w:r>
                    <w:rPr>
                      <w:rFonts w:ascii="Times New Roman" w:hAnsi="Times New Roman" w:cs="Times New Roman"/>
                      <w:sz w:val="18"/>
                      <w:szCs w:val="18"/>
                      <w14:textOutline w14:w="9525" w14:cap="rnd" w14:cmpd="sng" w14:algn="ctr">
                        <w14:solidFill>
                          <w14:srgbClr w14:val="000000"/>
                        </w14:solidFill>
                        <w14:prstDash w14:val="solid"/>
                        <w14:bevel/>
                      </w14:textOutline>
                    </w:rPr>
                    <w:t>KISMİ ZAMANLI SÖZLEŞMELİ</w:t>
                  </w:r>
                </w:p>
              </w:tc>
              <w:tc>
                <w:tcPr>
                  <w:tcW w:w="1418" w:type="dxa"/>
                  <w:tcBorders>
                    <w:left w:val="single" w:sz="4" w:space="0" w:color="auto"/>
                    <w:bottom w:val="single" w:sz="4" w:space="0" w:color="auto"/>
                    <w:right w:val="single" w:sz="4" w:space="0" w:color="auto"/>
                  </w:tcBorders>
                  <w:shd w:val="clear" w:color="auto" w:fill="FFFFFF" w:themeFill="background1"/>
                </w:tcPr>
                <w:p w:rsidR="00134286" w:rsidRPr="00DF7FB2" w:rsidRDefault="00134286" w:rsidP="00DF7FB2">
                  <w:pPr>
                    <w:pStyle w:val="AralkYok"/>
                    <w:jc w:val="center"/>
                    <w:rPr>
                      <w:rFonts w:ascii="Times New Roman" w:hAnsi="Times New Roman" w:cs="Times New Roman"/>
                      <w:sz w:val="18"/>
                      <w:szCs w:val="18"/>
                    </w:rPr>
                  </w:pPr>
                  <w:r>
                    <w:rPr>
                      <w:rFonts w:ascii="Times New Roman" w:hAnsi="Times New Roman" w:cs="Times New Roman"/>
                      <w:sz w:val="18"/>
                      <w:szCs w:val="18"/>
                      <w14:textOutline w14:w="9525" w14:cap="rnd" w14:cmpd="sng" w14:algn="ctr">
                        <w14:solidFill>
                          <w14:srgbClr w14:val="000000"/>
                        </w14:solidFill>
                        <w14:prstDash w14:val="solid"/>
                        <w14:bevel/>
                      </w14:textOutline>
                    </w:rPr>
                    <w:t xml:space="preserve">TAM ZAMANLI </w:t>
                  </w:r>
                  <w:r w:rsidRPr="00DF7FB2">
                    <w:rPr>
                      <w:rFonts w:ascii="Times New Roman" w:hAnsi="Times New Roman" w:cs="Times New Roman"/>
                      <w:sz w:val="18"/>
                      <w:szCs w:val="18"/>
                      <w14:textOutline w14:w="9525" w14:cap="rnd" w14:cmpd="sng" w14:algn="ctr">
                        <w14:solidFill>
                          <w14:srgbClr w14:val="000000"/>
                        </w14:solidFill>
                        <w14:prstDash w14:val="solid"/>
                        <w14:bevel/>
                      </w14:textOutline>
                    </w:rPr>
                    <w:t>SÖZLEŞMELİ</w:t>
                  </w:r>
                </w:p>
              </w:tc>
              <w:tc>
                <w:tcPr>
                  <w:tcW w:w="1701" w:type="dxa"/>
                  <w:tcBorders>
                    <w:left w:val="single" w:sz="4" w:space="0" w:color="auto"/>
                    <w:bottom w:val="single" w:sz="4" w:space="0" w:color="auto"/>
                    <w:right w:val="single" w:sz="4" w:space="0" w:color="auto"/>
                  </w:tcBorders>
                  <w:shd w:val="clear" w:color="auto" w:fill="FFFFFF" w:themeFill="background1"/>
                </w:tcPr>
                <w:p w:rsidR="00134286" w:rsidRPr="00DF7FB2" w:rsidRDefault="00134286" w:rsidP="00DF7FB2">
                  <w:pPr>
                    <w:pStyle w:val="Gvdemetni20"/>
                    <w:shd w:val="clear" w:color="auto" w:fill="auto"/>
                    <w:spacing w:after="0" w:line="180" w:lineRule="exact"/>
                    <w:ind w:firstLine="0"/>
                    <w:rPr>
                      <w:sz w:val="18"/>
                      <w:szCs w:val="18"/>
                    </w:rPr>
                  </w:pPr>
                  <w:r w:rsidRPr="00DF7FB2">
                    <w:rPr>
                      <w:sz w:val="18"/>
                      <w:szCs w:val="18"/>
                      <w14:textOutline w14:w="9525" w14:cap="rnd" w14:cmpd="sng" w14:algn="ctr">
                        <w14:solidFill>
                          <w14:srgbClr w14:val="000000"/>
                        </w14:solidFill>
                        <w14:prstDash w14:val="solid"/>
                        <w14:bevel/>
                      </w14:textOutline>
                    </w:rPr>
                    <w:t>TOPLAM</w:t>
                  </w:r>
                </w:p>
              </w:tc>
            </w:tr>
            <w:tr w:rsidR="00134286" w:rsidRPr="003A289F" w:rsidTr="00134286">
              <w:trPr>
                <w:trHeight w:hRule="exact" w:val="381"/>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Başkan Yardımcılığı</w:t>
                  </w:r>
                </w:p>
              </w:tc>
              <w:tc>
                <w:tcPr>
                  <w:tcW w:w="1276"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134"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r>
            <w:tr w:rsidR="00134286" w:rsidRPr="003A289F" w:rsidTr="00134286">
              <w:trPr>
                <w:trHeight w:hRule="exact" w:val="369"/>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Yazı İşleri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r>
                    <w:rPr>
                      <w:rStyle w:val="Gvdemetni29ptKaln"/>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6</w:t>
                  </w:r>
                </w:p>
              </w:tc>
            </w:tr>
            <w:tr w:rsidR="00134286" w:rsidRPr="003A289F" w:rsidTr="00134286">
              <w:trPr>
                <w:trHeight w:hRule="exact" w:val="366"/>
              </w:trPr>
              <w:tc>
                <w:tcPr>
                  <w:tcW w:w="3152" w:type="dxa"/>
                  <w:tcBorders>
                    <w:top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Mali Hizmetler Müdürlüğü</w:t>
                  </w:r>
                </w:p>
              </w:tc>
              <w:tc>
                <w:tcPr>
                  <w:tcW w:w="1276"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6</w:t>
                  </w:r>
                </w:p>
              </w:tc>
              <w:tc>
                <w:tcPr>
                  <w:tcW w:w="1134"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jc w:val="center"/>
                    <w:rPr>
                      <w:rFonts w:ascii="Times New Roman" w:hAnsi="Times New Roman" w:cs="Times New Roman"/>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jc w:val="center"/>
                    <w:rPr>
                      <w:rFonts w:ascii="Times New Roman" w:hAnsi="Times New Roman" w:cs="Times New Roman"/>
                      <w:b/>
                      <w:sz w:val="18"/>
                      <w:szCs w:val="18"/>
                    </w:rPr>
                  </w:pPr>
                  <w:r w:rsidRPr="003A289F">
                    <w:rPr>
                      <w:rFonts w:ascii="Times New Roman" w:hAnsi="Times New Roman" w:cs="Times New Roman"/>
                      <w:b/>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9</w:t>
                  </w:r>
                </w:p>
              </w:tc>
            </w:tr>
            <w:tr w:rsidR="00134286" w:rsidRPr="003A289F" w:rsidTr="00134286">
              <w:trPr>
                <w:trHeight w:hRule="exact" w:val="356"/>
              </w:trPr>
              <w:tc>
                <w:tcPr>
                  <w:tcW w:w="3152" w:type="dxa"/>
                  <w:vMerge w:val="restart"/>
                  <w:tcBorders>
                    <w:top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Fen İşleri Müdürlüğü</w:t>
                  </w:r>
                </w:p>
              </w:tc>
              <w:tc>
                <w:tcPr>
                  <w:tcW w:w="1276" w:type="dxa"/>
                  <w:vMerge w:val="restart"/>
                  <w:tcBorders>
                    <w:top w:val="single" w:sz="4" w:space="0" w:color="auto"/>
                    <w:lef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4</w:t>
                  </w:r>
                </w:p>
              </w:tc>
              <w:tc>
                <w:tcPr>
                  <w:tcW w:w="1134" w:type="dxa"/>
                  <w:vMerge w:val="restart"/>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7</w:t>
                  </w: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vMerge w:val="restart"/>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701" w:type="dxa"/>
                  <w:vMerge w:val="restart"/>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13</w:t>
                  </w:r>
                </w:p>
              </w:tc>
            </w:tr>
            <w:tr w:rsidR="00134286" w:rsidRPr="003A289F" w:rsidTr="00134286">
              <w:trPr>
                <w:trHeight w:hRule="exact" w:val="7"/>
              </w:trPr>
              <w:tc>
                <w:tcPr>
                  <w:tcW w:w="3152" w:type="dxa"/>
                  <w:vMerge/>
                  <w:shd w:val="clear" w:color="auto" w:fill="FFFFFF"/>
                </w:tcPr>
                <w:p w:rsidR="00134286" w:rsidRPr="003A289F" w:rsidRDefault="00134286" w:rsidP="00BC2A64">
                  <w:pPr>
                    <w:pStyle w:val="Gvdemetni20"/>
                    <w:shd w:val="clear" w:color="auto" w:fill="auto"/>
                    <w:spacing w:after="0" w:line="180" w:lineRule="exact"/>
                    <w:ind w:firstLine="0"/>
                    <w:rPr>
                      <w:rStyle w:val="Gvdemetni29ptKaln"/>
                    </w:rPr>
                  </w:pPr>
                </w:p>
              </w:tc>
              <w:tc>
                <w:tcPr>
                  <w:tcW w:w="1276" w:type="dxa"/>
                  <w:vMerge/>
                  <w:tcBorders>
                    <w:lef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134" w:type="dxa"/>
                  <w:vMerge/>
                  <w:tcBorders>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vMerge/>
                  <w:tcBorders>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701" w:type="dxa"/>
                  <w:vMerge/>
                  <w:tcBorders>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r>
            <w:tr w:rsidR="00134286" w:rsidRPr="003A289F" w:rsidTr="00134286">
              <w:trPr>
                <w:trHeight w:hRule="exact" w:val="373"/>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İmar ve Şehircilik Müdürlüğü</w:t>
                  </w:r>
                </w:p>
              </w:tc>
              <w:tc>
                <w:tcPr>
                  <w:tcW w:w="1276"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6</w:t>
                  </w:r>
                </w:p>
              </w:tc>
            </w:tr>
            <w:tr w:rsidR="00134286" w:rsidRPr="003A289F" w:rsidTr="00134286">
              <w:trPr>
                <w:trHeight w:hRule="exact" w:val="366"/>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Emlak ve İstimlak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jc w:val="center"/>
                    <w:rPr>
                      <w:rFonts w:ascii="Times New Roman" w:hAnsi="Times New Roman" w:cs="Times New Roman"/>
                      <w:b/>
                      <w:sz w:val="18"/>
                      <w:szCs w:val="18"/>
                    </w:rPr>
                  </w:pPr>
                  <w:r w:rsidRPr="003A289F">
                    <w:rPr>
                      <w:rFonts w:ascii="Times New Roman" w:hAnsi="Times New Roman" w:cs="Times New Roman"/>
                      <w:b/>
                      <w:sz w:val="18"/>
                      <w:szCs w:val="18"/>
                    </w:rPr>
                    <w:t>3</w:t>
                  </w:r>
                </w:p>
              </w:tc>
            </w:tr>
            <w:tr w:rsidR="00134286" w:rsidRPr="003A289F" w:rsidTr="00134286">
              <w:trPr>
                <w:trHeight w:hRule="exact" w:val="373"/>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Temizlik İşleri Müdürlüğü</w:t>
                  </w:r>
                </w:p>
              </w:tc>
              <w:tc>
                <w:tcPr>
                  <w:tcW w:w="1276"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701"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rPr>
                      <w:b/>
                      <w:sz w:val="18"/>
                      <w:szCs w:val="18"/>
                    </w:rPr>
                  </w:pPr>
                  <w:r w:rsidRPr="003A289F">
                    <w:rPr>
                      <w:b/>
                      <w:sz w:val="18"/>
                      <w:szCs w:val="18"/>
                    </w:rPr>
                    <w:t>14</w:t>
                  </w:r>
                </w:p>
              </w:tc>
            </w:tr>
            <w:tr w:rsidR="00134286" w:rsidRPr="003A289F" w:rsidTr="00134286">
              <w:trPr>
                <w:trHeight w:hRule="exact" w:val="373"/>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Zabıta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Pr>
                      <w:rStyle w:val="Gvdemetni29ptKaln"/>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r>
                    <w:rPr>
                      <w:rStyle w:val="Gvdemetni29ptKaln"/>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rPr>
                      <w:b/>
                      <w:sz w:val="18"/>
                      <w:szCs w:val="18"/>
                    </w:rPr>
                  </w:pPr>
                  <w:r>
                    <w:rPr>
                      <w:b/>
                      <w:sz w:val="18"/>
                      <w:szCs w:val="18"/>
                    </w:rPr>
                    <w:t>26</w:t>
                  </w:r>
                </w:p>
              </w:tc>
            </w:tr>
            <w:tr w:rsidR="00134286" w:rsidRPr="003A289F" w:rsidTr="00134286">
              <w:trPr>
                <w:trHeight w:hRule="exact" w:val="369"/>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İnsan Kaynakları ve Eğitim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4</w:t>
                  </w:r>
                </w:p>
              </w:tc>
            </w:tr>
            <w:tr w:rsidR="00134286" w:rsidRPr="003A289F" w:rsidTr="00134286">
              <w:trPr>
                <w:trHeight w:hRule="exact" w:val="369"/>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Kültür ve Sosyal İşler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8</w:t>
                  </w:r>
                </w:p>
              </w:tc>
            </w:tr>
            <w:tr w:rsidR="00134286" w:rsidRPr="003A289F" w:rsidTr="00134286">
              <w:trPr>
                <w:trHeight w:hRule="exact" w:val="366"/>
              </w:trPr>
              <w:tc>
                <w:tcPr>
                  <w:tcW w:w="3152" w:type="dxa"/>
                  <w:tcBorders>
                    <w:top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Destek Hizmetleri Müdürlüğü</w:t>
                  </w:r>
                </w:p>
              </w:tc>
              <w:tc>
                <w:tcPr>
                  <w:tcW w:w="1276"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5</w:t>
                  </w:r>
                </w:p>
              </w:tc>
              <w:tc>
                <w:tcPr>
                  <w:tcW w:w="1134"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4</w:t>
                  </w: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12</w:t>
                  </w:r>
                </w:p>
              </w:tc>
            </w:tr>
            <w:tr w:rsidR="00134286" w:rsidRPr="003A289F" w:rsidTr="00134286">
              <w:trPr>
                <w:trHeight w:hRule="exact" w:val="369"/>
              </w:trPr>
              <w:tc>
                <w:tcPr>
                  <w:tcW w:w="3152" w:type="dxa"/>
                  <w:tcBorders>
                    <w:top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Park ve Bahçeler Müdürlüğü</w:t>
                  </w:r>
                </w:p>
              </w:tc>
              <w:tc>
                <w:tcPr>
                  <w:tcW w:w="1276" w:type="dxa"/>
                  <w:tcBorders>
                    <w:top w:val="single" w:sz="4" w:space="0" w:color="auto"/>
                    <w:left w:val="single" w:sz="4" w:space="0" w:color="auto"/>
                    <w:right w:val="single" w:sz="4" w:space="0" w:color="auto"/>
                  </w:tcBorders>
                  <w:shd w:val="clear" w:color="auto" w:fill="FFFFFF"/>
                </w:tcPr>
                <w:p w:rsidR="00134286" w:rsidRPr="000243AA" w:rsidRDefault="00134286" w:rsidP="00BC2A64">
                  <w:pPr>
                    <w:rPr>
                      <w:rFonts w:ascii="Times New Roman" w:hAnsi="Times New Roman" w:cs="Times New Roman"/>
                      <w:b/>
                      <w:sz w:val="18"/>
                      <w:szCs w:val="18"/>
                    </w:rPr>
                  </w:pPr>
                  <w:r>
                    <w:rPr>
                      <w:rFonts w:ascii="Times New Roman" w:hAnsi="Times New Roman" w:cs="Times New Roman"/>
                      <w:sz w:val="18"/>
                      <w:szCs w:val="18"/>
                    </w:rPr>
                    <w:t xml:space="preserve">           </w:t>
                  </w:r>
                  <w:r w:rsidRPr="000243AA">
                    <w:rPr>
                      <w:rFonts w:ascii="Times New Roman" w:hAnsi="Times New Roman" w:cs="Times New Roman"/>
                      <w:b/>
                      <w:sz w:val="18"/>
                      <w:szCs w:val="18"/>
                    </w:rPr>
                    <w:t>1</w:t>
                  </w:r>
                </w:p>
              </w:tc>
              <w:tc>
                <w:tcPr>
                  <w:tcW w:w="1134" w:type="dxa"/>
                  <w:tcBorders>
                    <w:top w:val="single" w:sz="4" w:space="0" w:color="auto"/>
                    <w:lef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3</w:t>
                  </w: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701"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5</w:t>
                  </w:r>
                </w:p>
              </w:tc>
            </w:tr>
            <w:tr w:rsidR="00134286" w:rsidRPr="003A289F" w:rsidTr="00134286">
              <w:trPr>
                <w:trHeight w:hRule="exact" w:val="361"/>
              </w:trPr>
              <w:tc>
                <w:tcPr>
                  <w:tcW w:w="3152" w:type="dxa"/>
                  <w:tcBorders>
                    <w:top w:val="single" w:sz="4" w:space="0" w:color="auto"/>
                    <w:bottom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Muhtarlık İşleri Müdürlüğü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134"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1</w:t>
                  </w:r>
                </w:p>
              </w:tc>
              <w:tc>
                <w:tcPr>
                  <w:tcW w:w="1418"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rStyle w:val="Gvdemetni29ptKaln"/>
                    </w:rPr>
                  </w:pPr>
                </w:p>
              </w:tc>
              <w:tc>
                <w:tcPr>
                  <w:tcW w:w="1418" w:type="dxa"/>
                  <w:tcBorders>
                    <w:top w:val="single" w:sz="4" w:space="0" w:color="auto"/>
                    <w:lef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w:t>
                  </w:r>
                </w:p>
              </w:tc>
              <w:tc>
                <w:tcPr>
                  <w:tcW w:w="1701" w:type="dxa"/>
                  <w:tcBorders>
                    <w:top w:val="single" w:sz="4" w:space="0" w:color="auto"/>
                    <w:left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sidRPr="003A289F">
                    <w:rPr>
                      <w:rStyle w:val="Gvdemetni29ptKaln"/>
                    </w:rPr>
                    <w:t>2</w:t>
                  </w:r>
                </w:p>
              </w:tc>
            </w:tr>
            <w:tr w:rsidR="00134286" w:rsidRPr="003A289F" w:rsidTr="00134286">
              <w:trPr>
                <w:trHeight w:hRule="exact" w:val="401"/>
              </w:trPr>
              <w:tc>
                <w:tcPr>
                  <w:tcW w:w="3152" w:type="dxa"/>
                  <w:tcBorders>
                    <w:top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pPr>
                  <w:r w:rsidRPr="003A289F">
                    <w:rPr>
                      <w:rStyle w:val="Gvdemetni29ptKaln"/>
                    </w:rPr>
                    <w:t>Toplam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pPr>
                  <w:r>
                    <w:rPr>
                      <w:rStyle w:val="Gvdemetni29ptKaln"/>
                    </w:rPr>
                    <w:t>54</w:t>
                  </w:r>
                </w:p>
              </w:tc>
              <w:tc>
                <w:tcPr>
                  <w:tcW w:w="1134" w:type="dxa"/>
                  <w:tcBorders>
                    <w:top w:val="single" w:sz="4" w:space="0" w:color="auto"/>
                    <w:left w:val="single" w:sz="4" w:space="0" w:color="auto"/>
                    <w:bottom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pPr>
                  <w:r>
                    <w:rPr>
                      <w:rStyle w:val="Gvdemetni29ptKaln"/>
                    </w:rPr>
                    <w:t>34</w:t>
                  </w:r>
                </w:p>
              </w:tc>
              <w:tc>
                <w:tcPr>
                  <w:tcW w:w="1418" w:type="dxa"/>
                  <w:tcBorders>
                    <w:top w:val="single" w:sz="4" w:space="0" w:color="auto"/>
                    <w:left w:val="single" w:sz="4" w:space="0" w:color="auto"/>
                    <w:bottom w:val="single" w:sz="4" w:space="0" w:color="auto"/>
                  </w:tcBorders>
                  <w:shd w:val="clear" w:color="auto" w:fill="FFFFFF"/>
                </w:tcPr>
                <w:p w:rsidR="00134286" w:rsidRPr="003A289F" w:rsidRDefault="00134286" w:rsidP="00BC2A64">
                  <w:pPr>
                    <w:pStyle w:val="Gvdemetni20"/>
                    <w:shd w:val="clear" w:color="auto" w:fill="auto"/>
                    <w:spacing w:after="0" w:line="180" w:lineRule="exact"/>
                    <w:ind w:firstLine="0"/>
                    <w:jc w:val="center"/>
                    <w:rPr>
                      <w:b/>
                      <w:sz w:val="18"/>
                      <w:szCs w:val="18"/>
                    </w:rPr>
                  </w:pPr>
                  <w:r>
                    <w:rPr>
                      <w:b/>
                      <w:sz w:val="18"/>
                      <w:szCs w:val="18"/>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firstLine="0"/>
                    <w:jc w:val="center"/>
                    <w:rPr>
                      <w:b/>
                      <w:sz w:val="18"/>
                      <w:szCs w:val="18"/>
                    </w:rPr>
                  </w:pPr>
                  <w:r w:rsidRPr="003A289F">
                    <w:rPr>
                      <w:b/>
                      <w:sz w:val="18"/>
                      <w:szCs w:val="18"/>
                    </w:rPr>
                    <w:t>19</w:t>
                  </w:r>
                </w:p>
              </w:tc>
              <w:tc>
                <w:tcPr>
                  <w:tcW w:w="1701" w:type="dxa"/>
                  <w:tcBorders>
                    <w:top w:val="single" w:sz="4" w:space="0" w:color="auto"/>
                    <w:left w:val="single" w:sz="4" w:space="0" w:color="auto"/>
                    <w:right w:val="single" w:sz="4" w:space="0" w:color="auto"/>
                  </w:tcBorders>
                  <w:shd w:val="clear" w:color="auto" w:fill="FFFFFF"/>
                  <w:vAlign w:val="center"/>
                </w:tcPr>
                <w:p w:rsidR="00134286" w:rsidRPr="003A289F" w:rsidRDefault="00134286" w:rsidP="00BC2A64">
                  <w:pPr>
                    <w:pStyle w:val="Gvdemetni20"/>
                    <w:shd w:val="clear" w:color="auto" w:fill="auto"/>
                    <w:spacing w:after="0" w:line="180" w:lineRule="exact"/>
                    <w:ind w:left="280" w:firstLine="0"/>
                  </w:pPr>
                  <w:r>
                    <w:rPr>
                      <w:rStyle w:val="Gvdemetni29ptKaln"/>
                    </w:rPr>
                    <w:t xml:space="preserve">    109</w:t>
                  </w:r>
                </w:p>
              </w:tc>
            </w:tr>
          </w:tbl>
          <w:p w:rsidR="003A289F" w:rsidRDefault="003A289F"/>
        </w:tc>
      </w:tr>
    </w:tbl>
    <w:p w:rsidR="003A289F" w:rsidRDefault="003A289F" w:rsidP="002E46B8">
      <w:pPr>
        <w:jc w:val="center"/>
        <w:rPr>
          <w:rFonts w:ascii="Times New Roman" w:hAnsi="Times New Roman" w:cs="Times New Roman"/>
          <w:b/>
          <w:sz w:val="24"/>
          <w:szCs w:val="24"/>
        </w:rPr>
      </w:pPr>
    </w:p>
    <w:p w:rsidR="003A289F" w:rsidRDefault="003A289F" w:rsidP="009610AE">
      <w:pPr>
        <w:pStyle w:val="AralkYok"/>
      </w:pPr>
    </w:p>
    <w:p w:rsidR="003A289F" w:rsidRDefault="003A289F" w:rsidP="002E46B8">
      <w:pPr>
        <w:jc w:val="center"/>
        <w:rPr>
          <w:rFonts w:ascii="Times New Roman" w:hAnsi="Times New Roman" w:cs="Times New Roman"/>
          <w:b/>
          <w:sz w:val="24"/>
          <w:szCs w:val="24"/>
        </w:rPr>
      </w:pPr>
    </w:p>
    <w:p w:rsidR="003A289F" w:rsidRDefault="003A289F" w:rsidP="002E46B8">
      <w:pPr>
        <w:jc w:val="center"/>
        <w:rPr>
          <w:rFonts w:ascii="Times New Roman" w:hAnsi="Times New Roman" w:cs="Times New Roman"/>
          <w:b/>
          <w:sz w:val="24"/>
          <w:szCs w:val="24"/>
        </w:rPr>
      </w:pPr>
    </w:p>
    <w:p w:rsidR="003A289F" w:rsidRDefault="003A289F" w:rsidP="002E46B8">
      <w:pPr>
        <w:jc w:val="center"/>
        <w:rPr>
          <w:rFonts w:ascii="Times New Roman" w:hAnsi="Times New Roman" w:cs="Times New Roman"/>
          <w:b/>
          <w:sz w:val="24"/>
          <w:szCs w:val="24"/>
        </w:rPr>
      </w:pPr>
    </w:p>
    <w:p w:rsidR="003A289F" w:rsidRDefault="003A289F" w:rsidP="002E46B8">
      <w:pPr>
        <w:jc w:val="center"/>
        <w:rPr>
          <w:rFonts w:ascii="Times New Roman" w:hAnsi="Times New Roman" w:cs="Times New Roman"/>
          <w:b/>
          <w:sz w:val="24"/>
          <w:szCs w:val="24"/>
        </w:rPr>
      </w:pPr>
    </w:p>
    <w:p w:rsidR="00B56E69" w:rsidRDefault="00B56E69" w:rsidP="002E46B8">
      <w:pPr>
        <w:jc w:val="center"/>
        <w:rPr>
          <w:rFonts w:ascii="Times New Roman" w:hAnsi="Times New Roman" w:cs="Times New Roman"/>
          <w:b/>
          <w:sz w:val="24"/>
          <w:szCs w:val="24"/>
        </w:rPr>
      </w:pPr>
    </w:p>
    <w:p w:rsidR="009610AE" w:rsidRDefault="009610AE" w:rsidP="002E46B8">
      <w:pPr>
        <w:jc w:val="center"/>
        <w:rPr>
          <w:rFonts w:ascii="Times New Roman" w:hAnsi="Times New Roman" w:cs="Times New Roman"/>
          <w:b/>
          <w:sz w:val="24"/>
          <w:szCs w:val="24"/>
        </w:rPr>
      </w:pPr>
    </w:p>
    <w:p w:rsidR="009610AE" w:rsidRDefault="009610AE" w:rsidP="002E46B8">
      <w:pPr>
        <w:jc w:val="center"/>
        <w:rPr>
          <w:rFonts w:ascii="Times New Roman" w:hAnsi="Times New Roman" w:cs="Times New Roman"/>
          <w:b/>
          <w:sz w:val="24"/>
          <w:szCs w:val="24"/>
        </w:rPr>
      </w:pPr>
    </w:p>
    <w:p w:rsidR="009610AE" w:rsidRDefault="009610AE" w:rsidP="002E46B8">
      <w:pPr>
        <w:jc w:val="center"/>
        <w:rPr>
          <w:rFonts w:ascii="Times New Roman" w:hAnsi="Times New Roman" w:cs="Times New Roman"/>
          <w:b/>
          <w:sz w:val="24"/>
          <w:szCs w:val="24"/>
        </w:rPr>
      </w:pPr>
    </w:p>
    <w:p w:rsidR="009610AE" w:rsidRDefault="009610AE" w:rsidP="002E46B8">
      <w:pPr>
        <w:jc w:val="center"/>
        <w:rPr>
          <w:rFonts w:ascii="Times New Roman" w:hAnsi="Times New Roman" w:cs="Times New Roman"/>
          <w:b/>
          <w:sz w:val="24"/>
          <w:szCs w:val="24"/>
        </w:rPr>
      </w:pPr>
    </w:p>
    <w:tbl>
      <w:tblPr>
        <w:tblW w:w="8946" w:type="dxa"/>
        <w:tblInd w:w="55" w:type="dxa"/>
        <w:tblCellMar>
          <w:left w:w="70" w:type="dxa"/>
          <w:right w:w="70" w:type="dxa"/>
        </w:tblCellMar>
        <w:tblLook w:val="04A0" w:firstRow="1" w:lastRow="0" w:firstColumn="1" w:lastColumn="0" w:noHBand="0" w:noVBand="1"/>
      </w:tblPr>
      <w:tblGrid>
        <w:gridCol w:w="532"/>
        <w:gridCol w:w="5012"/>
        <w:gridCol w:w="3402"/>
      </w:tblGrid>
      <w:tr w:rsidR="000243AA" w:rsidRPr="000243AA" w:rsidTr="000243AA">
        <w:trPr>
          <w:trHeight w:val="499"/>
        </w:trPr>
        <w:tc>
          <w:tcPr>
            <w:tcW w:w="53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S.N.</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b/>
                <w:color w:val="000000"/>
                <w:lang w:eastAsia="tr-TR"/>
              </w:rPr>
            </w:pPr>
            <w:r w:rsidRPr="00A14437">
              <w:rPr>
                <w:rFonts w:ascii="Times New Roman" w:eastAsia="Times New Roman" w:hAnsi="Times New Roman" w:cs="Times New Roman"/>
                <w:b/>
                <w:color w:val="000000"/>
                <w:lang w:eastAsia="tr-TR"/>
              </w:rPr>
              <w:t>ÜNVANI</w:t>
            </w:r>
          </w:p>
        </w:tc>
        <w:tc>
          <w:tcPr>
            <w:tcW w:w="340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b/>
                <w:color w:val="000000"/>
                <w:lang w:eastAsia="tr-TR"/>
              </w:rPr>
            </w:pPr>
            <w:r w:rsidRPr="00A14437">
              <w:rPr>
                <w:rFonts w:ascii="Times New Roman" w:eastAsia="Times New Roman" w:hAnsi="Times New Roman" w:cs="Times New Roman"/>
                <w:b/>
                <w:color w:val="000000"/>
                <w:lang w:eastAsia="tr-TR"/>
              </w:rPr>
              <w:t xml:space="preserve">KADRO </w:t>
            </w:r>
            <w:r w:rsidRPr="000243AA">
              <w:rPr>
                <w:rFonts w:ascii="Times New Roman" w:eastAsia="Times New Roman" w:hAnsi="Times New Roman" w:cs="Times New Roman"/>
                <w:b/>
                <w:color w:val="000000"/>
                <w:lang w:eastAsia="tr-TR"/>
              </w:rPr>
              <w:t>DOLU</w:t>
            </w:r>
            <w:r w:rsidRPr="00A14437">
              <w:rPr>
                <w:rFonts w:ascii="Times New Roman" w:eastAsia="Times New Roman" w:hAnsi="Times New Roman" w:cs="Times New Roman"/>
                <w:b/>
                <w:color w:val="000000"/>
                <w:lang w:eastAsia="tr-TR"/>
              </w:rPr>
              <w:t xml:space="preserve"> DURUMU</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 xml:space="preserve">BAŞKAN YARDIMCISI </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2</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ZABITA MEMURU</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8</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3</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ZABITA KOMİSERİ</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4</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 xml:space="preserve">MÜDÜR </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3</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5</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ŞEF</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4</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6</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TAHSİLDAR</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7</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VETERİNER HEKİM</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8</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ŞOFÖR</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9</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TEKNİKER</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10</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HİZMETLİ</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2</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11</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EĞİTMEN</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12</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MÜHENDİS</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13</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TEKNİSYEN</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7</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14</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ÇÖZÜMLEYİCİ</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15</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BİLGİSAYAR İŞLETMENİ</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2</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16</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MEMUR</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12</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17</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UZMAN</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2</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18</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MALİ HİZMETLER UZMANI YRD.</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w:t>
            </w:r>
          </w:p>
        </w:tc>
      </w:tr>
      <w:tr w:rsidR="000243AA" w:rsidRPr="000243AA" w:rsidTr="000243AA">
        <w:trPr>
          <w:trHeight w:val="499"/>
        </w:trPr>
        <w:tc>
          <w:tcPr>
            <w:tcW w:w="53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19</w:t>
            </w:r>
          </w:p>
        </w:tc>
        <w:tc>
          <w:tcPr>
            <w:tcW w:w="5012" w:type="dxa"/>
            <w:tcBorders>
              <w:top w:val="single" w:sz="8" w:space="0" w:color="000000"/>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center"/>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BİLGİSAYAR İŞLETMENİ</w:t>
            </w:r>
          </w:p>
        </w:tc>
        <w:tc>
          <w:tcPr>
            <w:tcW w:w="3402" w:type="dxa"/>
            <w:tcBorders>
              <w:top w:val="nil"/>
              <w:left w:val="nil"/>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4</w:t>
            </w:r>
          </w:p>
        </w:tc>
      </w:tr>
      <w:tr w:rsidR="000243AA" w:rsidRPr="000243AA" w:rsidTr="00A14437">
        <w:trPr>
          <w:trHeight w:val="402"/>
        </w:trPr>
        <w:tc>
          <w:tcPr>
            <w:tcW w:w="5544" w:type="dxa"/>
            <w:gridSpan w:val="2"/>
            <w:tcBorders>
              <w:top w:val="single" w:sz="8" w:space="0" w:color="000000"/>
              <w:left w:val="single" w:sz="4" w:space="0" w:color="auto"/>
              <w:bottom w:val="single" w:sz="4" w:space="0" w:color="auto"/>
              <w:right w:val="nil"/>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TOPLAMLAR</w:t>
            </w:r>
          </w:p>
        </w:tc>
        <w:tc>
          <w:tcPr>
            <w:tcW w:w="3402" w:type="dxa"/>
            <w:tcBorders>
              <w:top w:val="nil"/>
              <w:left w:val="single" w:sz="8" w:space="0" w:color="000000"/>
              <w:bottom w:val="single" w:sz="8" w:space="0" w:color="000000"/>
              <w:right w:val="single" w:sz="8" w:space="0" w:color="000000"/>
            </w:tcBorders>
            <w:shd w:val="clear" w:color="000000" w:fill="FFFFFF"/>
            <w:vAlign w:val="center"/>
            <w:hideMark/>
          </w:tcPr>
          <w:p w:rsidR="000243AA" w:rsidRPr="000243AA" w:rsidRDefault="000243AA" w:rsidP="000243AA">
            <w:pPr>
              <w:spacing w:after="0" w:line="240" w:lineRule="auto"/>
              <w:jc w:val="right"/>
              <w:rPr>
                <w:rFonts w:ascii="Times New Roman" w:eastAsia="Times New Roman" w:hAnsi="Times New Roman" w:cs="Times New Roman"/>
                <w:color w:val="000000"/>
                <w:lang w:eastAsia="tr-TR"/>
              </w:rPr>
            </w:pPr>
            <w:r w:rsidRPr="000243AA">
              <w:rPr>
                <w:rFonts w:ascii="Times New Roman" w:eastAsia="Times New Roman" w:hAnsi="Times New Roman" w:cs="Times New Roman"/>
                <w:color w:val="000000"/>
                <w:lang w:eastAsia="tr-TR"/>
              </w:rPr>
              <w:t>54</w:t>
            </w:r>
          </w:p>
        </w:tc>
      </w:tr>
    </w:tbl>
    <w:p w:rsidR="00B56E69" w:rsidRDefault="00B56E69" w:rsidP="000243AA">
      <w:pPr>
        <w:rPr>
          <w:rFonts w:ascii="Times New Roman" w:hAnsi="Times New Roman" w:cs="Times New Roman"/>
          <w:b/>
          <w:sz w:val="24"/>
          <w:szCs w:val="24"/>
        </w:rPr>
      </w:pPr>
    </w:p>
    <w:p w:rsidR="002E46B8" w:rsidRPr="002F031F" w:rsidRDefault="002E46B8" w:rsidP="002E46B8">
      <w:pPr>
        <w:jc w:val="center"/>
        <w:rPr>
          <w:rFonts w:ascii="Times New Roman" w:hAnsi="Times New Roman" w:cs="Times New Roman"/>
          <w:b/>
          <w:sz w:val="24"/>
          <w:szCs w:val="24"/>
        </w:rPr>
      </w:pPr>
      <w:r w:rsidRPr="002F031F">
        <w:rPr>
          <w:rFonts w:ascii="Times New Roman" w:hAnsi="Times New Roman" w:cs="Times New Roman"/>
          <w:b/>
          <w:sz w:val="24"/>
          <w:szCs w:val="24"/>
        </w:rPr>
        <w:t>MEMUR MEZUNİYET DURUMU</w:t>
      </w:r>
    </w:p>
    <w:tbl>
      <w:tblPr>
        <w:tblStyle w:val="TabloKlavuzu"/>
        <w:tblW w:w="0" w:type="auto"/>
        <w:tblLook w:val="04A0" w:firstRow="1" w:lastRow="0" w:firstColumn="1" w:lastColumn="0" w:noHBand="0" w:noVBand="1"/>
      </w:tblPr>
      <w:tblGrid>
        <w:gridCol w:w="1582"/>
        <w:gridCol w:w="1582"/>
        <w:gridCol w:w="1582"/>
        <w:gridCol w:w="1583"/>
        <w:gridCol w:w="1583"/>
        <w:gridCol w:w="1583"/>
      </w:tblGrid>
      <w:tr w:rsidR="002E46B8" w:rsidTr="0095063B">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İLKOKUL</w:t>
            </w:r>
          </w:p>
        </w:tc>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ORTAOKUL</w:t>
            </w:r>
          </w:p>
        </w:tc>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LİSE</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ÖN LİSANS</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LİSANS</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YÜKSEK LİSANS</w:t>
            </w:r>
          </w:p>
        </w:tc>
      </w:tr>
      <w:tr w:rsidR="002E46B8" w:rsidTr="0095063B">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3</w:t>
            </w:r>
          </w:p>
        </w:tc>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6</w:t>
            </w:r>
          </w:p>
        </w:tc>
        <w:tc>
          <w:tcPr>
            <w:tcW w:w="1582"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19</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13</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10</w:t>
            </w:r>
          </w:p>
        </w:tc>
        <w:tc>
          <w:tcPr>
            <w:tcW w:w="1583" w:type="dxa"/>
          </w:tcPr>
          <w:p w:rsidR="002E46B8" w:rsidRDefault="002E46B8" w:rsidP="0095063B">
            <w:pPr>
              <w:rPr>
                <w:rFonts w:ascii="Times New Roman" w:hAnsi="Times New Roman" w:cs="Times New Roman"/>
                <w:sz w:val="24"/>
                <w:szCs w:val="24"/>
              </w:rPr>
            </w:pPr>
            <w:r>
              <w:rPr>
                <w:rFonts w:ascii="Times New Roman" w:hAnsi="Times New Roman" w:cs="Times New Roman"/>
                <w:sz w:val="24"/>
                <w:szCs w:val="24"/>
              </w:rPr>
              <w:t>3</w:t>
            </w:r>
          </w:p>
        </w:tc>
      </w:tr>
    </w:tbl>
    <w:p w:rsidR="00000E10" w:rsidRDefault="00000E10" w:rsidP="00000E10">
      <w:pPr>
        <w:jc w:val="center"/>
        <w:rPr>
          <w:rFonts w:ascii="Times New Roman" w:hAnsi="Times New Roman" w:cs="Times New Roman"/>
          <w:b/>
          <w:color w:val="7030A0"/>
          <w:sz w:val="24"/>
          <w:szCs w:val="24"/>
        </w:rPr>
      </w:pPr>
    </w:p>
    <w:p w:rsidR="00000E10" w:rsidRPr="00E42215" w:rsidRDefault="00E42215" w:rsidP="00E42215">
      <w:pPr>
        <w:pStyle w:val="AralkYok"/>
        <w:rPr>
          <w:b/>
          <w:color w:val="365F91" w:themeColor="accent1" w:themeShade="BF"/>
        </w:rPr>
      </w:pPr>
      <w:r w:rsidRPr="00E42215">
        <w:rPr>
          <w:b/>
          <w:color w:val="365F91" w:themeColor="accent1" w:themeShade="BF"/>
        </w:rPr>
        <w:lastRenderedPageBreak/>
        <w:t>MEMUR PERSONEL</w:t>
      </w:r>
    </w:p>
    <w:p w:rsidR="00E42215" w:rsidRPr="00E42215" w:rsidRDefault="00E42215" w:rsidP="00E42215">
      <w:pPr>
        <w:pStyle w:val="AralkYok"/>
        <w:rPr>
          <w:b/>
          <w:color w:val="365F91" w:themeColor="accent1" w:themeShade="BF"/>
        </w:rPr>
      </w:pPr>
      <w:r w:rsidRPr="00E42215">
        <w:rPr>
          <w:b/>
          <w:color w:val="365F91" w:themeColor="accent1" w:themeShade="BF"/>
        </w:rPr>
        <w:t>54 ADET %</w:t>
      </w:r>
      <w:r>
        <w:rPr>
          <w:b/>
          <w:color w:val="365F91" w:themeColor="accent1" w:themeShade="BF"/>
        </w:rPr>
        <w:t>18,7</w:t>
      </w:r>
    </w:p>
    <w:p w:rsidR="00B56E69" w:rsidRDefault="009610AE" w:rsidP="00000E10">
      <w:pPr>
        <w:jc w:val="center"/>
        <w:rPr>
          <w:rFonts w:ascii="Times New Roman" w:hAnsi="Times New Roman" w:cs="Times New Roman"/>
          <w:b/>
          <w:color w:val="7030A0"/>
          <w:sz w:val="24"/>
          <w:szCs w:val="24"/>
        </w:rPr>
      </w:pPr>
      <w:r w:rsidRPr="00E42215">
        <w:rPr>
          <w:noProof/>
          <w:color w:val="FFC000"/>
        </w:rPr>
        <w:drawing>
          <wp:anchor distT="337185" distB="133985" distL="63500" distR="63500" simplePos="0" relativeHeight="251699200" behindDoc="1" locked="0" layoutInCell="1" allowOverlap="1" wp14:anchorId="307F09D7" wp14:editId="14A95C91">
            <wp:simplePos x="0" y="0"/>
            <wp:positionH relativeFrom="margin">
              <wp:posOffset>878840</wp:posOffset>
            </wp:positionH>
            <wp:positionV relativeFrom="paragraph">
              <wp:posOffset>-635</wp:posOffset>
            </wp:positionV>
            <wp:extent cx="3538220" cy="2615565"/>
            <wp:effectExtent l="0" t="0" r="5080" b="0"/>
            <wp:wrapSquare wrapText="right"/>
            <wp:docPr id="185" name="Resim 185" descr="C:\Users\BILEM~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BILEM~1\AppData\Local\Temp\FineReader12.00\media\image9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8220" cy="2615565"/>
                    </a:xfrm>
                    <a:prstGeom prst="rect">
                      <a:avLst/>
                    </a:prstGeom>
                    <a:noFill/>
                  </pic:spPr>
                </pic:pic>
              </a:graphicData>
            </a:graphic>
            <wp14:sizeRelH relativeFrom="page">
              <wp14:pctWidth>0</wp14:pctWidth>
            </wp14:sizeRelH>
            <wp14:sizeRelV relativeFrom="page">
              <wp14:pctHeight>0</wp14:pctHeight>
            </wp14:sizeRelV>
          </wp:anchor>
        </w:drawing>
      </w:r>
    </w:p>
    <w:p w:rsidR="009610AE" w:rsidRDefault="009610AE" w:rsidP="009610AE">
      <w:pPr>
        <w:pStyle w:val="AralkYok"/>
        <w:rPr>
          <w:b/>
          <w:color w:val="E36C0A" w:themeColor="accent6" w:themeShade="BF"/>
        </w:rPr>
      </w:pPr>
      <w:r w:rsidRPr="009610AE">
        <w:rPr>
          <w:b/>
          <w:color w:val="E36C0A" w:themeColor="accent6" w:themeShade="BF"/>
        </w:rPr>
        <w:t xml:space="preserve">SÖZLEŞMELİ PERSONEL 21 ADET </w:t>
      </w:r>
    </w:p>
    <w:p w:rsidR="009610AE" w:rsidRPr="009610AE" w:rsidRDefault="00E42215" w:rsidP="009610AE">
      <w:pPr>
        <w:pStyle w:val="AralkYok"/>
        <w:rPr>
          <w:b/>
          <w:color w:val="E36C0A" w:themeColor="accent6" w:themeShade="BF"/>
        </w:rPr>
      </w:pPr>
      <w:r>
        <w:rPr>
          <w:b/>
          <w:color w:val="E36C0A" w:themeColor="accent6" w:themeShade="BF"/>
        </w:rPr>
        <w:t>% 7,0</w:t>
      </w:r>
    </w:p>
    <w:p w:rsidR="009610AE" w:rsidRPr="009610AE" w:rsidRDefault="009610AE" w:rsidP="00000E10">
      <w:pPr>
        <w:jc w:val="center"/>
        <w:rPr>
          <w:rFonts w:ascii="Times New Roman" w:hAnsi="Times New Roman" w:cs="Times New Roman"/>
          <w:b/>
          <w:color w:val="E36C0A" w:themeColor="accent6" w:themeShade="BF"/>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Pr="009610AE" w:rsidRDefault="009610AE" w:rsidP="009610AE">
      <w:pPr>
        <w:pStyle w:val="AralkYok"/>
        <w:rPr>
          <w:b/>
          <w:color w:val="4A442A" w:themeColor="background2" w:themeShade="40"/>
        </w:rPr>
      </w:pPr>
      <w:r w:rsidRPr="009610AE">
        <w:rPr>
          <w:b/>
          <w:color w:val="4A442A" w:themeColor="background2" w:themeShade="40"/>
        </w:rPr>
        <w:t>İŞÇİ 34 ADET</w:t>
      </w:r>
    </w:p>
    <w:p w:rsidR="009610AE" w:rsidRPr="009610AE" w:rsidRDefault="00E42215" w:rsidP="009610AE">
      <w:pPr>
        <w:pStyle w:val="AralkYok"/>
        <w:rPr>
          <w:b/>
          <w:color w:val="4A442A" w:themeColor="background2" w:themeShade="40"/>
        </w:rPr>
      </w:pPr>
      <w:r>
        <w:rPr>
          <w:b/>
          <w:color w:val="4A442A" w:themeColor="background2" w:themeShade="40"/>
        </w:rPr>
        <w:t>%11,8</w:t>
      </w: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E42215" w:rsidP="00E42215">
      <w:pPr>
        <w:pStyle w:val="AralkYok"/>
        <w:rPr>
          <w:b/>
          <w:color w:val="FFC000"/>
        </w:rPr>
      </w:pPr>
      <w:r w:rsidRPr="00E42215">
        <w:rPr>
          <w:b/>
          <w:color w:val="FFC000"/>
        </w:rPr>
        <w:t>BELEDİYE ŞİRKETİ</w:t>
      </w:r>
      <w:r w:rsidR="00F41B44">
        <w:rPr>
          <w:b/>
          <w:color w:val="FFC000"/>
        </w:rPr>
        <w:t xml:space="preserve"> </w:t>
      </w:r>
      <w:r w:rsidRPr="00E42215">
        <w:rPr>
          <w:b/>
          <w:color w:val="FFC000"/>
        </w:rPr>
        <w:t>ÇALIŞANI 179 ADET</w:t>
      </w:r>
    </w:p>
    <w:p w:rsidR="00E42215" w:rsidRPr="00E42215" w:rsidRDefault="00E42215" w:rsidP="00E42215">
      <w:pPr>
        <w:pStyle w:val="AralkYok"/>
        <w:rPr>
          <w:b/>
          <w:color w:val="FFC000"/>
        </w:rPr>
      </w:pPr>
      <w:r>
        <w:rPr>
          <w:b/>
          <w:color w:val="FFC000"/>
        </w:rPr>
        <w:t>%62,5</w:t>
      </w:r>
    </w:p>
    <w:p w:rsidR="009610AE" w:rsidRDefault="00A207A8" w:rsidP="00000E10">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TOPLAM ÇALIŞAN SAYISI 288 KİŞİDİR.</w:t>
      </w: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9610AE" w:rsidRDefault="009610AE" w:rsidP="00000E10">
      <w:pPr>
        <w:jc w:val="center"/>
        <w:rPr>
          <w:rFonts w:ascii="Times New Roman" w:hAnsi="Times New Roman" w:cs="Times New Roman"/>
          <w:b/>
          <w:color w:val="7030A0"/>
          <w:sz w:val="24"/>
          <w:szCs w:val="24"/>
        </w:rPr>
      </w:pPr>
    </w:p>
    <w:p w:rsidR="00B56E69" w:rsidRDefault="00B56E69" w:rsidP="00000E10">
      <w:pPr>
        <w:jc w:val="center"/>
        <w:rPr>
          <w:rFonts w:ascii="Times New Roman" w:hAnsi="Times New Roman" w:cs="Times New Roman"/>
          <w:b/>
          <w:color w:val="7030A0"/>
          <w:sz w:val="24"/>
          <w:szCs w:val="24"/>
        </w:rPr>
      </w:pPr>
    </w:p>
    <w:p w:rsidR="00BB439C" w:rsidRDefault="00BB439C" w:rsidP="00000E10">
      <w:pPr>
        <w:jc w:val="center"/>
        <w:rPr>
          <w:rFonts w:ascii="Times New Roman" w:hAnsi="Times New Roman" w:cs="Times New Roman"/>
          <w:b/>
          <w:color w:val="7030A0"/>
          <w:sz w:val="24"/>
          <w:szCs w:val="24"/>
        </w:rPr>
      </w:pPr>
    </w:p>
    <w:p w:rsidR="00B56E69" w:rsidRDefault="00B56E69" w:rsidP="00000E10">
      <w:pPr>
        <w:jc w:val="center"/>
        <w:rPr>
          <w:rFonts w:ascii="Times New Roman" w:hAnsi="Times New Roman" w:cs="Times New Roman"/>
          <w:b/>
          <w:color w:val="7030A0"/>
          <w:sz w:val="24"/>
          <w:szCs w:val="24"/>
        </w:rPr>
      </w:pPr>
    </w:p>
    <w:p w:rsidR="003932E4" w:rsidRDefault="003932E4" w:rsidP="00000E10">
      <w:pPr>
        <w:jc w:val="center"/>
        <w:rPr>
          <w:rFonts w:ascii="Times New Roman" w:hAnsi="Times New Roman" w:cs="Times New Roman"/>
          <w:b/>
          <w:color w:val="7030A0"/>
          <w:sz w:val="24"/>
          <w:szCs w:val="24"/>
        </w:rPr>
      </w:pPr>
    </w:p>
    <w:p w:rsidR="00000E10" w:rsidRDefault="00000E10" w:rsidP="00000E10">
      <w:pPr>
        <w:jc w:val="center"/>
        <w:rPr>
          <w:rFonts w:ascii="Times New Roman" w:hAnsi="Times New Roman" w:cs="Times New Roman"/>
          <w:b/>
          <w:color w:val="7030A0"/>
          <w:sz w:val="24"/>
          <w:szCs w:val="24"/>
        </w:rPr>
      </w:pPr>
      <w:r w:rsidRPr="00A158DB">
        <w:rPr>
          <w:rFonts w:ascii="Times New Roman" w:hAnsi="Times New Roman" w:cs="Times New Roman"/>
          <w:b/>
          <w:color w:val="7030A0"/>
          <w:sz w:val="24"/>
          <w:szCs w:val="24"/>
        </w:rPr>
        <w:lastRenderedPageBreak/>
        <w:t>BELEDİYE BAŞ</w:t>
      </w:r>
      <w:r>
        <w:rPr>
          <w:rFonts w:ascii="Times New Roman" w:hAnsi="Times New Roman" w:cs="Times New Roman"/>
          <w:b/>
          <w:color w:val="7030A0"/>
          <w:sz w:val="24"/>
          <w:szCs w:val="24"/>
        </w:rPr>
        <w:t>KANLIĞIMIZIN MALİ DURUM</w:t>
      </w:r>
      <w:r w:rsidRPr="00A158DB">
        <w:rPr>
          <w:rFonts w:ascii="Times New Roman" w:hAnsi="Times New Roman" w:cs="Times New Roman"/>
          <w:b/>
          <w:color w:val="7030A0"/>
          <w:sz w:val="24"/>
          <w:szCs w:val="24"/>
        </w:rPr>
        <w:t xml:space="preserve"> ENVANTERİ</w:t>
      </w:r>
    </w:p>
    <w:p w:rsidR="00620E80" w:rsidRDefault="00620E80" w:rsidP="00620E80">
      <w:pPr>
        <w:pStyle w:val="AralkYok"/>
        <w:jc w:val="both"/>
      </w:pPr>
      <w:r>
        <w:t>Belediyelerin gelir kaynakları ile harcamalarına ilişkin hususlar kanunlarla belirlenmiştir. Belediyelerin mali yönetimi yıllık olarak hazırlanan ve belediye meclisince kabul edilen bütçe kararnameleri çerçevesinde yürütülür ve uygulama sonuçlarının hesabı da yine belediye meclisine verilir. O nedenle belediye bütçeleri belediyelerin mali yönetiminde çok önemli bir yasal dayanaktır.</w:t>
      </w:r>
    </w:p>
    <w:p w:rsidR="00620E80" w:rsidRDefault="00620E80" w:rsidP="00620E80">
      <w:pPr>
        <w:pStyle w:val="AralkYok"/>
        <w:jc w:val="both"/>
      </w:pPr>
    </w:p>
    <w:p w:rsidR="00620E80" w:rsidRDefault="00620E80" w:rsidP="00620E80">
      <w:pPr>
        <w:jc w:val="both"/>
      </w:pPr>
      <w:r>
        <w:t>Bütçe tasarısı, 5393 sayılı Belediye Kanunun 62.maddesine göre hazırlanarak Belediye meclisince aynen veya değiştirilerek kabul edilir.</w:t>
      </w:r>
      <w:r w:rsidRPr="00520787">
        <w:t xml:space="preserve"> </w:t>
      </w:r>
      <w:r>
        <w:t>Kabul edilen bütçe, malî yılbaşından itibaren yürürlüğe girer.</w:t>
      </w:r>
      <w:r w:rsidRPr="005B3517">
        <w:t xml:space="preserve"> </w:t>
      </w:r>
      <w:r>
        <w:t>Belediye bütçesiyle ödenek tahsis edilen her bir harcama biriminin en üst yöneticisi harcama yetkilisidir. Her yıl bütçesinin kesin hesabı, belediye başkanı tarafından hesap döneminin bitiminden sonra Nisan ayı içinde encümene sunulur. Kesin hesap, belediye meclisinin mayıs ayı toplantısında görüşülerek karara bağlanır. Kesin hesabın görüşülmesi ve kesinleşmesinde, bütçeye ilişkin hükümler uygulanır. Belediye bütçe ve muhasebe işlemleri 10.03.2006 tarih ve 26104 sayılı Resmi Gazetede yayımlanan “Mahalli İdareler Bütçe ve Muhasebe Yönetmeliği” hükümleri uyarınca yürütülür. Yıllara göre bütçelerimiz aşağıdaki gibidir</w:t>
      </w:r>
    </w:p>
    <w:p w:rsidR="002D7558" w:rsidRDefault="002D7558" w:rsidP="00620E80">
      <w:pPr>
        <w:jc w:val="both"/>
        <w:rPr>
          <w:rFonts w:ascii="Times New Roman" w:hAnsi="Times New Roman" w:cs="Times New Roman"/>
          <w:sz w:val="24"/>
          <w:szCs w:val="24"/>
        </w:rPr>
      </w:pPr>
    </w:p>
    <w:tbl>
      <w:tblPr>
        <w:tblpPr w:leftFromText="141" w:rightFromText="141" w:vertAnchor="text" w:horzAnchor="margin" w:tblpY="119"/>
        <w:tblW w:w="9426" w:type="dxa"/>
        <w:tblLayout w:type="fixed"/>
        <w:tblCellMar>
          <w:left w:w="70" w:type="dxa"/>
          <w:right w:w="70" w:type="dxa"/>
        </w:tblCellMar>
        <w:tblLook w:val="04A0" w:firstRow="1" w:lastRow="0" w:firstColumn="1" w:lastColumn="0" w:noHBand="0" w:noVBand="1"/>
      </w:tblPr>
      <w:tblGrid>
        <w:gridCol w:w="1488"/>
        <w:gridCol w:w="2835"/>
        <w:gridCol w:w="2551"/>
        <w:gridCol w:w="2552"/>
      </w:tblGrid>
      <w:tr w:rsidR="0093134A" w:rsidRPr="00816CF1" w:rsidTr="0093134A">
        <w:trPr>
          <w:trHeight w:val="499"/>
        </w:trPr>
        <w:tc>
          <w:tcPr>
            <w:tcW w:w="1488"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bottom"/>
            <w:hideMark/>
          </w:tcPr>
          <w:p w:rsidR="0093134A" w:rsidRPr="00816CF1" w:rsidRDefault="0093134A" w:rsidP="0093134A">
            <w:pPr>
              <w:jc w:val="both"/>
              <w:rPr>
                <w:b/>
                <w:bCs/>
                <w:color w:val="000000"/>
              </w:rPr>
            </w:pPr>
          </w:p>
        </w:tc>
        <w:tc>
          <w:tcPr>
            <w:tcW w:w="2835"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93134A" w:rsidRPr="00350656" w:rsidRDefault="0093134A" w:rsidP="0093134A">
            <w:pPr>
              <w:jc w:val="center"/>
              <w:rPr>
                <w:b/>
                <w:bCs/>
                <w:color w:val="FFFFFF" w:themeColor="background1"/>
                <w:sz w:val="18"/>
                <w:szCs w:val="18"/>
              </w:rPr>
            </w:pPr>
            <w:r w:rsidRPr="00350656">
              <w:rPr>
                <w:b/>
                <w:bCs/>
                <w:color w:val="FFFFFF" w:themeColor="background1"/>
                <w:sz w:val="18"/>
                <w:szCs w:val="18"/>
              </w:rPr>
              <w:t>BÜTÇE</w:t>
            </w:r>
          </w:p>
        </w:tc>
        <w:tc>
          <w:tcPr>
            <w:tcW w:w="2551"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93134A" w:rsidRPr="00350656" w:rsidRDefault="0093134A" w:rsidP="0093134A">
            <w:pPr>
              <w:jc w:val="center"/>
              <w:rPr>
                <w:b/>
                <w:bCs/>
                <w:color w:val="FFFFFF" w:themeColor="background1"/>
                <w:sz w:val="18"/>
                <w:szCs w:val="18"/>
              </w:rPr>
            </w:pPr>
            <w:r w:rsidRPr="00350656">
              <w:rPr>
                <w:b/>
                <w:bCs/>
                <w:color w:val="FFFFFF" w:themeColor="background1"/>
                <w:sz w:val="18"/>
                <w:szCs w:val="18"/>
              </w:rPr>
              <w:t>TOPLAM GELİR</w:t>
            </w:r>
          </w:p>
        </w:tc>
        <w:tc>
          <w:tcPr>
            <w:tcW w:w="2552" w:type="dxa"/>
            <w:tcBorders>
              <w:top w:val="single" w:sz="8" w:space="0" w:color="auto"/>
              <w:left w:val="nil"/>
              <w:bottom w:val="single" w:sz="8" w:space="0" w:color="auto"/>
              <w:right w:val="single" w:sz="8" w:space="0" w:color="auto"/>
            </w:tcBorders>
            <w:shd w:val="clear" w:color="auto" w:fill="31849B" w:themeFill="accent5" w:themeFillShade="BF"/>
          </w:tcPr>
          <w:p w:rsidR="0093134A" w:rsidRPr="00350656" w:rsidRDefault="0093134A" w:rsidP="0093134A">
            <w:pPr>
              <w:jc w:val="center"/>
              <w:rPr>
                <w:b/>
                <w:bCs/>
                <w:color w:val="FFFFFF" w:themeColor="background1"/>
                <w:sz w:val="18"/>
                <w:szCs w:val="18"/>
              </w:rPr>
            </w:pPr>
            <w:r w:rsidRPr="00350656">
              <w:rPr>
                <w:b/>
                <w:bCs/>
                <w:color w:val="FFFFFF" w:themeColor="background1"/>
                <w:sz w:val="18"/>
                <w:szCs w:val="18"/>
              </w:rPr>
              <w:t>GERÇEKLEŞME ORANI</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2010</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10.525.400,00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7.114.351,36</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0,68</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2011</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14.000.000,00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8.675.163,87</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0,62</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2012</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14.500.000,00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10.347.484,42</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0,71</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2013</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15.997.000,00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right"/>
              <w:rPr>
                <w:rFonts w:ascii="Calibri" w:hAnsi="Calibri" w:cs="Calibri"/>
                <w:color w:val="000000"/>
              </w:rPr>
            </w:pPr>
            <w:r w:rsidRPr="005E26C8">
              <w:rPr>
                <w:rFonts w:ascii="Calibri" w:hAnsi="Calibri" w:cs="Calibri"/>
                <w:color w:val="000000"/>
              </w:rPr>
              <w:t>11.816.574,94</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0,74</w:t>
            </w:r>
          </w:p>
        </w:tc>
      </w:tr>
    </w:tbl>
    <w:p w:rsidR="002E46B8" w:rsidRDefault="002E46B8" w:rsidP="002E46B8">
      <w:pPr>
        <w:rPr>
          <w:rFonts w:ascii="Times New Roman" w:hAnsi="Times New Roman" w:cs="Times New Roman"/>
          <w:sz w:val="24"/>
          <w:szCs w:val="24"/>
        </w:rPr>
      </w:pPr>
    </w:p>
    <w:p w:rsidR="00E75F9F" w:rsidRDefault="00E75F9F" w:rsidP="002E46B8">
      <w:pPr>
        <w:rPr>
          <w:rFonts w:ascii="Times New Roman" w:hAnsi="Times New Roman" w:cs="Times New Roman"/>
          <w:sz w:val="24"/>
          <w:szCs w:val="24"/>
        </w:rPr>
      </w:pPr>
    </w:p>
    <w:tbl>
      <w:tblPr>
        <w:tblpPr w:leftFromText="141" w:rightFromText="141" w:vertAnchor="text" w:horzAnchor="margin" w:tblpY="108"/>
        <w:tblW w:w="9426" w:type="dxa"/>
        <w:tblLayout w:type="fixed"/>
        <w:tblCellMar>
          <w:left w:w="70" w:type="dxa"/>
          <w:right w:w="70" w:type="dxa"/>
        </w:tblCellMar>
        <w:tblLook w:val="04A0" w:firstRow="1" w:lastRow="0" w:firstColumn="1" w:lastColumn="0" w:noHBand="0" w:noVBand="1"/>
      </w:tblPr>
      <w:tblGrid>
        <w:gridCol w:w="1488"/>
        <w:gridCol w:w="2835"/>
        <w:gridCol w:w="2551"/>
        <w:gridCol w:w="2552"/>
      </w:tblGrid>
      <w:tr w:rsidR="0093134A" w:rsidRPr="00816CF1" w:rsidTr="0093134A">
        <w:trPr>
          <w:trHeight w:val="499"/>
        </w:trPr>
        <w:tc>
          <w:tcPr>
            <w:tcW w:w="1488"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93134A" w:rsidRPr="005D57CB" w:rsidRDefault="0093134A" w:rsidP="0093134A">
            <w:pPr>
              <w:jc w:val="both"/>
              <w:rPr>
                <w:rFonts w:ascii="Calibri" w:hAnsi="Calibri" w:cs="Calibri"/>
                <w:color w:val="FFFFFF"/>
              </w:rPr>
            </w:pPr>
          </w:p>
        </w:tc>
        <w:tc>
          <w:tcPr>
            <w:tcW w:w="2835"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93134A" w:rsidRPr="00350656" w:rsidRDefault="0093134A" w:rsidP="0093134A">
            <w:pPr>
              <w:jc w:val="center"/>
              <w:rPr>
                <w:b/>
                <w:bCs/>
                <w:color w:val="FFFFFF"/>
                <w:sz w:val="18"/>
                <w:szCs w:val="18"/>
              </w:rPr>
            </w:pPr>
            <w:r w:rsidRPr="00350656">
              <w:rPr>
                <w:b/>
                <w:bCs/>
                <w:color w:val="FFFFFF"/>
                <w:sz w:val="18"/>
                <w:szCs w:val="18"/>
              </w:rPr>
              <w:t>BÜTÇE</w:t>
            </w:r>
          </w:p>
        </w:tc>
        <w:tc>
          <w:tcPr>
            <w:tcW w:w="2551"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93134A" w:rsidRPr="00350656" w:rsidRDefault="0093134A" w:rsidP="0093134A">
            <w:pPr>
              <w:jc w:val="center"/>
              <w:rPr>
                <w:b/>
                <w:bCs/>
                <w:color w:val="FFFFFF"/>
                <w:sz w:val="18"/>
                <w:szCs w:val="18"/>
              </w:rPr>
            </w:pPr>
            <w:r w:rsidRPr="00350656">
              <w:rPr>
                <w:b/>
                <w:bCs/>
                <w:color w:val="FFFFFF"/>
                <w:sz w:val="18"/>
                <w:szCs w:val="18"/>
              </w:rPr>
              <w:t>TOPLAM GİDER</w:t>
            </w:r>
          </w:p>
        </w:tc>
        <w:tc>
          <w:tcPr>
            <w:tcW w:w="2552" w:type="dxa"/>
            <w:tcBorders>
              <w:top w:val="single" w:sz="8" w:space="0" w:color="auto"/>
              <w:left w:val="nil"/>
              <w:bottom w:val="single" w:sz="8" w:space="0" w:color="auto"/>
              <w:right w:val="single" w:sz="8" w:space="0" w:color="auto"/>
            </w:tcBorders>
            <w:shd w:val="clear" w:color="auto" w:fill="31849B" w:themeFill="accent5" w:themeFillShade="BF"/>
          </w:tcPr>
          <w:p w:rsidR="0093134A" w:rsidRPr="00350656" w:rsidRDefault="0093134A" w:rsidP="0093134A">
            <w:pPr>
              <w:jc w:val="center"/>
              <w:rPr>
                <w:b/>
                <w:bCs/>
                <w:color w:val="FFFFFF"/>
                <w:sz w:val="18"/>
                <w:szCs w:val="18"/>
              </w:rPr>
            </w:pPr>
            <w:r w:rsidRPr="00350656">
              <w:rPr>
                <w:b/>
                <w:bCs/>
                <w:color w:val="FFFFFF" w:themeColor="background1"/>
                <w:sz w:val="18"/>
                <w:szCs w:val="18"/>
              </w:rPr>
              <w:t>GERÇEKLEŞME ORANI</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2010</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color w:val="000000"/>
              </w:rPr>
            </w:pPr>
            <w:r w:rsidRPr="005E26C8">
              <w:rPr>
                <w:rFonts w:ascii="Calibri" w:hAnsi="Calibri" w:cs="Calibri"/>
                <w:color w:val="000000"/>
              </w:rPr>
              <w:t>10.525.400,00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center"/>
              <w:rPr>
                <w:rFonts w:ascii="Calibri" w:hAnsi="Calibri" w:cs="Calibri"/>
                <w:color w:val="000000"/>
              </w:rPr>
            </w:pPr>
            <w:r w:rsidRPr="005E26C8">
              <w:rPr>
                <w:rFonts w:ascii="Calibri" w:hAnsi="Calibri" w:cs="Calibri"/>
                <w:color w:val="000000"/>
              </w:rPr>
              <w:t>7.390.414,69</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0,70</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2011</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color w:val="000000"/>
              </w:rPr>
            </w:pPr>
            <w:r w:rsidRPr="005E26C8">
              <w:rPr>
                <w:rFonts w:ascii="Calibri" w:hAnsi="Calibri" w:cs="Calibri"/>
                <w:color w:val="000000"/>
              </w:rPr>
              <w:t>14.000.000,00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center"/>
              <w:rPr>
                <w:rFonts w:ascii="Calibri" w:hAnsi="Calibri" w:cs="Calibri"/>
                <w:color w:val="000000"/>
              </w:rPr>
            </w:pPr>
            <w:r w:rsidRPr="005E26C8">
              <w:rPr>
                <w:rFonts w:ascii="Calibri" w:hAnsi="Calibri" w:cs="Calibri"/>
                <w:color w:val="000000"/>
              </w:rPr>
              <w:t>9.087.546,91</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0,65</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2012</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color w:val="000000"/>
              </w:rPr>
            </w:pPr>
            <w:r w:rsidRPr="005E26C8">
              <w:rPr>
                <w:rFonts w:ascii="Calibri" w:hAnsi="Calibri" w:cs="Calibri"/>
                <w:color w:val="000000"/>
              </w:rPr>
              <w:t>14.500.000,00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center"/>
              <w:rPr>
                <w:rFonts w:ascii="Calibri" w:hAnsi="Calibri" w:cs="Calibri"/>
                <w:color w:val="000000"/>
              </w:rPr>
            </w:pPr>
            <w:r w:rsidRPr="005E26C8">
              <w:rPr>
                <w:rFonts w:ascii="Calibri" w:hAnsi="Calibri" w:cs="Calibri"/>
                <w:color w:val="000000"/>
              </w:rPr>
              <w:t>9.548.600,02</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0,66</w:t>
            </w:r>
          </w:p>
        </w:tc>
      </w:tr>
      <w:tr w:rsidR="0093134A" w:rsidRPr="00816CF1" w:rsidTr="0093134A">
        <w:trPr>
          <w:trHeight w:val="402"/>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b/>
                <w:bCs/>
                <w:color w:val="000000"/>
              </w:rPr>
            </w:pPr>
            <w:r w:rsidRPr="005E26C8">
              <w:rPr>
                <w:rFonts w:ascii="Calibri" w:hAnsi="Calibri" w:cs="Calibri"/>
                <w:b/>
                <w:bCs/>
                <w:color w:val="000000"/>
              </w:rPr>
              <w:t>2013</w:t>
            </w:r>
          </w:p>
        </w:tc>
        <w:tc>
          <w:tcPr>
            <w:tcW w:w="2835"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both"/>
              <w:rPr>
                <w:rFonts w:ascii="Calibri" w:hAnsi="Calibri" w:cs="Calibri"/>
                <w:color w:val="000000"/>
              </w:rPr>
            </w:pPr>
            <w:r w:rsidRPr="005E26C8">
              <w:rPr>
                <w:rFonts w:ascii="Calibri" w:hAnsi="Calibri" w:cs="Calibri"/>
                <w:color w:val="000000"/>
              </w:rPr>
              <w:t>15.997.000,00</w:t>
            </w:r>
          </w:p>
        </w:tc>
        <w:tc>
          <w:tcPr>
            <w:tcW w:w="2551" w:type="dxa"/>
            <w:tcBorders>
              <w:top w:val="nil"/>
              <w:left w:val="nil"/>
              <w:bottom w:val="single" w:sz="8" w:space="0" w:color="auto"/>
              <w:right w:val="single" w:sz="8" w:space="0" w:color="auto"/>
            </w:tcBorders>
            <w:shd w:val="clear" w:color="auto" w:fill="auto"/>
            <w:noWrap/>
            <w:vAlign w:val="bottom"/>
            <w:hideMark/>
          </w:tcPr>
          <w:p w:rsidR="0093134A" w:rsidRPr="005E26C8" w:rsidRDefault="0093134A" w:rsidP="0093134A">
            <w:pPr>
              <w:jc w:val="center"/>
              <w:rPr>
                <w:rFonts w:ascii="Calibri" w:hAnsi="Calibri" w:cs="Calibri"/>
                <w:color w:val="000000"/>
              </w:rPr>
            </w:pPr>
            <w:r w:rsidRPr="005E26C8">
              <w:rPr>
                <w:rFonts w:ascii="Calibri" w:hAnsi="Calibri" w:cs="Calibri"/>
                <w:color w:val="000000"/>
              </w:rPr>
              <w:t>13.575.823,66</w:t>
            </w:r>
          </w:p>
        </w:tc>
        <w:tc>
          <w:tcPr>
            <w:tcW w:w="2552" w:type="dxa"/>
            <w:tcBorders>
              <w:top w:val="nil"/>
              <w:left w:val="nil"/>
              <w:bottom w:val="single" w:sz="8" w:space="0" w:color="auto"/>
              <w:right w:val="single" w:sz="8" w:space="0" w:color="auto"/>
            </w:tcBorders>
          </w:tcPr>
          <w:p w:rsidR="0093134A" w:rsidRPr="005E26C8" w:rsidRDefault="0093134A" w:rsidP="0093134A">
            <w:pPr>
              <w:jc w:val="center"/>
              <w:rPr>
                <w:rFonts w:ascii="Calibri" w:hAnsi="Calibri" w:cs="Calibri"/>
                <w:color w:val="000000"/>
              </w:rPr>
            </w:pPr>
            <w:r>
              <w:rPr>
                <w:rFonts w:ascii="Calibri" w:hAnsi="Calibri" w:cs="Calibri"/>
                <w:color w:val="000000"/>
              </w:rPr>
              <w:t>0,85</w:t>
            </w:r>
          </w:p>
        </w:tc>
      </w:tr>
    </w:tbl>
    <w:p w:rsidR="000D061B" w:rsidRDefault="000D061B" w:rsidP="002E46B8">
      <w:pPr>
        <w:pStyle w:val="AralkYok"/>
      </w:pPr>
    </w:p>
    <w:p w:rsidR="003F108F" w:rsidRDefault="003F108F" w:rsidP="002E46B8">
      <w:pPr>
        <w:pStyle w:val="AralkYok"/>
      </w:pPr>
    </w:p>
    <w:p w:rsidR="00522F7D" w:rsidRDefault="00522F7D" w:rsidP="002E46B8">
      <w:pPr>
        <w:pStyle w:val="AralkYok"/>
      </w:pPr>
    </w:p>
    <w:p w:rsidR="003F108F" w:rsidRDefault="003F108F" w:rsidP="002E46B8">
      <w:pPr>
        <w:pStyle w:val="AralkYok"/>
      </w:pPr>
    </w:p>
    <w:p w:rsidR="00B56E69" w:rsidRDefault="00B56E69" w:rsidP="002E46B8">
      <w:pPr>
        <w:pStyle w:val="AralkYok"/>
      </w:pPr>
    </w:p>
    <w:p w:rsidR="00B56E69" w:rsidRDefault="00B56E69" w:rsidP="002E46B8">
      <w:pPr>
        <w:pStyle w:val="AralkYok"/>
      </w:pPr>
    </w:p>
    <w:tbl>
      <w:tblPr>
        <w:tblpPr w:leftFromText="141" w:rightFromText="141" w:vertAnchor="text" w:horzAnchor="page" w:tblpX="925" w:tblpY="106"/>
        <w:tblW w:w="10064" w:type="dxa"/>
        <w:tblCellMar>
          <w:left w:w="70" w:type="dxa"/>
          <w:right w:w="70" w:type="dxa"/>
        </w:tblCellMar>
        <w:tblLook w:val="04A0" w:firstRow="1" w:lastRow="0" w:firstColumn="1" w:lastColumn="0" w:noHBand="0" w:noVBand="1"/>
      </w:tblPr>
      <w:tblGrid>
        <w:gridCol w:w="1771"/>
        <w:gridCol w:w="2552"/>
        <w:gridCol w:w="2551"/>
        <w:gridCol w:w="3190"/>
      </w:tblGrid>
      <w:tr w:rsidR="003F108F" w:rsidRPr="00816CF1" w:rsidTr="00FC63EE">
        <w:trPr>
          <w:trHeight w:val="499"/>
        </w:trPr>
        <w:tc>
          <w:tcPr>
            <w:tcW w:w="1771"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3F108F" w:rsidRPr="005D57CB" w:rsidRDefault="003F108F" w:rsidP="003F108F">
            <w:pPr>
              <w:jc w:val="both"/>
              <w:rPr>
                <w:rFonts w:ascii="Calibri" w:hAnsi="Calibri" w:cs="Calibri"/>
                <w:color w:val="FFFFFF"/>
              </w:rPr>
            </w:pPr>
          </w:p>
        </w:tc>
        <w:tc>
          <w:tcPr>
            <w:tcW w:w="2552"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3F108F" w:rsidRPr="00006551" w:rsidRDefault="003F108F" w:rsidP="003F108F">
            <w:pPr>
              <w:jc w:val="both"/>
              <w:rPr>
                <w:b/>
                <w:bCs/>
                <w:color w:val="FFFFFF"/>
                <w:sz w:val="18"/>
                <w:szCs w:val="18"/>
              </w:rPr>
            </w:pPr>
            <w:r w:rsidRPr="00006551">
              <w:rPr>
                <w:b/>
                <w:bCs/>
                <w:color w:val="FFFFFF"/>
                <w:sz w:val="18"/>
                <w:szCs w:val="18"/>
              </w:rPr>
              <w:t>BÜTÇE</w:t>
            </w:r>
          </w:p>
        </w:tc>
        <w:tc>
          <w:tcPr>
            <w:tcW w:w="2551"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3F108F" w:rsidRPr="00006551" w:rsidRDefault="003F108F" w:rsidP="003F108F">
            <w:pPr>
              <w:jc w:val="center"/>
              <w:rPr>
                <w:b/>
                <w:bCs/>
                <w:color w:val="FFFFFF"/>
                <w:sz w:val="18"/>
                <w:szCs w:val="18"/>
              </w:rPr>
            </w:pPr>
            <w:r w:rsidRPr="00006551">
              <w:rPr>
                <w:b/>
                <w:bCs/>
                <w:color w:val="FFFFFF"/>
                <w:sz w:val="18"/>
                <w:szCs w:val="18"/>
              </w:rPr>
              <w:t>TOPLAM GELİR</w:t>
            </w:r>
          </w:p>
        </w:tc>
        <w:tc>
          <w:tcPr>
            <w:tcW w:w="3190"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3F108F" w:rsidRPr="00006551" w:rsidRDefault="003F108F" w:rsidP="003F108F">
            <w:pPr>
              <w:jc w:val="center"/>
              <w:rPr>
                <w:b/>
                <w:bCs/>
                <w:color w:val="FFFFFF"/>
                <w:sz w:val="18"/>
                <w:szCs w:val="18"/>
              </w:rPr>
            </w:pPr>
            <w:r w:rsidRPr="00006551">
              <w:rPr>
                <w:b/>
                <w:bCs/>
                <w:color w:val="FFFFFF"/>
                <w:sz w:val="18"/>
                <w:szCs w:val="18"/>
              </w:rPr>
              <w:t>GERÇEKLEŞME ORANI</w:t>
            </w:r>
          </w:p>
        </w:tc>
      </w:tr>
      <w:tr w:rsidR="003F108F" w:rsidRPr="00816CF1" w:rsidTr="00FC63EE">
        <w:trPr>
          <w:trHeight w:val="402"/>
        </w:trPr>
        <w:tc>
          <w:tcPr>
            <w:tcW w:w="1771" w:type="dxa"/>
            <w:tcBorders>
              <w:top w:val="nil"/>
              <w:left w:val="single" w:sz="8" w:space="0" w:color="auto"/>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b/>
                <w:bCs/>
                <w:color w:val="000000"/>
              </w:rPr>
            </w:pPr>
            <w:r w:rsidRPr="005E26C8">
              <w:rPr>
                <w:rFonts w:ascii="Calibri" w:hAnsi="Calibri" w:cs="Calibri"/>
                <w:b/>
                <w:bCs/>
                <w:color w:val="000000"/>
              </w:rPr>
              <w:t>2014</w:t>
            </w:r>
          </w:p>
        </w:tc>
        <w:tc>
          <w:tcPr>
            <w:tcW w:w="2552"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27.012.000,00</w:t>
            </w:r>
          </w:p>
        </w:tc>
        <w:tc>
          <w:tcPr>
            <w:tcW w:w="2551"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15.497.676,18</w:t>
            </w:r>
          </w:p>
        </w:tc>
        <w:tc>
          <w:tcPr>
            <w:tcW w:w="3190" w:type="dxa"/>
            <w:tcBorders>
              <w:top w:val="nil"/>
              <w:left w:val="nil"/>
              <w:bottom w:val="single" w:sz="8" w:space="0" w:color="auto"/>
              <w:right w:val="single" w:sz="8" w:space="0" w:color="auto"/>
            </w:tcBorders>
            <w:vAlign w:val="bottom"/>
          </w:tcPr>
          <w:p w:rsidR="003F108F" w:rsidRPr="005E26C8" w:rsidRDefault="003F108F" w:rsidP="003F108F">
            <w:pPr>
              <w:jc w:val="center"/>
              <w:rPr>
                <w:rFonts w:ascii="Calibri" w:hAnsi="Calibri" w:cs="Calibri"/>
                <w:color w:val="000000"/>
              </w:rPr>
            </w:pPr>
            <w:r w:rsidRPr="005E26C8">
              <w:rPr>
                <w:rFonts w:ascii="Calibri" w:hAnsi="Calibri" w:cs="Calibri"/>
                <w:color w:val="000000"/>
              </w:rPr>
              <w:t>0,57</w:t>
            </w:r>
          </w:p>
        </w:tc>
      </w:tr>
      <w:tr w:rsidR="003F108F" w:rsidRPr="00816CF1" w:rsidTr="00FC63EE">
        <w:trPr>
          <w:trHeight w:val="402"/>
        </w:trPr>
        <w:tc>
          <w:tcPr>
            <w:tcW w:w="1771" w:type="dxa"/>
            <w:tcBorders>
              <w:top w:val="nil"/>
              <w:left w:val="single" w:sz="8" w:space="0" w:color="auto"/>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b/>
                <w:bCs/>
                <w:color w:val="000000"/>
              </w:rPr>
            </w:pPr>
            <w:r w:rsidRPr="005E26C8">
              <w:rPr>
                <w:rFonts w:ascii="Calibri" w:hAnsi="Calibri" w:cs="Calibri"/>
                <w:b/>
                <w:bCs/>
                <w:color w:val="000000"/>
              </w:rPr>
              <w:t>2015</w:t>
            </w:r>
          </w:p>
        </w:tc>
        <w:tc>
          <w:tcPr>
            <w:tcW w:w="2552"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34.950.000,00</w:t>
            </w:r>
          </w:p>
        </w:tc>
        <w:tc>
          <w:tcPr>
            <w:tcW w:w="2551"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26.075.413,07</w:t>
            </w:r>
          </w:p>
        </w:tc>
        <w:tc>
          <w:tcPr>
            <w:tcW w:w="3190" w:type="dxa"/>
            <w:tcBorders>
              <w:top w:val="nil"/>
              <w:left w:val="nil"/>
              <w:bottom w:val="single" w:sz="8" w:space="0" w:color="auto"/>
              <w:right w:val="single" w:sz="8" w:space="0" w:color="auto"/>
            </w:tcBorders>
            <w:vAlign w:val="bottom"/>
          </w:tcPr>
          <w:p w:rsidR="003F108F" w:rsidRPr="005E26C8" w:rsidRDefault="003F108F" w:rsidP="003F108F">
            <w:pPr>
              <w:jc w:val="center"/>
              <w:rPr>
                <w:rFonts w:ascii="Calibri" w:hAnsi="Calibri" w:cs="Calibri"/>
                <w:color w:val="000000"/>
              </w:rPr>
            </w:pPr>
            <w:r w:rsidRPr="005E26C8">
              <w:rPr>
                <w:rFonts w:ascii="Calibri" w:hAnsi="Calibri" w:cs="Calibri"/>
                <w:color w:val="000000"/>
              </w:rPr>
              <w:t>0,75</w:t>
            </w:r>
          </w:p>
        </w:tc>
      </w:tr>
      <w:tr w:rsidR="003F108F" w:rsidRPr="00816CF1" w:rsidTr="00FC63EE">
        <w:trPr>
          <w:trHeight w:val="402"/>
        </w:trPr>
        <w:tc>
          <w:tcPr>
            <w:tcW w:w="1771" w:type="dxa"/>
            <w:tcBorders>
              <w:top w:val="nil"/>
              <w:left w:val="single" w:sz="8" w:space="0" w:color="auto"/>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b/>
                <w:bCs/>
                <w:color w:val="000000"/>
              </w:rPr>
            </w:pPr>
            <w:r w:rsidRPr="005E26C8">
              <w:rPr>
                <w:rFonts w:ascii="Calibri" w:hAnsi="Calibri" w:cs="Calibri"/>
                <w:b/>
                <w:bCs/>
                <w:color w:val="000000"/>
              </w:rPr>
              <w:t>2016</w:t>
            </w:r>
          </w:p>
        </w:tc>
        <w:tc>
          <w:tcPr>
            <w:tcW w:w="2552"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40.550.000,00</w:t>
            </w:r>
          </w:p>
        </w:tc>
        <w:tc>
          <w:tcPr>
            <w:tcW w:w="2551" w:type="dxa"/>
            <w:tcBorders>
              <w:top w:val="nil"/>
              <w:left w:val="nil"/>
              <w:bottom w:val="single" w:sz="8" w:space="0" w:color="auto"/>
              <w:right w:val="single" w:sz="8" w:space="0" w:color="auto"/>
            </w:tcBorders>
            <w:shd w:val="clear" w:color="auto" w:fill="auto"/>
            <w:noWrap/>
            <w:vAlign w:val="bottom"/>
            <w:hideMark/>
          </w:tcPr>
          <w:p w:rsidR="003F108F" w:rsidRPr="005E26C8" w:rsidRDefault="003F108F" w:rsidP="003F108F">
            <w:pPr>
              <w:jc w:val="both"/>
              <w:rPr>
                <w:rFonts w:ascii="Calibri" w:hAnsi="Calibri" w:cs="Calibri"/>
                <w:color w:val="000000"/>
              </w:rPr>
            </w:pPr>
            <w:r w:rsidRPr="005E26C8">
              <w:rPr>
                <w:rFonts w:ascii="Calibri" w:hAnsi="Calibri" w:cs="Calibri"/>
                <w:color w:val="000000"/>
              </w:rPr>
              <w:t>30.114.831,39</w:t>
            </w:r>
          </w:p>
        </w:tc>
        <w:tc>
          <w:tcPr>
            <w:tcW w:w="3190" w:type="dxa"/>
            <w:tcBorders>
              <w:top w:val="nil"/>
              <w:left w:val="nil"/>
              <w:bottom w:val="single" w:sz="8" w:space="0" w:color="auto"/>
              <w:right w:val="single" w:sz="8" w:space="0" w:color="auto"/>
            </w:tcBorders>
            <w:vAlign w:val="bottom"/>
          </w:tcPr>
          <w:p w:rsidR="003F108F" w:rsidRPr="005E26C8" w:rsidRDefault="003F108F" w:rsidP="003F108F">
            <w:pPr>
              <w:jc w:val="center"/>
              <w:rPr>
                <w:rFonts w:ascii="Calibri" w:hAnsi="Calibri" w:cs="Calibri"/>
                <w:color w:val="000000"/>
              </w:rPr>
            </w:pPr>
            <w:r w:rsidRPr="005E26C8">
              <w:rPr>
                <w:rFonts w:ascii="Calibri" w:hAnsi="Calibri" w:cs="Calibri"/>
                <w:color w:val="000000"/>
              </w:rPr>
              <w:t>0,74</w:t>
            </w:r>
          </w:p>
        </w:tc>
      </w:tr>
      <w:tr w:rsidR="003F108F" w:rsidRPr="00816CF1" w:rsidTr="00FC63EE">
        <w:trPr>
          <w:trHeight w:val="402"/>
        </w:trPr>
        <w:tc>
          <w:tcPr>
            <w:tcW w:w="1771" w:type="dxa"/>
            <w:tcBorders>
              <w:top w:val="nil"/>
              <w:left w:val="single" w:sz="8" w:space="0" w:color="auto"/>
              <w:bottom w:val="single" w:sz="8"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b/>
                <w:bCs/>
                <w:color w:val="000000"/>
              </w:rPr>
            </w:pPr>
            <w:r>
              <w:rPr>
                <w:rFonts w:ascii="Calibri" w:hAnsi="Calibri" w:cs="Calibri"/>
                <w:b/>
                <w:bCs/>
                <w:color w:val="000000"/>
              </w:rPr>
              <w:t>2017</w:t>
            </w:r>
          </w:p>
        </w:tc>
        <w:tc>
          <w:tcPr>
            <w:tcW w:w="2552" w:type="dxa"/>
            <w:tcBorders>
              <w:top w:val="nil"/>
              <w:left w:val="nil"/>
              <w:bottom w:val="single" w:sz="8"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color w:val="000000"/>
              </w:rPr>
            </w:pPr>
            <w:r>
              <w:rPr>
                <w:rFonts w:ascii="Calibri" w:hAnsi="Calibri" w:cs="Calibri"/>
                <w:color w:val="000000"/>
              </w:rPr>
              <w:t>48.000.000,00</w:t>
            </w:r>
          </w:p>
        </w:tc>
        <w:tc>
          <w:tcPr>
            <w:tcW w:w="2551" w:type="dxa"/>
            <w:tcBorders>
              <w:top w:val="nil"/>
              <w:left w:val="nil"/>
              <w:bottom w:val="single" w:sz="8"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color w:val="000000"/>
              </w:rPr>
            </w:pPr>
            <w:r>
              <w:rPr>
                <w:rFonts w:ascii="Calibri" w:hAnsi="Calibri" w:cs="Calibri"/>
                <w:color w:val="000000"/>
              </w:rPr>
              <w:t>31.886.278,79</w:t>
            </w:r>
          </w:p>
        </w:tc>
        <w:tc>
          <w:tcPr>
            <w:tcW w:w="3190" w:type="dxa"/>
            <w:tcBorders>
              <w:top w:val="nil"/>
              <w:left w:val="nil"/>
              <w:bottom w:val="single" w:sz="8" w:space="0" w:color="auto"/>
              <w:right w:val="single" w:sz="8" w:space="0" w:color="auto"/>
            </w:tcBorders>
            <w:vAlign w:val="bottom"/>
          </w:tcPr>
          <w:p w:rsidR="003F108F" w:rsidRPr="005E26C8" w:rsidRDefault="003F108F" w:rsidP="003F108F">
            <w:pPr>
              <w:jc w:val="center"/>
              <w:rPr>
                <w:rFonts w:ascii="Calibri" w:hAnsi="Calibri" w:cs="Calibri"/>
                <w:color w:val="000000"/>
              </w:rPr>
            </w:pPr>
            <w:r>
              <w:rPr>
                <w:rFonts w:ascii="Calibri" w:hAnsi="Calibri" w:cs="Calibri"/>
                <w:color w:val="000000"/>
              </w:rPr>
              <w:t>0,66</w:t>
            </w:r>
          </w:p>
        </w:tc>
      </w:tr>
      <w:tr w:rsidR="003F108F" w:rsidRPr="00816CF1" w:rsidTr="00FC63EE">
        <w:trPr>
          <w:trHeight w:val="402"/>
        </w:trPr>
        <w:tc>
          <w:tcPr>
            <w:tcW w:w="1771" w:type="dxa"/>
            <w:tcBorders>
              <w:top w:val="nil"/>
              <w:left w:val="single" w:sz="8" w:space="0" w:color="auto"/>
              <w:bottom w:val="single" w:sz="4"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b/>
                <w:bCs/>
                <w:color w:val="000000"/>
              </w:rPr>
            </w:pPr>
            <w:r>
              <w:rPr>
                <w:rFonts w:ascii="Calibri" w:hAnsi="Calibri" w:cs="Calibri"/>
                <w:b/>
                <w:bCs/>
                <w:color w:val="000000"/>
              </w:rPr>
              <w:t>2018</w:t>
            </w:r>
          </w:p>
        </w:tc>
        <w:tc>
          <w:tcPr>
            <w:tcW w:w="2552" w:type="dxa"/>
            <w:tcBorders>
              <w:top w:val="nil"/>
              <w:left w:val="nil"/>
              <w:bottom w:val="single" w:sz="4"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color w:val="000000"/>
              </w:rPr>
            </w:pPr>
            <w:r>
              <w:rPr>
                <w:rFonts w:ascii="Calibri" w:hAnsi="Calibri" w:cs="Calibri"/>
                <w:color w:val="000000"/>
              </w:rPr>
              <w:t>53.000.000,00</w:t>
            </w:r>
          </w:p>
        </w:tc>
        <w:tc>
          <w:tcPr>
            <w:tcW w:w="2551" w:type="dxa"/>
            <w:tcBorders>
              <w:top w:val="nil"/>
              <w:left w:val="nil"/>
              <w:bottom w:val="single" w:sz="4" w:space="0" w:color="auto"/>
              <w:right w:val="single" w:sz="8" w:space="0" w:color="auto"/>
            </w:tcBorders>
            <w:shd w:val="clear" w:color="auto" w:fill="auto"/>
            <w:noWrap/>
            <w:vAlign w:val="bottom"/>
          </w:tcPr>
          <w:p w:rsidR="003F108F" w:rsidRPr="005E26C8" w:rsidRDefault="003F108F" w:rsidP="003F108F">
            <w:pPr>
              <w:jc w:val="both"/>
              <w:rPr>
                <w:rFonts w:ascii="Calibri" w:hAnsi="Calibri" w:cs="Calibri"/>
                <w:color w:val="000000"/>
              </w:rPr>
            </w:pPr>
            <w:r>
              <w:rPr>
                <w:rFonts w:ascii="Calibri" w:hAnsi="Calibri" w:cs="Calibri"/>
                <w:color w:val="000000"/>
              </w:rPr>
              <w:t>43.651.845,81</w:t>
            </w:r>
          </w:p>
        </w:tc>
        <w:tc>
          <w:tcPr>
            <w:tcW w:w="3190" w:type="dxa"/>
            <w:tcBorders>
              <w:top w:val="nil"/>
              <w:left w:val="nil"/>
              <w:bottom w:val="single" w:sz="4" w:space="0" w:color="auto"/>
              <w:right w:val="single" w:sz="8" w:space="0" w:color="auto"/>
            </w:tcBorders>
            <w:vAlign w:val="bottom"/>
          </w:tcPr>
          <w:p w:rsidR="003F108F" w:rsidRPr="005E26C8" w:rsidRDefault="003F108F" w:rsidP="003F108F">
            <w:pPr>
              <w:jc w:val="center"/>
              <w:rPr>
                <w:rFonts w:ascii="Calibri" w:hAnsi="Calibri" w:cs="Calibri"/>
                <w:color w:val="000000"/>
              </w:rPr>
            </w:pPr>
            <w:r>
              <w:rPr>
                <w:rFonts w:ascii="Calibri" w:hAnsi="Calibri" w:cs="Calibri"/>
                <w:color w:val="000000"/>
              </w:rPr>
              <w:t>0,82</w:t>
            </w:r>
          </w:p>
        </w:tc>
      </w:tr>
      <w:tr w:rsidR="00D85DC6" w:rsidRPr="00816CF1" w:rsidTr="00FC63EE">
        <w:trPr>
          <w:trHeight w:val="402"/>
        </w:trPr>
        <w:tc>
          <w:tcPr>
            <w:tcW w:w="1771" w:type="dxa"/>
            <w:tcBorders>
              <w:top w:val="single" w:sz="4" w:space="0" w:color="auto"/>
              <w:left w:val="single" w:sz="8" w:space="0" w:color="auto"/>
              <w:bottom w:val="single" w:sz="8" w:space="0" w:color="auto"/>
              <w:right w:val="single" w:sz="8" w:space="0" w:color="auto"/>
            </w:tcBorders>
            <w:shd w:val="clear" w:color="auto" w:fill="auto"/>
            <w:noWrap/>
            <w:vAlign w:val="bottom"/>
          </w:tcPr>
          <w:p w:rsidR="00D85DC6" w:rsidRDefault="00D85DC6" w:rsidP="003F108F">
            <w:pPr>
              <w:jc w:val="both"/>
              <w:rPr>
                <w:rFonts w:ascii="Calibri" w:hAnsi="Calibri" w:cs="Calibri"/>
                <w:b/>
                <w:bCs/>
                <w:color w:val="000000"/>
              </w:rPr>
            </w:pPr>
            <w:r>
              <w:rPr>
                <w:rFonts w:ascii="Calibri" w:hAnsi="Calibri" w:cs="Calibri"/>
                <w:b/>
                <w:bCs/>
                <w:color w:val="000000"/>
              </w:rPr>
              <w:t>2019</w:t>
            </w:r>
          </w:p>
        </w:tc>
        <w:tc>
          <w:tcPr>
            <w:tcW w:w="2552" w:type="dxa"/>
            <w:tcBorders>
              <w:top w:val="single" w:sz="4" w:space="0" w:color="auto"/>
              <w:left w:val="nil"/>
              <w:bottom w:val="single" w:sz="8" w:space="0" w:color="auto"/>
              <w:right w:val="single" w:sz="8" w:space="0" w:color="auto"/>
            </w:tcBorders>
            <w:shd w:val="clear" w:color="auto" w:fill="auto"/>
            <w:noWrap/>
            <w:vAlign w:val="bottom"/>
          </w:tcPr>
          <w:p w:rsidR="00D85DC6" w:rsidRDefault="00D85DC6" w:rsidP="003F108F">
            <w:pPr>
              <w:jc w:val="both"/>
              <w:rPr>
                <w:rFonts w:ascii="Calibri" w:hAnsi="Calibri" w:cs="Calibri"/>
                <w:color w:val="000000"/>
              </w:rPr>
            </w:pPr>
            <w:r>
              <w:rPr>
                <w:rFonts w:ascii="Calibri" w:hAnsi="Calibri" w:cs="Calibri"/>
                <w:color w:val="000000"/>
              </w:rPr>
              <w:t>54.000.000,00</w:t>
            </w:r>
          </w:p>
        </w:tc>
        <w:tc>
          <w:tcPr>
            <w:tcW w:w="2551" w:type="dxa"/>
            <w:tcBorders>
              <w:top w:val="single" w:sz="4" w:space="0" w:color="auto"/>
              <w:left w:val="nil"/>
              <w:bottom w:val="single" w:sz="8" w:space="0" w:color="auto"/>
              <w:right w:val="single" w:sz="8" w:space="0" w:color="auto"/>
            </w:tcBorders>
            <w:shd w:val="clear" w:color="auto" w:fill="auto"/>
            <w:noWrap/>
            <w:vAlign w:val="bottom"/>
          </w:tcPr>
          <w:p w:rsidR="00D85DC6" w:rsidRDefault="00D85DC6" w:rsidP="003F108F">
            <w:pPr>
              <w:jc w:val="both"/>
              <w:rPr>
                <w:rFonts w:ascii="Calibri" w:hAnsi="Calibri" w:cs="Calibri"/>
                <w:color w:val="000000"/>
              </w:rPr>
            </w:pPr>
            <w:proofErr w:type="gramStart"/>
            <w:r>
              <w:rPr>
                <w:rFonts w:ascii="Calibri" w:hAnsi="Calibri" w:cs="Calibri"/>
                <w:color w:val="000000"/>
              </w:rPr>
              <w:t>………………………</w:t>
            </w:r>
            <w:proofErr w:type="gramEnd"/>
          </w:p>
        </w:tc>
        <w:tc>
          <w:tcPr>
            <w:tcW w:w="3190" w:type="dxa"/>
            <w:tcBorders>
              <w:top w:val="single" w:sz="4" w:space="0" w:color="auto"/>
              <w:left w:val="nil"/>
              <w:bottom w:val="single" w:sz="8" w:space="0" w:color="auto"/>
              <w:right w:val="single" w:sz="8" w:space="0" w:color="auto"/>
            </w:tcBorders>
            <w:vAlign w:val="bottom"/>
          </w:tcPr>
          <w:p w:rsidR="00D85DC6" w:rsidRDefault="00D85DC6" w:rsidP="003F108F">
            <w:pPr>
              <w:jc w:val="center"/>
              <w:rPr>
                <w:rFonts w:ascii="Calibri" w:hAnsi="Calibri" w:cs="Calibri"/>
                <w:color w:val="000000"/>
              </w:rPr>
            </w:pPr>
          </w:p>
        </w:tc>
      </w:tr>
    </w:tbl>
    <w:p w:rsidR="00522F7D" w:rsidRDefault="00522F7D" w:rsidP="00141A2E">
      <w:bookmarkStart w:id="0" w:name="_GoBack"/>
      <w:bookmarkEnd w:id="0"/>
    </w:p>
    <w:p w:rsidR="00B56E69" w:rsidRDefault="00B56E69" w:rsidP="00141A2E"/>
    <w:tbl>
      <w:tblPr>
        <w:tblpPr w:leftFromText="141" w:rightFromText="141" w:vertAnchor="text" w:horzAnchor="margin" w:tblpX="-428" w:tblpY="33"/>
        <w:tblW w:w="10135" w:type="dxa"/>
        <w:tblCellMar>
          <w:left w:w="70" w:type="dxa"/>
          <w:right w:w="70" w:type="dxa"/>
        </w:tblCellMar>
        <w:tblLook w:val="04A0" w:firstRow="1" w:lastRow="0" w:firstColumn="1" w:lastColumn="0" w:noHBand="0" w:noVBand="1"/>
      </w:tblPr>
      <w:tblGrid>
        <w:gridCol w:w="1774"/>
        <w:gridCol w:w="2549"/>
        <w:gridCol w:w="2551"/>
        <w:gridCol w:w="3261"/>
      </w:tblGrid>
      <w:tr w:rsidR="002D7558" w:rsidRPr="00816CF1" w:rsidTr="00FC63EE">
        <w:trPr>
          <w:trHeight w:val="499"/>
        </w:trPr>
        <w:tc>
          <w:tcPr>
            <w:tcW w:w="1774"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2D7558" w:rsidRPr="005D57CB" w:rsidRDefault="002D7558" w:rsidP="003932E4">
            <w:pPr>
              <w:jc w:val="both"/>
              <w:rPr>
                <w:rFonts w:ascii="Calibri" w:hAnsi="Calibri" w:cs="Calibri"/>
                <w:color w:val="FFFFFF"/>
              </w:rPr>
            </w:pPr>
          </w:p>
        </w:tc>
        <w:tc>
          <w:tcPr>
            <w:tcW w:w="2549"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2D7558" w:rsidRPr="00006551" w:rsidRDefault="002D7558" w:rsidP="003932E4">
            <w:pPr>
              <w:jc w:val="both"/>
              <w:rPr>
                <w:b/>
                <w:bCs/>
                <w:color w:val="FFFFFF"/>
                <w:sz w:val="18"/>
                <w:szCs w:val="18"/>
              </w:rPr>
            </w:pPr>
            <w:r w:rsidRPr="00006551">
              <w:rPr>
                <w:b/>
                <w:bCs/>
                <w:color w:val="FFFFFF"/>
                <w:sz w:val="18"/>
                <w:szCs w:val="18"/>
              </w:rPr>
              <w:t>BÜTÇE</w:t>
            </w:r>
          </w:p>
        </w:tc>
        <w:tc>
          <w:tcPr>
            <w:tcW w:w="2551" w:type="dxa"/>
            <w:tcBorders>
              <w:top w:val="single" w:sz="8" w:space="0" w:color="auto"/>
              <w:left w:val="nil"/>
              <w:bottom w:val="single" w:sz="8" w:space="0" w:color="auto"/>
              <w:right w:val="single" w:sz="8" w:space="0" w:color="auto"/>
            </w:tcBorders>
            <w:shd w:val="clear" w:color="auto" w:fill="31849B" w:themeFill="accent5" w:themeFillShade="BF"/>
            <w:noWrap/>
            <w:vAlign w:val="center"/>
            <w:hideMark/>
          </w:tcPr>
          <w:p w:rsidR="002D7558" w:rsidRPr="00006551" w:rsidRDefault="002D7558" w:rsidP="003932E4">
            <w:pPr>
              <w:jc w:val="center"/>
              <w:rPr>
                <w:b/>
                <w:bCs/>
                <w:color w:val="FFFFFF"/>
                <w:sz w:val="18"/>
                <w:szCs w:val="18"/>
              </w:rPr>
            </w:pPr>
            <w:r>
              <w:rPr>
                <w:b/>
                <w:bCs/>
                <w:color w:val="FFFFFF"/>
                <w:sz w:val="18"/>
                <w:szCs w:val="18"/>
              </w:rPr>
              <w:t>TOPLAM GİDER</w:t>
            </w:r>
          </w:p>
        </w:tc>
        <w:tc>
          <w:tcPr>
            <w:tcW w:w="3261"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2D7558" w:rsidRPr="00006551" w:rsidRDefault="002D7558" w:rsidP="003932E4">
            <w:pPr>
              <w:jc w:val="center"/>
              <w:rPr>
                <w:b/>
                <w:bCs/>
                <w:color w:val="FFFFFF"/>
                <w:sz w:val="18"/>
                <w:szCs w:val="18"/>
              </w:rPr>
            </w:pPr>
            <w:r w:rsidRPr="00006551">
              <w:rPr>
                <w:b/>
                <w:bCs/>
                <w:color w:val="FFFFFF"/>
                <w:sz w:val="18"/>
                <w:szCs w:val="18"/>
              </w:rPr>
              <w:t>GERÇEKLEŞME ORANI</w:t>
            </w:r>
          </w:p>
        </w:tc>
      </w:tr>
      <w:tr w:rsidR="002D7558" w:rsidRPr="00816CF1" w:rsidTr="00FC63EE">
        <w:trPr>
          <w:trHeight w:val="402"/>
        </w:trPr>
        <w:tc>
          <w:tcPr>
            <w:tcW w:w="1774" w:type="dxa"/>
            <w:tcBorders>
              <w:top w:val="nil"/>
              <w:left w:val="single" w:sz="8" w:space="0" w:color="auto"/>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b/>
                <w:bCs/>
                <w:color w:val="000000"/>
              </w:rPr>
            </w:pPr>
            <w:r w:rsidRPr="005E26C8">
              <w:rPr>
                <w:rFonts w:ascii="Calibri" w:hAnsi="Calibri" w:cs="Calibri"/>
                <w:b/>
                <w:bCs/>
                <w:color w:val="000000"/>
              </w:rPr>
              <w:t>2014</w:t>
            </w:r>
          </w:p>
        </w:tc>
        <w:tc>
          <w:tcPr>
            <w:tcW w:w="2549"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sidRPr="005E26C8">
              <w:rPr>
                <w:rFonts w:ascii="Calibri" w:hAnsi="Calibri" w:cs="Calibri"/>
                <w:color w:val="000000"/>
              </w:rPr>
              <w:t>27.012.000,00</w:t>
            </w:r>
          </w:p>
        </w:tc>
        <w:tc>
          <w:tcPr>
            <w:tcW w:w="2551"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Pr>
                <w:rFonts w:ascii="Calibri" w:hAnsi="Calibri" w:cs="Calibri"/>
                <w:color w:val="000000"/>
              </w:rPr>
              <w:t>18.334.462,98</w:t>
            </w:r>
          </w:p>
        </w:tc>
        <w:tc>
          <w:tcPr>
            <w:tcW w:w="3261" w:type="dxa"/>
            <w:tcBorders>
              <w:top w:val="nil"/>
              <w:left w:val="nil"/>
              <w:bottom w:val="single" w:sz="8" w:space="0" w:color="auto"/>
              <w:right w:val="single" w:sz="8" w:space="0" w:color="auto"/>
            </w:tcBorders>
            <w:vAlign w:val="bottom"/>
          </w:tcPr>
          <w:p w:rsidR="002D7558" w:rsidRPr="005E26C8" w:rsidRDefault="002D7558" w:rsidP="003932E4">
            <w:pPr>
              <w:jc w:val="center"/>
              <w:rPr>
                <w:rFonts w:ascii="Calibri" w:hAnsi="Calibri" w:cs="Calibri"/>
                <w:color w:val="000000"/>
              </w:rPr>
            </w:pPr>
            <w:r w:rsidRPr="005E26C8">
              <w:rPr>
                <w:rFonts w:ascii="Calibri" w:hAnsi="Calibri" w:cs="Calibri"/>
                <w:color w:val="000000"/>
              </w:rPr>
              <w:t>0,</w:t>
            </w:r>
            <w:r>
              <w:rPr>
                <w:rFonts w:ascii="Calibri" w:hAnsi="Calibri" w:cs="Calibri"/>
                <w:color w:val="000000"/>
              </w:rPr>
              <w:t>68</w:t>
            </w:r>
          </w:p>
        </w:tc>
      </w:tr>
      <w:tr w:rsidR="002D7558" w:rsidRPr="00816CF1" w:rsidTr="00FC63EE">
        <w:trPr>
          <w:trHeight w:val="402"/>
        </w:trPr>
        <w:tc>
          <w:tcPr>
            <w:tcW w:w="1774" w:type="dxa"/>
            <w:tcBorders>
              <w:top w:val="nil"/>
              <w:left w:val="single" w:sz="8" w:space="0" w:color="auto"/>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b/>
                <w:bCs/>
                <w:color w:val="000000"/>
              </w:rPr>
            </w:pPr>
            <w:r w:rsidRPr="005E26C8">
              <w:rPr>
                <w:rFonts w:ascii="Calibri" w:hAnsi="Calibri" w:cs="Calibri"/>
                <w:b/>
                <w:bCs/>
                <w:color w:val="000000"/>
              </w:rPr>
              <w:t>2015</w:t>
            </w:r>
          </w:p>
        </w:tc>
        <w:tc>
          <w:tcPr>
            <w:tcW w:w="2549"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sidRPr="005E26C8">
              <w:rPr>
                <w:rFonts w:ascii="Calibri" w:hAnsi="Calibri" w:cs="Calibri"/>
                <w:color w:val="000000"/>
              </w:rPr>
              <w:t>34.950.000,00</w:t>
            </w:r>
          </w:p>
        </w:tc>
        <w:tc>
          <w:tcPr>
            <w:tcW w:w="2551"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Pr>
                <w:rFonts w:ascii="Calibri" w:hAnsi="Calibri" w:cs="Calibri"/>
                <w:color w:val="000000"/>
              </w:rPr>
              <w:t>27.022.125,00</w:t>
            </w:r>
          </w:p>
        </w:tc>
        <w:tc>
          <w:tcPr>
            <w:tcW w:w="3261" w:type="dxa"/>
            <w:tcBorders>
              <w:top w:val="nil"/>
              <w:left w:val="nil"/>
              <w:bottom w:val="single" w:sz="8" w:space="0" w:color="auto"/>
              <w:right w:val="single" w:sz="8" w:space="0" w:color="auto"/>
            </w:tcBorders>
            <w:vAlign w:val="bottom"/>
          </w:tcPr>
          <w:p w:rsidR="002D7558" w:rsidRPr="005E26C8" w:rsidRDefault="002D7558" w:rsidP="003932E4">
            <w:pPr>
              <w:jc w:val="center"/>
              <w:rPr>
                <w:rFonts w:ascii="Calibri" w:hAnsi="Calibri" w:cs="Calibri"/>
                <w:color w:val="000000"/>
              </w:rPr>
            </w:pPr>
            <w:r>
              <w:rPr>
                <w:rFonts w:ascii="Calibri" w:hAnsi="Calibri" w:cs="Calibri"/>
                <w:color w:val="000000"/>
              </w:rPr>
              <w:t>0,77</w:t>
            </w:r>
          </w:p>
        </w:tc>
      </w:tr>
      <w:tr w:rsidR="002D7558" w:rsidRPr="00816CF1" w:rsidTr="00FC63EE">
        <w:trPr>
          <w:trHeight w:val="402"/>
        </w:trPr>
        <w:tc>
          <w:tcPr>
            <w:tcW w:w="1774" w:type="dxa"/>
            <w:tcBorders>
              <w:top w:val="nil"/>
              <w:left w:val="single" w:sz="8" w:space="0" w:color="auto"/>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b/>
                <w:bCs/>
                <w:color w:val="000000"/>
              </w:rPr>
            </w:pPr>
            <w:r w:rsidRPr="005E26C8">
              <w:rPr>
                <w:rFonts w:ascii="Calibri" w:hAnsi="Calibri" w:cs="Calibri"/>
                <w:b/>
                <w:bCs/>
                <w:color w:val="000000"/>
              </w:rPr>
              <w:t>2016</w:t>
            </w:r>
          </w:p>
        </w:tc>
        <w:tc>
          <w:tcPr>
            <w:tcW w:w="2549"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sidRPr="005E26C8">
              <w:rPr>
                <w:rFonts w:ascii="Calibri" w:hAnsi="Calibri" w:cs="Calibri"/>
                <w:color w:val="000000"/>
              </w:rPr>
              <w:t>40.550.000,00</w:t>
            </w:r>
          </w:p>
        </w:tc>
        <w:tc>
          <w:tcPr>
            <w:tcW w:w="2551" w:type="dxa"/>
            <w:tcBorders>
              <w:top w:val="nil"/>
              <w:left w:val="nil"/>
              <w:bottom w:val="single" w:sz="8" w:space="0" w:color="auto"/>
              <w:right w:val="single" w:sz="8" w:space="0" w:color="auto"/>
            </w:tcBorders>
            <w:shd w:val="clear" w:color="auto" w:fill="auto"/>
            <w:noWrap/>
            <w:vAlign w:val="bottom"/>
            <w:hideMark/>
          </w:tcPr>
          <w:p w:rsidR="002D7558" w:rsidRPr="005E26C8" w:rsidRDefault="002D7558" w:rsidP="003932E4">
            <w:pPr>
              <w:jc w:val="both"/>
              <w:rPr>
                <w:rFonts w:ascii="Calibri" w:hAnsi="Calibri" w:cs="Calibri"/>
                <w:color w:val="000000"/>
              </w:rPr>
            </w:pPr>
            <w:r>
              <w:rPr>
                <w:rFonts w:ascii="Calibri" w:hAnsi="Calibri" w:cs="Calibri"/>
                <w:color w:val="000000"/>
              </w:rPr>
              <w:t>32.300.906,28</w:t>
            </w:r>
          </w:p>
        </w:tc>
        <w:tc>
          <w:tcPr>
            <w:tcW w:w="3261" w:type="dxa"/>
            <w:tcBorders>
              <w:top w:val="nil"/>
              <w:left w:val="nil"/>
              <w:bottom w:val="single" w:sz="8" w:space="0" w:color="auto"/>
              <w:right w:val="single" w:sz="8" w:space="0" w:color="auto"/>
            </w:tcBorders>
            <w:vAlign w:val="bottom"/>
          </w:tcPr>
          <w:p w:rsidR="002D7558" w:rsidRPr="005E26C8" w:rsidRDefault="002D7558" w:rsidP="003932E4">
            <w:pPr>
              <w:jc w:val="center"/>
              <w:rPr>
                <w:rFonts w:ascii="Calibri" w:hAnsi="Calibri" w:cs="Calibri"/>
                <w:color w:val="000000"/>
              </w:rPr>
            </w:pPr>
            <w:r>
              <w:rPr>
                <w:rFonts w:ascii="Calibri" w:hAnsi="Calibri" w:cs="Calibri"/>
                <w:color w:val="000000"/>
              </w:rPr>
              <w:t>0,80</w:t>
            </w:r>
          </w:p>
        </w:tc>
      </w:tr>
      <w:tr w:rsidR="002D7558" w:rsidRPr="00816CF1" w:rsidTr="00FC63EE">
        <w:trPr>
          <w:trHeight w:val="402"/>
        </w:trPr>
        <w:tc>
          <w:tcPr>
            <w:tcW w:w="1774" w:type="dxa"/>
            <w:tcBorders>
              <w:top w:val="nil"/>
              <w:left w:val="single" w:sz="8" w:space="0" w:color="auto"/>
              <w:bottom w:val="single" w:sz="8"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b/>
                <w:bCs/>
                <w:color w:val="000000"/>
              </w:rPr>
            </w:pPr>
            <w:r>
              <w:rPr>
                <w:rFonts w:ascii="Calibri" w:hAnsi="Calibri" w:cs="Calibri"/>
                <w:b/>
                <w:bCs/>
                <w:color w:val="000000"/>
              </w:rPr>
              <w:t>2017</w:t>
            </w:r>
          </w:p>
        </w:tc>
        <w:tc>
          <w:tcPr>
            <w:tcW w:w="2549" w:type="dxa"/>
            <w:tcBorders>
              <w:top w:val="nil"/>
              <w:left w:val="nil"/>
              <w:bottom w:val="single" w:sz="8"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color w:val="000000"/>
              </w:rPr>
            </w:pPr>
            <w:r>
              <w:rPr>
                <w:rFonts w:ascii="Calibri" w:hAnsi="Calibri" w:cs="Calibri"/>
                <w:color w:val="000000"/>
              </w:rPr>
              <w:t>48.000.000,00</w:t>
            </w:r>
          </w:p>
        </w:tc>
        <w:tc>
          <w:tcPr>
            <w:tcW w:w="2551" w:type="dxa"/>
            <w:tcBorders>
              <w:top w:val="nil"/>
              <w:left w:val="nil"/>
              <w:bottom w:val="single" w:sz="8"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color w:val="000000"/>
              </w:rPr>
            </w:pPr>
            <w:r>
              <w:rPr>
                <w:rFonts w:ascii="Calibri" w:hAnsi="Calibri" w:cs="Calibri"/>
                <w:color w:val="000000"/>
              </w:rPr>
              <w:t>39.907.387,20</w:t>
            </w:r>
          </w:p>
        </w:tc>
        <w:tc>
          <w:tcPr>
            <w:tcW w:w="3261" w:type="dxa"/>
            <w:tcBorders>
              <w:top w:val="nil"/>
              <w:left w:val="nil"/>
              <w:bottom w:val="single" w:sz="8" w:space="0" w:color="auto"/>
              <w:right w:val="single" w:sz="8" w:space="0" w:color="auto"/>
            </w:tcBorders>
            <w:vAlign w:val="bottom"/>
          </w:tcPr>
          <w:p w:rsidR="002D7558" w:rsidRPr="005E26C8" w:rsidRDefault="002D7558" w:rsidP="003932E4">
            <w:pPr>
              <w:jc w:val="center"/>
              <w:rPr>
                <w:rFonts w:ascii="Calibri" w:hAnsi="Calibri" w:cs="Calibri"/>
                <w:color w:val="000000"/>
              </w:rPr>
            </w:pPr>
            <w:r>
              <w:rPr>
                <w:rFonts w:ascii="Calibri" w:hAnsi="Calibri" w:cs="Calibri"/>
                <w:color w:val="000000"/>
              </w:rPr>
              <w:t>0,83</w:t>
            </w:r>
          </w:p>
        </w:tc>
      </w:tr>
      <w:tr w:rsidR="002D7558" w:rsidRPr="00816CF1" w:rsidTr="00FC63EE">
        <w:trPr>
          <w:trHeight w:val="402"/>
        </w:trPr>
        <w:tc>
          <w:tcPr>
            <w:tcW w:w="1774" w:type="dxa"/>
            <w:tcBorders>
              <w:top w:val="nil"/>
              <w:left w:val="single" w:sz="8" w:space="0" w:color="auto"/>
              <w:bottom w:val="single" w:sz="4"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b/>
                <w:bCs/>
                <w:color w:val="000000"/>
              </w:rPr>
            </w:pPr>
            <w:r>
              <w:rPr>
                <w:rFonts w:ascii="Calibri" w:hAnsi="Calibri" w:cs="Calibri"/>
                <w:b/>
                <w:bCs/>
                <w:color w:val="000000"/>
              </w:rPr>
              <w:t>2018</w:t>
            </w:r>
          </w:p>
        </w:tc>
        <w:tc>
          <w:tcPr>
            <w:tcW w:w="2549" w:type="dxa"/>
            <w:tcBorders>
              <w:top w:val="nil"/>
              <w:left w:val="nil"/>
              <w:bottom w:val="single" w:sz="4"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color w:val="000000"/>
              </w:rPr>
            </w:pPr>
            <w:r>
              <w:rPr>
                <w:rFonts w:ascii="Calibri" w:hAnsi="Calibri" w:cs="Calibri"/>
                <w:color w:val="000000"/>
              </w:rPr>
              <w:t>53.000.000,00</w:t>
            </w:r>
          </w:p>
        </w:tc>
        <w:tc>
          <w:tcPr>
            <w:tcW w:w="2551" w:type="dxa"/>
            <w:tcBorders>
              <w:top w:val="nil"/>
              <w:left w:val="nil"/>
              <w:bottom w:val="single" w:sz="4" w:space="0" w:color="auto"/>
              <w:right w:val="single" w:sz="8" w:space="0" w:color="auto"/>
            </w:tcBorders>
            <w:shd w:val="clear" w:color="auto" w:fill="auto"/>
            <w:noWrap/>
            <w:vAlign w:val="bottom"/>
          </w:tcPr>
          <w:p w:rsidR="002D7558" w:rsidRPr="005E26C8" w:rsidRDefault="002D7558" w:rsidP="003932E4">
            <w:pPr>
              <w:jc w:val="both"/>
              <w:rPr>
                <w:rFonts w:ascii="Calibri" w:hAnsi="Calibri" w:cs="Calibri"/>
                <w:color w:val="000000"/>
              </w:rPr>
            </w:pPr>
            <w:r>
              <w:rPr>
                <w:rFonts w:ascii="Calibri" w:hAnsi="Calibri" w:cs="Calibri"/>
                <w:color w:val="000000"/>
              </w:rPr>
              <w:t>46.909.386,98</w:t>
            </w:r>
          </w:p>
        </w:tc>
        <w:tc>
          <w:tcPr>
            <w:tcW w:w="3261" w:type="dxa"/>
            <w:tcBorders>
              <w:top w:val="nil"/>
              <w:left w:val="nil"/>
              <w:bottom w:val="single" w:sz="4" w:space="0" w:color="auto"/>
              <w:right w:val="single" w:sz="8" w:space="0" w:color="auto"/>
            </w:tcBorders>
            <w:vAlign w:val="bottom"/>
          </w:tcPr>
          <w:p w:rsidR="002D7558" w:rsidRPr="005E26C8" w:rsidRDefault="002D7558" w:rsidP="003932E4">
            <w:pPr>
              <w:jc w:val="center"/>
              <w:rPr>
                <w:rFonts w:ascii="Calibri" w:hAnsi="Calibri" w:cs="Calibri"/>
                <w:color w:val="000000"/>
              </w:rPr>
            </w:pPr>
            <w:r>
              <w:rPr>
                <w:rFonts w:ascii="Calibri" w:hAnsi="Calibri" w:cs="Calibri"/>
                <w:color w:val="000000"/>
              </w:rPr>
              <w:t>0,88</w:t>
            </w:r>
          </w:p>
        </w:tc>
      </w:tr>
      <w:tr w:rsidR="00D85DC6" w:rsidRPr="00816CF1" w:rsidTr="00FC63EE">
        <w:trPr>
          <w:trHeight w:val="402"/>
        </w:trPr>
        <w:tc>
          <w:tcPr>
            <w:tcW w:w="1774" w:type="dxa"/>
            <w:tcBorders>
              <w:top w:val="single" w:sz="4" w:space="0" w:color="auto"/>
              <w:left w:val="single" w:sz="8" w:space="0" w:color="auto"/>
              <w:bottom w:val="single" w:sz="8" w:space="0" w:color="auto"/>
              <w:right w:val="single" w:sz="8" w:space="0" w:color="auto"/>
            </w:tcBorders>
            <w:shd w:val="clear" w:color="auto" w:fill="auto"/>
            <w:noWrap/>
            <w:vAlign w:val="bottom"/>
          </w:tcPr>
          <w:p w:rsidR="00D85DC6" w:rsidRDefault="00D85DC6" w:rsidP="003932E4">
            <w:pPr>
              <w:jc w:val="both"/>
              <w:rPr>
                <w:rFonts w:ascii="Calibri" w:hAnsi="Calibri" w:cs="Calibri"/>
                <w:b/>
                <w:bCs/>
                <w:color w:val="000000"/>
              </w:rPr>
            </w:pPr>
            <w:r>
              <w:rPr>
                <w:rFonts w:ascii="Calibri" w:hAnsi="Calibri" w:cs="Calibri"/>
                <w:b/>
                <w:bCs/>
                <w:color w:val="000000"/>
              </w:rPr>
              <w:t>2019</w:t>
            </w:r>
          </w:p>
        </w:tc>
        <w:tc>
          <w:tcPr>
            <w:tcW w:w="2549" w:type="dxa"/>
            <w:tcBorders>
              <w:top w:val="single" w:sz="4" w:space="0" w:color="auto"/>
              <w:left w:val="nil"/>
              <w:bottom w:val="single" w:sz="8" w:space="0" w:color="auto"/>
              <w:right w:val="single" w:sz="8" w:space="0" w:color="auto"/>
            </w:tcBorders>
            <w:shd w:val="clear" w:color="auto" w:fill="auto"/>
            <w:noWrap/>
            <w:vAlign w:val="bottom"/>
          </w:tcPr>
          <w:p w:rsidR="00D85DC6" w:rsidRDefault="00D85DC6" w:rsidP="003932E4">
            <w:pPr>
              <w:jc w:val="both"/>
              <w:rPr>
                <w:rFonts w:ascii="Calibri" w:hAnsi="Calibri" w:cs="Calibri"/>
                <w:color w:val="000000"/>
              </w:rPr>
            </w:pPr>
            <w:r>
              <w:rPr>
                <w:rFonts w:ascii="Calibri" w:hAnsi="Calibri" w:cs="Calibri"/>
                <w:color w:val="000000"/>
              </w:rPr>
              <w:t>54.000.000,00</w:t>
            </w:r>
          </w:p>
        </w:tc>
        <w:tc>
          <w:tcPr>
            <w:tcW w:w="2551" w:type="dxa"/>
            <w:tcBorders>
              <w:top w:val="single" w:sz="4" w:space="0" w:color="auto"/>
              <w:left w:val="nil"/>
              <w:bottom w:val="single" w:sz="8" w:space="0" w:color="auto"/>
              <w:right w:val="single" w:sz="8" w:space="0" w:color="auto"/>
            </w:tcBorders>
            <w:shd w:val="clear" w:color="auto" w:fill="auto"/>
            <w:noWrap/>
            <w:vAlign w:val="bottom"/>
          </w:tcPr>
          <w:p w:rsidR="00D85DC6" w:rsidRDefault="00D85DC6" w:rsidP="003932E4">
            <w:pPr>
              <w:jc w:val="both"/>
              <w:rPr>
                <w:rFonts w:ascii="Calibri" w:hAnsi="Calibri" w:cs="Calibri"/>
                <w:color w:val="000000"/>
              </w:rPr>
            </w:pPr>
            <w:proofErr w:type="gramStart"/>
            <w:r>
              <w:rPr>
                <w:rFonts w:ascii="Calibri" w:hAnsi="Calibri" w:cs="Calibri"/>
                <w:color w:val="000000"/>
              </w:rPr>
              <w:t>…………………….</w:t>
            </w:r>
            <w:proofErr w:type="gramEnd"/>
          </w:p>
        </w:tc>
        <w:tc>
          <w:tcPr>
            <w:tcW w:w="3261" w:type="dxa"/>
            <w:tcBorders>
              <w:top w:val="single" w:sz="4" w:space="0" w:color="auto"/>
              <w:left w:val="nil"/>
              <w:bottom w:val="single" w:sz="8" w:space="0" w:color="auto"/>
              <w:right w:val="single" w:sz="8" w:space="0" w:color="auto"/>
            </w:tcBorders>
            <w:vAlign w:val="bottom"/>
          </w:tcPr>
          <w:p w:rsidR="00D85DC6" w:rsidRDefault="00D85DC6" w:rsidP="003932E4">
            <w:pPr>
              <w:jc w:val="center"/>
              <w:rPr>
                <w:rFonts w:ascii="Calibri" w:hAnsi="Calibri" w:cs="Calibri"/>
                <w:color w:val="000000"/>
              </w:rPr>
            </w:pPr>
          </w:p>
        </w:tc>
      </w:tr>
    </w:tbl>
    <w:p w:rsidR="002D7558" w:rsidRDefault="002D7558"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141A2E"/>
    <w:p w:rsidR="00522F7D" w:rsidRDefault="00522F7D" w:rsidP="00522F7D">
      <w:r w:rsidRPr="00AA20C4">
        <w:rPr>
          <w:i/>
          <w:noProof/>
          <w:lang w:eastAsia="tr-TR"/>
        </w:rPr>
        <w:lastRenderedPageBreak/>
        <w:drawing>
          <wp:anchor distT="0" distB="0" distL="114300" distR="114300" simplePos="0" relativeHeight="251693056" behindDoc="1" locked="0" layoutInCell="1" allowOverlap="1" wp14:anchorId="66205DF0" wp14:editId="02C0AC9D">
            <wp:simplePos x="0" y="0"/>
            <wp:positionH relativeFrom="margin">
              <wp:align>center</wp:align>
            </wp:positionH>
            <wp:positionV relativeFrom="paragraph">
              <wp:posOffset>289452</wp:posOffset>
            </wp:positionV>
            <wp:extent cx="5760720" cy="3529965"/>
            <wp:effectExtent l="0" t="0" r="11430" b="13335"/>
            <wp:wrapTight wrapText="bothSides">
              <wp:wrapPolygon edited="0">
                <wp:start x="0" y="0"/>
                <wp:lineTo x="0" y="21565"/>
                <wp:lineTo x="21571" y="21565"/>
                <wp:lineTo x="21571" y="0"/>
                <wp:lineTo x="0" y="0"/>
              </wp:wrapPolygon>
            </wp:wrapTight>
            <wp:docPr id="174" name="Grafik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522F7D" w:rsidRDefault="00522F7D" w:rsidP="00141A2E"/>
    <w:tbl>
      <w:tblPr>
        <w:tblpPr w:leftFromText="141" w:rightFromText="141" w:vertAnchor="text" w:horzAnchor="margin" w:tblpXSpec="center" w:tblpY="118"/>
        <w:tblW w:w="10531" w:type="dxa"/>
        <w:tblCellMar>
          <w:left w:w="70" w:type="dxa"/>
          <w:right w:w="70" w:type="dxa"/>
        </w:tblCellMar>
        <w:tblLook w:val="04A0" w:firstRow="1" w:lastRow="0" w:firstColumn="1" w:lastColumn="0" w:noHBand="0" w:noVBand="1"/>
      </w:tblPr>
      <w:tblGrid>
        <w:gridCol w:w="3961"/>
        <w:gridCol w:w="1430"/>
        <w:gridCol w:w="1430"/>
        <w:gridCol w:w="1430"/>
        <w:gridCol w:w="1146"/>
        <w:gridCol w:w="1134"/>
      </w:tblGrid>
      <w:tr w:rsidR="00522F7D" w:rsidRPr="004252B5" w:rsidTr="00522F7D">
        <w:trPr>
          <w:trHeight w:val="542"/>
        </w:trPr>
        <w:tc>
          <w:tcPr>
            <w:tcW w:w="3961"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522F7D" w:rsidRPr="004252B5" w:rsidRDefault="00522F7D" w:rsidP="00A90998">
            <w:pPr>
              <w:jc w:val="center"/>
              <w:rPr>
                <w:b/>
                <w:bCs/>
                <w:color w:val="FFFFFF"/>
              </w:rPr>
            </w:pPr>
            <w:r w:rsidRPr="004252B5">
              <w:rPr>
                <w:b/>
                <w:bCs/>
                <w:color w:val="FFFFFF"/>
              </w:rPr>
              <w:t>BÜTÇE GELİRLERİ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22F7D" w:rsidRPr="004252B5" w:rsidRDefault="00522F7D" w:rsidP="00A90998">
            <w:pPr>
              <w:jc w:val="center"/>
              <w:rPr>
                <w:b/>
                <w:bCs/>
                <w:color w:val="FFFFFF"/>
              </w:rPr>
            </w:pPr>
            <w:r w:rsidRPr="004252B5">
              <w:rPr>
                <w:b/>
                <w:bCs/>
                <w:color w:val="FFFFFF"/>
              </w:rPr>
              <w:t>201</w:t>
            </w:r>
            <w:r>
              <w:rPr>
                <w:b/>
                <w:bCs/>
                <w:color w:val="FFFFFF"/>
              </w:rPr>
              <w:t>7</w:t>
            </w:r>
            <w:r w:rsidRPr="004252B5">
              <w:rPr>
                <w:b/>
                <w:bCs/>
                <w:color w:val="FFFFFF"/>
              </w:rPr>
              <w:t xml:space="preserve"> Gerçekleşen</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22F7D" w:rsidRPr="004252B5" w:rsidRDefault="00522F7D" w:rsidP="00A90998">
            <w:pPr>
              <w:jc w:val="center"/>
              <w:rPr>
                <w:b/>
                <w:bCs/>
                <w:color w:val="FFFFFF"/>
              </w:rPr>
            </w:pPr>
            <w:r w:rsidRPr="004252B5">
              <w:rPr>
                <w:b/>
                <w:bCs/>
                <w:color w:val="FFFFFF"/>
              </w:rPr>
              <w:t>201</w:t>
            </w:r>
            <w:r>
              <w:rPr>
                <w:b/>
                <w:bCs/>
                <w:color w:val="FFFFFF"/>
              </w:rPr>
              <w:t>8</w:t>
            </w:r>
            <w:r w:rsidRPr="004252B5">
              <w:rPr>
                <w:b/>
                <w:bCs/>
                <w:color w:val="FFFFFF"/>
              </w:rPr>
              <w:t xml:space="preserve"> Tahmini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22F7D" w:rsidRPr="004252B5" w:rsidRDefault="00522F7D" w:rsidP="00A90998">
            <w:pPr>
              <w:jc w:val="center"/>
              <w:rPr>
                <w:b/>
                <w:bCs/>
                <w:color w:val="FFFFFF"/>
              </w:rPr>
            </w:pPr>
            <w:r w:rsidRPr="004252B5">
              <w:rPr>
                <w:b/>
                <w:bCs/>
                <w:color w:val="FFFFFF"/>
              </w:rPr>
              <w:t>201</w:t>
            </w:r>
            <w:r>
              <w:rPr>
                <w:b/>
                <w:bCs/>
                <w:color w:val="FFFFFF"/>
              </w:rPr>
              <w:t>8</w:t>
            </w:r>
            <w:r w:rsidRPr="004252B5">
              <w:rPr>
                <w:b/>
                <w:bCs/>
                <w:color w:val="FFFFFF"/>
              </w:rPr>
              <w:t xml:space="preserve"> Gerçekleşen</w:t>
            </w:r>
          </w:p>
        </w:tc>
        <w:tc>
          <w:tcPr>
            <w:tcW w:w="1146"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22F7D" w:rsidRPr="004252B5" w:rsidRDefault="00522F7D" w:rsidP="00A90998">
            <w:pPr>
              <w:jc w:val="center"/>
              <w:rPr>
                <w:b/>
                <w:bCs/>
                <w:color w:val="FFFFFF"/>
              </w:rPr>
            </w:pPr>
            <w:r w:rsidRPr="004252B5">
              <w:rPr>
                <w:b/>
                <w:bCs/>
                <w:color w:val="FFFFFF"/>
              </w:rPr>
              <w:t>Artış Oranı (%)</w:t>
            </w:r>
          </w:p>
        </w:tc>
        <w:tc>
          <w:tcPr>
            <w:tcW w:w="1134"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22F7D" w:rsidRPr="004252B5" w:rsidRDefault="00522F7D" w:rsidP="00A90998">
            <w:pPr>
              <w:jc w:val="center"/>
              <w:rPr>
                <w:b/>
                <w:bCs/>
                <w:color w:val="FFFFFF"/>
              </w:rPr>
            </w:pPr>
            <w:r w:rsidRPr="004252B5">
              <w:rPr>
                <w:b/>
                <w:bCs/>
                <w:color w:val="FFFFFF"/>
              </w:rPr>
              <w:t>Bütçe Payı (%)</w:t>
            </w:r>
          </w:p>
        </w:tc>
      </w:tr>
      <w:tr w:rsidR="00522F7D" w:rsidRPr="004252B5" w:rsidTr="00522F7D">
        <w:trPr>
          <w:trHeight w:val="328"/>
        </w:trPr>
        <w:tc>
          <w:tcPr>
            <w:tcW w:w="3961" w:type="dxa"/>
            <w:tcBorders>
              <w:top w:val="nil"/>
              <w:left w:val="single" w:sz="8" w:space="0" w:color="auto"/>
              <w:bottom w:val="single" w:sz="8" w:space="0" w:color="auto"/>
              <w:right w:val="single" w:sz="8" w:space="0" w:color="auto"/>
            </w:tcBorders>
            <w:shd w:val="clear" w:color="auto" w:fill="31849B" w:themeFill="accent5" w:themeFillShade="BF"/>
            <w:noWrap/>
            <w:vAlign w:val="bottom"/>
            <w:hideMark/>
          </w:tcPr>
          <w:p w:rsidR="00522F7D" w:rsidRPr="00C319A6" w:rsidRDefault="00522F7D" w:rsidP="00A90998">
            <w:pPr>
              <w:jc w:val="both"/>
              <w:rPr>
                <w:b/>
                <w:bCs/>
                <w:color w:val="FFFFFF" w:themeColor="background1"/>
              </w:rPr>
            </w:pPr>
            <w:r w:rsidRPr="00C319A6">
              <w:rPr>
                <w:b/>
                <w:bCs/>
                <w:color w:val="FFFFFF" w:themeColor="background1"/>
              </w:rPr>
              <w:t>BÜTÇE GELİRLERİ TOPLAMI</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522F7D" w:rsidRPr="00C319A6" w:rsidRDefault="00522F7D" w:rsidP="00A90998">
            <w:pPr>
              <w:jc w:val="right"/>
              <w:rPr>
                <w:b/>
                <w:bCs/>
                <w:color w:val="FFFFFF" w:themeColor="background1"/>
              </w:rPr>
            </w:pPr>
            <w:r w:rsidRPr="00C319A6">
              <w:rPr>
                <w:b/>
                <w:bCs/>
                <w:color w:val="FFFFFF" w:themeColor="background1"/>
              </w:rPr>
              <w:t>31.886.278,79</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522F7D" w:rsidRPr="00C319A6" w:rsidRDefault="00522F7D" w:rsidP="00A90998">
            <w:pPr>
              <w:jc w:val="right"/>
              <w:rPr>
                <w:b/>
                <w:bCs/>
                <w:color w:val="FFFFFF" w:themeColor="background1"/>
              </w:rPr>
            </w:pPr>
            <w:r w:rsidRPr="00C319A6">
              <w:rPr>
                <w:b/>
                <w:bCs/>
                <w:color w:val="FFFFFF" w:themeColor="background1"/>
              </w:rPr>
              <w:t>53.000.000,00</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522F7D" w:rsidRPr="00C319A6" w:rsidRDefault="00522F7D" w:rsidP="00A90998">
            <w:pPr>
              <w:jc w:val="right"/>
              <w:rPr>
                <w:b/>
                <w:bCs/>
                <w:color w:val="FFFFFF" w:themeColor="background1"/>
              </w:rPr>
            </w:pPr>
            <w:r w:rsidRPr="00C319A6">
              <w:rPr>
                <w:b/>
                <w:bCs/>
                <w:color w:val="FFFFFF" w:themeColor="background1"/>
              </w:rPr>
              <w:t>43.651.845,81</w:t>
            </w:r>
          </w:p>
        </w:tc>
        <w:tc>
          <w:tcPr>
            <w:tcW w:w="1146" w:type="dxa"/>
            <w:tcBorders>
              <w:top w:val="nil"/>
              <w:left w:val="nil"/>
              <w:bottom w:val="single" w:sz="8" w:space="0" w:color="auto"/>
              <w:right w:val="single" w:sz="8" w:space="0" w:color="auto"/>
            </w:tcBorders>
            <w:shd w:val="clear" w:color="auto" w:fill="31849B" w:themeFill="accent5" w:themeFillShade="BF"/>
            <w:noWrap/>
            <w:vAlign w:val="center"/>
            <w:hideMark/>
          </w:tcPr>
          <w:p w:rsidR="00522F7D" w:rsidRPr="00C319A6" w:rsidRDefault="00522F7D" w:rsidP="00A90998">
            <w:pPr>
              <w:jc w:val="right"/>
              <w:rPr>
                <w:b/>
                <w:bCs/>
                <w:color w:val="FFFFFF" w:themeColor="background1"/>
              </w:rPr>
            </w:pPr>
            <w:r w:rsidRPr="00C319A6">
              <w:rPr>
                <w:b/>
                <w:bCs/>
                <w:color w:val="FFFFFF" w:themeColor="background1"/>
              </w:rPr>
              <w:t>36,90%</w:t>
            </w:r>
          </w:p>
        </w:tc>
        <w:tc>
          <w:tcPr>
            <w:tcW w:w="1134" w:type="dxa"/>
            <w:tcBorders>
              <w:top w:val="nil"/>
              <w:left w:val="nil"/>
              <w:bottom w:val="single" w:sz="8" w:space="0" w:color="auto"/>
              <w:right w:val="single" w:sz="8" w:space="0" w:color="auto"/>
            </w:tcBorders>
            <w:shd w:val="clear" w:color="auto" w:fill="31849B" w:themeFill="accent5" w:themeFillShade="BF"/>
            <w:noWrap/>
            <w:vAlign w:val="center"/>
            <w:hideMark/>
          </w:tcPr>
          <w:p w:rsidR="00522F7D" w:rsidRPr="00C319A6" w:rsidRDefault="00522F7D" w:rsidP="00A90998">
            <w:pPr>
              <w:jc w:val="right"/>
              <w:rPr>
                <w:b/>
                <w:bCs/>
                <w:color w:val="FFFFFF" w:themeColor="background1"/>
              </w:rPr>
            </w:pPr>
            <w:r w:rsidRPr="00C319A6">
              <w:rPr>
                <w:b/>
                <w:bCs/>
                <w:color w:val="FFFFFF" w:themeColor="background1"/>
              </w:rPr>
              <w:t>100,00%</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Pr="004252B5" w:rsidRDefault="00522F7D" w:rsidP="00A90998">
            <w:pPr>
              <w:jc w:val="both"/>
              <w:rPr>
                <w:color w:val="000000"/>
              </w:rPr>
            </w:pPr>
            <w:r w:rsidRPr="004252B5">
              <w:rPr>
                <w:color w:val="000000"/>
              </w:rPr>
              <w:t>01 - VERGİ GELİRLERİ</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6.228.978,27</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14.037.000,00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7.091.739,48</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13,85%</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16,25%</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Pr="004252B5" w:rsidRDefault="00522F7D" w:rsidP="00A90998">
            <w:pPr>
              <w:jc w:val="both"/>
              <w:rPr>
                <w:color w:val="000000"/>
              </w:rPr>
            </w:pPr>
            <w:r w:rsidRPr="004252B5">
              <w:rPr>
                <w:color w:val="000000"/>
              </w:rPr>
              <w:t>03 - TEŞEBBÜS VE MÜLKİYET GELİRLERİ</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2.934.364,33</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5.848.000,00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3.547.110,25</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20,88%</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8,13%</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Default="00522F7D" w:rsidP="00A90998">
            <w:pPr>
              <w:jc w:val="both"/>
              <w:rPr>
                <w:color w:val="000000"/>
              </w:rPr>
            </w:pPr>
            <w:r w:rsidRPr="004252B5">
              <w:rPr>
                <w:color w:val="000000"/>
              </w:rPr>
              <w:t xml:space="preserve">04 - ALINAN BAĞIŞ VE YARDIMLAR </w:t>
            </w:r>
          </w:p>
          <w:p w:rsidR="00522F7D" w:rsidRPr="004252B5" w:rsidRDefault="00522F7D" w:rsidP="00A90998">
            <w:pPr>
              <w:jc w:val="both"/>
              <w:rPr>
                <w:color w:val="000000"/>
              </w:rPr>
            </w:pPr>
            <w:r w:rsidRPr="004252B5">
              <w:rPr>
                <w:color w:val="000000"/>
              </w:rPr>
              <w:t>İLE ÖZEL GELİRLER</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673.844,25</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4.072.000,00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1.237.618,70</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83,67%</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2,84%</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Pr="004252B5" w:rsidRDefault="00522F7D" w:rsidP="00A90998">
            <w:pPr>
              <w:jc w:val="both"/>
              <w:rPr>
                <w:color w:val="000000"/>
              </w:rPr>
            </w:pPr>
            <w:r w:rsidRPr="004252B5">
              <w:rPr>
                <w:color w:val="000000"/>
              </w:rPr>
              <w:t>05 - DİĞER GELİRLER</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18.823.695,12</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22.468.000,00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22.767.912,79</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20,95%</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52,16%</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Pr="004252B5" w:rsidRDefault="00522F7D" w:rsidP="00A90998">
            <w:pPr>
              <w:jc w:val="both"/>
              <w:rPr>
                <w:color w:val="000000"/>
              </w:rPr>
            </w:pPr>
            <w:r w:rsidRPr="004252B5">
              <w:rPr>
                <w:color w:val="000000"/>
              </w:rPr>
              <w:t>06 - SERMAYE GELİRLERİ</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3.225.396,82</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6.600.000,00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9.007.464,59</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179,27%</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20,63%</w:t>
            </w:r>
          </w:p>
        </w:tc>
      </w:tr>
      <w:tr w:rsidR="00522F7D" w:rsidRPr="004252B5" w:rsidTr="00522F7D">
        <w:trPr>
          <w:trHeight w:val="371"/>
        </w:trPr>
        <w:tc>
          <w:tcPr>
            <w:tcW w:w="3961" w:type="dxa"/>
            <w:tcBorders>
              <w:top w:val="nil"/>
              <w:left w:val="single" w:sz="8" w:space="0" w:color="auto"/>
              <w:bottom w:val="single" w:sz="8" w:space="0" w:color="auto"/>
              <w:right w:val="single" w:sz="8" w:space="0" w:color="auto"/>
            </w:tcBorders>
            <w:shd w:val="clear" w:color="auto" w:fill="auto"/>
            <w:noWrap/>
            <w:vAlign w:val="bottom"/>
            <w:hideMark/>
          </w:tcPr>
          <w:p w:rsidR="00522F7D" w:rsidRPr="004252B5" w:rsidRDefault="00522F7D" w:rsidP="00A90998">
            <w:pPr>
              <w:jc w:val="both"/>
              <w:rPr>
                <w:color w:val="000000"/>
              </w:rPr>
            </w:pPr>
            <w:r w:rsidRPr="004252B5">
              <w:rPr>
                <w:color w:val="000000"/>
              </w:rPr>
              <w:t>09 - RED VE İADELER (-)</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both"/>
              <w:rPr>
                <w:color w:val="000000"/>
              </w:rPr>
            </w:pPr>
            <w:r>
              <w:rPr>
                <w:color w:val="000000"/>
              </w:rPr>
              <w:t> </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25.000,00</w:t>
            </w:r>
          </w:p>
        </w:tc>
        <w:tc>
          <w:tcPr>
            <w:tcW w:w="1430"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right"/>
              <w:rPr>
                <w:color w:val="000000"/>
              </w:rPr>
            </w:pPr>
            <w:r>
              <w:rPr>
                <w:color w:val="000000"/>
              </w:rPr>
              <w:t>169.549,90</w:t>
            </w:r>
          </w:p>
        </w:tc>
        <w:tc>
          <w:tcPr>
            <w:tcW w:w="1146"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both"/>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522F7D" w:rsidRDefault="00522F7D" w:rsidP="00A90998">
            <w:pPr>
              <w:jc w:val="both"/>
              <w:rPr>
                <w:color w:val="000000"/>
              </w:rPr>
            </w:pPr>
            <w:r>
              <w:rPr>
                <w:color w:val="000000"/>
              </w:rPr>
              <w:t> </w:t>
            </w:r>
          </w:p>
        </w:tc>
      </w:tr>
      <w:tr w:rsidR="00522F7D" w:rsidRPr="004252B5" w:rsidTr="00522F7D">
        <w:trPr>
          <w:trHeight w:val="371"/>
        </w:trPr>
        <w:tc>
          <w:tcPr>
            <w:tcW w:w="1053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2F7D" w:rsidRPr="004252B5" w:rsidRDefault="00522F7D" w:rsidP="00A90998">
            <w:pPr>
              <w:jc w:val="both"/>
              <w:rPr>
                <w:color w:val="000000"/>
              </w:rPr>
            </w:pPr>
            <w:r w:rsidRPr="004252B5">
              <w:rPr>
                <w:b/>
                <w:bCs/>
                <w:color w:val="000000"/>
              </w:rPr>
              <w:t>Artış Oranı:</w:t>
            </w:r>
            <w:r w:rsidRPr="004252B5">
              <w:rPr>
                <w:color w:val="000000"/>
              </w:rPr>
              <w:t xml:space="preserve"> 201</w:t>
            </w:r>
            <w:r>
              <w:rPr>
                <w:color w:val="000000"/>
              </w:rPr>
              <w:t>7</w:t>
            </w:r>
            <w:r w:rsidRPr="004252B5">
              <w:rPr>
                <w:color w:val="000000"/>
              </w:rPr>
              <w:t xml:space="preserve"> yılına göre değişim oranı (%)</w:t>
            </w:r>
          </w:p>
        </w:tc>
      </w:tr>
      <w:tr w:rsidR="00522F7D" w:rsidRPr="004252B5" w:rsidTr="00522F7D">
        <w:trPr>
          <w:trHeight w:val="371"/>
        </w:trPr>
        <w:tc>
          <w:tcPr>
            <w:tcW w:w="1053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2F7D" w:rsidRPr="004252B5" w:rsidRDefault="00522F7D" w:rsidP="00A90998">
            <w:pPr>
              <w:jc w:val="both"/>
              <w:rPr>
                <w:color w:val="000000"/>
              </w:rPr>
            </w:pPr>
            <w:r w:rsidRPr="004252B5">
              <w:rPr>
                <w:b/>
                <w:bCs/>
                <w:color w:val="000000"/>
              </w:rPr>
              <w:t>Bütçe Payı:</w:t>
            </w:r>
            <w:r w:rsidRPr="004252B5">
              <w:rPr>
                <w:color w:val="000000"/>
              </w:rPr>
              <w:t xml:space="preserve"> Toplam Bütçe İçindeki Payı (%)</w:t>
            </w:r>
          </w:p>
        </w:tc>
      </w:tr>
    </w:tbl>
    <w:p w:rsidR="00522F7D" w:rsidRDefault="00522F7D" w:rsidP="00141A2E"/>
    <w:p w:rsidR="00946750" w:rsidRPr="00116241" w:rsidRDefault="00946750" w:rsidP="00917027">
      <w:pPr>
        <w:autoSpaceDE w:val="0"/>
        <w:autoSpaceDN w:val="0"/>
        <w:adjustRightInd w:val="0"/>
        <w:spacing w:line="360" w:lineRule="auto"/>
        <w:ind w:firstLine="708"/>
        <w:jc w:val="both"/>
      </w:pPr>
      <w:r w:rsidRPr="00116241">
        <w:lastRenderedPageBreak/>
        <w:t>İdarenin sahip olduğu mülklerden, teşebbüslerden, mali ya da gayri maddi aktiflerden sağlanan gelirlerden, malların kullanma veya faaliyette bulunma izni karşılığı tahsil edilen gelirlerden oluşmaktadır.</w:t>
      </w:r>
      <w:r>
        <w:t xml:space="preserve"> </w:t>
      </w:r>
      <w:r w:rsidRPr="00116241">
        <w:t xml:space="preserve">Mal ve hizmet satış gelirleri kira gelirleri </w:t>
      </w:r>
      <w:proofErr w:type="spellStart"/>
      <w:r w:rsidRPr="00116241">
        <w:t>v.b</w:t>
      </w:r>
      <w:proofErr w:type="spellEnd"/>
      <w:r w:rsidRPr="00116241">
        <w:t>. gibi gelirlerden oluşan Teşebbüs ve Mülkiyet gelirleri toplamı bütçe içinde % 8,13 paya sahiptir. Geçen yıla göre artış oranı ise % 20,88’dir.</w:t>
      </w:r>
    </w:p>
    <w:tbl>
      <w:tblPr>
        <w:tblW w:w="10793" w:type="dxa"/>
        <w:jc w:val="center"/>
        <w:tblInd w:w="304" w:type="dxa"/>
        <w:tblCellMar>
          <w:left w:w="70" w:type="dxa"/>
          <w:right w:w="70" w:type="dxa"/>
        </w:tblCellMar>
        <w:tblLook w:val="04A0" w:firstRow="1" w:lastRow="0" w:firstColumn="1" w:lastColumn="0" w:noHBand="0" w:noVBand="1"/>
      </w:tblPr>
      <w:tblGrid>
        <w:gridCol w:w="4222"/>
        <w:gridCol w:w="1430"/>
        <w:gridCol w:w="1430"/>
        <w:gridCol w:w="1430"/>
        <w:gridCol w:w="1147"/>
        <w:gridCol w:w="1134"/>
      </w:tblGrid>
      <w:tr w:rsidR="00946750" w:rsidRPr="00854874" w:rsidTr="00946750">
        <w:trPr>
          <w:trHeight w:val="599"/>
          <w:jc w:val="center"/>
        </w:trPr>
        <w:tc>
          <w:tcPr>
            <w:tcW w:w="4222"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946750" w:rsidRPr="00854874" w:rsidRDefault="00946750" w:rsidP="00A90998">
            <w:pPr>
              <w:jc w:val="center"/>
              <w:rPr>
                <w:b/>
                <w:bCs/>
                <w:color w:val="FFFFFF"/>
              </w:rPr>
            </w:pPr>
            <w:r w:rsidRPr="00854874">
              <w:rPr>
                <w:b/>
                <w:bCs/>
                <w:color w:val="FFFFFF"/>
              </w:rPr>
              <w:t>BÜTÇE GELİRLERİ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946750" w:rsidRDefault="00946750" w:rsidP="00A90998">
            <w:pPr>
              <w:jc w:val="center"/>
              <w:rPr>
                <w:b/>
                <w:bCs/>
                <w:color w:val="FFFFFF"/>
              </w:rPr>
            </w:pPr>
            <w:r>
              <w:rPr>
                <w:b/>
                <w:bCs/>
                <w:color w:val="FFFFFF"/>
              </w:rPr>
              <w:t>2017 Gerçekleşen</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946750" w:rsidRDefault="00946750" w:rsidP="00A90998">
            <w:pPr>
              <w:jc w:val="center"/>
              <w:rPr>
                <w:b/>
                <w:bCs/>
                <w:color w:val="FFFFFF"/>
              </w:rPr>
            </w:pPr>
            <w:r>
              <w:rPr>
                <w:b/>
                <w:bCs/>
                <w:color w:val="FFFFFF"/>
              </w:rPr>
              <w:t>2018 Tahmini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946750" w:rsidRDefault="00946750" w:rsidP="00A90998">
            <w:pPr>
              <w:jc w:val="center"/>
              <w:rPr>
                <w:b/>
                <w:bCs/>
                <w:color w:val="FFFFFF"/>
              </w:rPr>
            </w:pPr>
            <w:r>
              <w:rPr>
                <w:b/>
                <w:bCs/>
                <w:color w:val="FFFFFF"/>
              </w:rPr>
              <w:t>2018 Gerçekleşen</w:t>
            </w:r>
          </w:p>
        </w:tc>
        <w:tc>
          <w:tcPr>
            <w:tcW w:w="1147"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946750" w:rsidRDefault="00946750" w:rsidP="00A90998">
            <w:pPr>
              <w:jc w:val="center"/>
              <w:rPr>
                <w:b/>
                <w:bCs/>
                <w:color w:val="FFFFFF"/>
              </w:rPr>
            </w:pPr>
            <w:r>
              <w:rPr>
                <w:b/>
                <w:bCs/>
                <w:color w:val="FFFFFF"/>
              </w:rPr>
              <w:t>Artış Oranı (%)</w:t>
            </w:r>
          </w:p>
        </w:tc>
        <w:tc>
          <w:tcPr>
            <w:tcW w:w="1134"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946750" w:rsidRDefault="00946750" w:rsidP="00A90998">
            <w:pPr>
              <w:jc w:val="center"/>
              <w:rPr>
                <w:b/>
                <w:bCs/>
                <w:color w:val="FFFFFF"/>
              </w:rPr>
            </w:pPr>
            <w:r>
              <w:rPr>
                <w:b/>
                <w:bCs/>
                <w:color w:val="FFFFFF"/>
              </w:rPr>
              <w:t>Bütçe Payı (%)</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31849B" w:themeFill="accent5" w:themeFillShade="BF"/>
            <w:noWrap/>
            <w:vAlign w:val="center"/>
            <w:hideMark/>
          </w:tcPr>
          <w:p w:rsidR="00946750" w:rsidRPr="00854874" w:rsidRDefault="00946750" w:rsidP="00A90998">
            <w:pPr>
              <w:rPr>
                <w:b/>
                <w:bCs/>
                <w:color w:val="FFFFFF"/>
              </w:rPr>
            </w:pPr>
            <w:r w:rsidRPr="00854874">
              <w:rPr>
                <w:b/>
                <w:bCs/>
                <w:color w:val="FFFFFF"/>
              </w:rPr>
              <w:t>BÜTÇE GELİRLERİ TOPLAMI</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946750" w:rsidRDefault="00946750" w:rsidP="00A90998">
            <w:pPr>
              <w:jc w:val="right"/>
              <w:rPr>
                <w:b/>
                <w:bCs/>
                <w:color w:val="FFFFFF"/>
              </w:rPr>
            </w:pPr>
            <w:r>
              <w:rPr>
                <w:b/>
                <w:bCs/>
                <w:color w:val="FFFFFF"/>
              </w:rPr>
              <w:t>31.886.278,79</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946750" w:rsidRDefault="00946750" w:rsidP="00A90998">
            <w:pPr>
              <w:jc w:val="right"/>
              <w:rPr>
                <w:b/>
                <w:bCs/>
                <w:color w:val="FFFFFF"/>
              </w:rPr>
            </w:pPr>
            <w:r>
              <w:rPr>
                <w:b/>
                <w:bCs/>
                <w:color w:val="FFFFFF"/>
              </w:rPr>
              <w:t>53.000.000,00</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946750" w:rsidRDefault="00946750" w:rsidP="00A90998">
            <w:pPr>
              <w:jc w:val="right"/>
              <w:rPr>
                <w:b/>
                <w:bCs/>
                <w:color w:val="FFFFFF"/>
              </w:rPr>
            </w:pPr>
            <w:r>
              <w:rPr>
                <w:b/>
                <w:bCs/>
                <w:color w:val="FFFFFF"/>
              </w:rPr>
              <w:t>43.651.845,81</w:t>
            </w:r>
          </w:p>
        </w:tc>
        <w:tc>
          <w:tcPr>
            <w:tcW w:w="1147" w:type="dxa"/>
            <w:tcBorders>
              <w:top w:val="nil"/>
              <w:left w:val="nil"/>
              <w:bottom w:val="single" w:sz="8" w:space="0" w:color="auto"/>
              <w:right w:val="single" w:sz="8" w:space="0" w:color="auto"/>
            </w:tcBorders>
            <w:shd w:val="clear" w:color="auto" w:fill="31849B" w:themeFill="accent5" w:themeFillShade="BF"/>
            <w:noWrap/>
            <w:vAlign w:val="center"/>
            <w:hideMark/>
          </w:tcPr>
          <w:p w:rsidR="00946750" w:rsidRDefault="00946750" w:rsidP="00A90998">
            <w:pPr>
              <w:jc w:val="right"/>
              <w:rPr>
                <w:b/>
                <w:bCs/>
                <w:color w:val="FFFFFF"/>
              </w:rPr>
            </w:pPr>
            <w:r>
              <w:rPr>
                <w:b/>
                <w:bCs/>
                <w:color w:val="FFFFFF"/>
              </w:rPr>
              <w:t>36,90%</w:t>
            </w:r>
          </w:p>
        </w:tc>
        <w:tc>
          <w:tcPr>
            <w:tcW w:w="1134" w:type="dxa"/>
            <w:tcBorders>
              <w:top w:val="nil"/>
              <w:left w:val="nil"/>
              <w:bottom w:val="single" w:sz="8" w:space="0" w:color="auto"/>
              <w:right w:val="single" w:sz="8" w:space="0" w:color="auto"/>
            </w:tcBorders>
            <w:shd w:val="clear" w:color="auto" w:fill="31849B" w:themeFill="accent5" w:themeFillShade="BF"/>
            <w:noWrap/>
            <w:vAlign w:val="center"/>
            <w:hideMark/>
          </w:tcPr>
          <w:p w:rsidR="00946750" w:rsidRDefault="00946750" w:rsidP="00A90998">
            <w:pPr>
              <w:jc w:val="right"/>
              <w:rPr>
                <w:b/>
                <w:bCs/>
                <w:color w:val="FFFFFF"/>
              </w:rPr>
            </w:pPr>
            <w:r>
              <w:rPr>
                <w:b/>
                <w:bCs/>
                <w:color w:val="FFFFFF"/>
              </w:rPr>
              <w:t>100,00%</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auto"/>
            <w:noWrap/>
            <w:vAlign w:val="center"/>
            <w:hideMark/>
          </w:tcPr>
          <w:p w:rsidR="00946750" w:rsidRPr="00854874" w:rsidRDefault="00946750" w:rsidP="00A90998">
            <w:pPr>
              <w:rPr>
                <w:color w:val="000000"/>
              </w:rPr>
            </w:pPr>
            <w:r w:rsidRPr="00854874">
              <w:rPr>
                <w:color w:val="000000"/>
              </w:rPr>
              <w:t>03 -  TEŞEBBÜS VE MÜLKİYET GELİRLERİ</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2.934.364,33</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5.848.000,00</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3.547.110,25</w:t>
            </w:r>
          </w:p>
        </w:tc>
        <w:tc>
          <w:tcPr>
            <w:tcW w:w="1147"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20,88%</w:t>
            </w:r>
          </w:p>
        </w:tc>
        <w:tc>
          <w:tcPr>
            <w:tcW w:w="1134"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8,13%</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auto"/>
            <w:noWrap/>
            <w:vAlign w:val="center"/>
            <w:hideMark/>
          </w:tcPr>
          <w:p w:rsidR="00946750" w:rsidRPr="00854874" w:rsidRDefault="00946750" w:rsidP="00A90998">
            <w:pPr>
              <w:rPr>
                <w:color w:val="000000"/>
              </w:rPr>
            </w:pPr>
            <w:r w:rsidRPr="00854874">
              <w:rPr>
                <w:color w:val="000000"/>
              </w:rPr>
              <w:t>03 - 01 MAL VE HİZMET SATIŞ GELİRLERİ</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1.990.344,03</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4.085.000,00</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2.226.919,84</w:t>
            </w:r>
          </w:p>
        </w:tc>
        <w:tc>
          <w:tcPr>
            <w:tcW w:w="1147"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11,89%</w:t>
            </w:r>
          </w:p>
        </w:tc>
        <w:tc>
          <w:tcPr>
            <w:tcW w:w="1134"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5,10%</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auto"/>
            <w:noWrap/>
            <w:vAlign w:val="center"/>
            <w:hideMark/>
          </w:tcPr>
          <w:p w:rsidR="00946750" w:rsidRPr="00854874" w:rsidRDefault="00946750" w:rsidP="00A90998">
            <w:pPr>
              <w:rPr>
                <w:color w:val="000000"/>
              </w:rPr>
            </w:pPr>
            <w:r w:rsidRPr="00854874">
              <w:rPr>
                <w:color w:val="000000"/>
              </w:rPr>
              <w:t>03 - 04 KURUMLAR HASILATI</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39,15</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 </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39,15</w:t>
            </w:r>
          </w:p>
        </w:tc>
        <w:tc>
          <w:tcPr>
            <w:tcW w:w="1147"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100,00%</w:t>
            </w:r>
          </w:p>
        </w:tc>
        <w:tc>
          <w:tcPr>
            <w:tcW w:w="1134"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0,00%</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auto"/>
            <w:noWrap/>
            <w:vAlign w:val="center"/>
            <w:hideMark/>
          </w:tcPr>
          <w:p w:rsidR="00946750" w:rsidRPr="00854874" w:rsidRDefault="00946750" w:rsidP="00A90998">
            <w:pPr>
              <w:rPr>
                <w:color w:val="000000"/>
              </w:rPr>
            </w:pPr>
            <w:r w:rsidRPr="00854874">
              <w:rPr>
                <w:color w:val="000000"/>
              </w:rPr>
              <w:t>03 - 06 KİRA GELİRLERİ</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923.067,63</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1.663.000,00</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1.306.524,29</w:t>
            </w:r>
          </w:p>
        </w:tc>
        <w:tc>
          <w:tcPr>
            <w:tcW w:w="1147"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41,54%</w:t>
            </w:r>
          </w:p>
        </w:tc>
        <w:tc>
          <w:tcPr>
            <w:tcW w:w="1134"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2,99%</w:t>
            </w:r>
          </w:p>
        </w:tc>
      </w:tr>
      <w:tr w:rsidR="00946750" w:rsidRPr="00854874" w:rsidTr="00946750">
        <w:trPr>
          <w:trHeight w:val="323"/>
          <w:jc w:val="center"/>
        </w:trPr>
        <w:tc>
          <w:tcPr>
            <w:tcW w:w="4222" w:type="dxa"/>
            <w:tcBorders>
              <w:top w:val="nil"/>
              <w:left w:val="single" w:sz="8" w:space="0" w:color="auto"/>
              <w:bottom w:val="single" w:sz="8" w:space="0" w:color="auto"/>
              <w:right w:val="single" w:sz="8" w:space="0" w:color="auto"/>
            </w:tcBorders>
            <w:shd w:val="clear" w:color="auto" w:fill="auto"/>
            <w:noWrap/>
            <w:vAlign w:val="center"/>
            <w:hideMark/>
          </w:tcPr>
          <w:p w:rsidR="00946750" w:rsidRPr="00854874" w:rsidRDefault="00946750" w:rsidP="00A90998">
            <w:pPr>
              <w:rPr>
                <w:color w:val="000000"/>
              </w:rPr>
            </w:pPr>
            <w:r w:rsidRPr="00854874">
              <w:rPr>
                <w:color w:val="000000"/>
              </w:rPr>
              <w:t>03 - 09 DİĞER TEŞEBBÜS VE MÜLKİYET GELİRLERİ</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20.913,52</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100.000,00</w:t>
            </w:r>
          </w:p>
        </w:tc>
        <w:tc>
          <w:tcPr>
            <w:tcW w:w="1430"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13.626,97</w:t>
            </w:r>
          </w:p>
        </w:tc>
        <w:tc>
          <w:tcPr>
            <w:tcW w:w="1147"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-34,84%</w:t>
            </w:r>
          </w:p>
        </w:tc>
        <w:tc>
          <w:tcPr>
            <w:tcW w:w="1134" w:type="dxa"/>
            <w:tcBorders>
              <w:top w:val="nil"/>
              <w:left w:val="nil"/>
              <w:bottom w:val="single" w:sz="8" w:space="0" w:color="auto"/>
              <w:right w:val="single" w:sz="8" w:space="0" w:color="auto"/>
            </w:tcBorders>
            <w:shd w:val="clear" w:color="auto" w:fill="auto"/>
            <w:noWrap/>
            <w:vAlign w:val="center"/>
            <w:hideMark/>
          </w:tcPr>
          <w:p w:rsidR="00946750" w:rsidRDefault="00946750" w:rsidP="00A90998">
            <w:pPr>
              <w:jc w:val="right"/>
              <w:rPr>
                <w:color w:val="000000"/>
              </w:rPr>
            </w:pPr>
            <w:r>
              <w:rPr>
                <w:color w:val="000000"/>
              </w:rPr>
              <w:t>0,03%</w:t>
            </w:r>
          </w:p>
        </w:tc>
      </w:tr>
      <w:tr w:rsidR="00946750" w:rsidRPr="00854874" w:rsidTr="00AD21D3">
        <w:trPr>
          <w:trHeight w:val="295"/>
          <w:jc w:val="center"/>
        </w:trPr>
        <w:tc>
          <w:tcPr>
            <w:tcW w:w="1079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46750" w:rsidRPr="00854874" w:rsidRDefault="00946750" w:rsidP="00A90998">
            <w:pPr>
              <w:jc w:val="both"/>
              <w:rPr>
                <w:color w:val="000000"/>
              </w:rPr>
            </w:pPr>
            <w:r>
              <w:rPr>
                <w:b/>
                <w:bCs/>
                <w:color w:val="000000"/>
              </w:rPr>
              <w:t>*</w:t>
            </w:r>
            <w:r w:rsidRPr="00854874">
              <w:rPr>
                <w:b/>
                <w:bCs/>
                <w:color w:val="000000"/>
              </w:rPr>
              <w:t>Artış Oranı:</w:t>
            </w:r>
            <w:r w:rsidRPr="00854874">
              <w:rPr>
                <w:color w:val="000000"/>
              </w:rPr>
              <w:t xml:space="preserve"> 201</w:t>
            </w:r>
            <w:r>
              <w:rPr>
                <w:color w:val="000000"/>
              </w:rPr>
              <w:t>7</w:t>
            </w:r>
            <w:r w:rsidRPr="00854874">
              <w:rPr>
                <w:color w:val="000000"/>
              </w:rPr>
              <w:t xml:space="preserve"> yılına göre değişim oranı (%)</w:t>
            </w:r>
          </w:p>
        </w:tc>
      </w:tr>
      <w:tr w:rsidR="00946750" w:rsidRPr="00854874" w:rsidTr="00946750">
        <w:trPr>
          <w:trHeight w:val="278"/>
          <w:jc w:val="center"/>
        </w:trPr>
        <w:tc>
          <w:tcPr>
            <w:tcW w:w="1079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46750" w:rsidRPr="00854874" w:rsidRDefault="00AD21D3" w:rsidP="00A90998">
            <w:pPr>
              <w:jc w:val="both"/>
              <w:rPr>
                <w:color w:val="000000"/>
              </w:rPr>
            </w:pPr>
            <w:r w:rsidRPr="00D52E8B">
              <w:rPr>
                <w:noProof/>
                <w:lang w:eastAsia="tr-TR"/>
              </w:rPr>
              <w:lastRenderedPageBreak/>
              <w:drawing>
                <wp:anchor distT="0" distB="0" distL="114300" distR="114300" simplePos="0" relativeHeight="251695104" behindDoc="1" locked="0" layoutInCell="1" allowOverlap="1" wp14:anchorId="34AAB025" wp14:editId="13343C43">
                  <wp:simplePos x="0" y="0"/>
                  <wp:positionH relativeFrom="column">
                    <wp:posOffset>166370</wp:posOffset>
                  </wp:positionH>
                  <wp:positionV relativeFrom="paragraph">
                    <wp:posOffset>1055370</wp:posOffset>
                  </wp:positionV>
                  <wp:extent cx="6551295" cy="4683125"/>
                  <wp:effectExtent l="0" t="0" r="20955" b="22225"/>
                  <wp:wrapTight wrapText="bothSides">
                    <wp:wrapPolygon edited="0">
                      <wp:start x="0" y="0"/>
                      <wp:lineTo x="0" y="21615"/>
                      <wp:lineTo x="21606" y="21615"/>
                      <wp:lineTo x="21606" y="0"/>
                      <wp:lineTo x="0" y="0"/>
                    </wp:wrapPolygon>
                  </wp:wrapTight>
                  <wp:docPr id="175" name="Grafik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46750">
              <w:rPr>
                <w:b/>
                <w:bCs/>
                <w:color w:val="000000"/>
              </w:rPr>
              <w:t>*</w:t>
            </w:r>
            <w:r w:rsidR="00946750" w:rsidRPr="00854874">
              <w:rPr>
                <w:b/>
                <w:bCs/>
                <w:color w:val="000000"/>
              </w:rPr>
              <w:t>Bütçe Payı:</w:t>
            </w:r>
            <w:r w:rsidR="00946750" w:rsidRPr="00854874">
              <w:rPr>
                <w:color w:val="000000"/>
              </w:rPr>
              <w:t xml:space="preserve"> Toplam Bütçe İçindeki Payı (%)</w:t>
            </w:r>
          </w:p>
        </w:tc>
      </w:tr>
    </w:tbl>
    <w:p w:rsidR="00946750" w:rsidRDefault="00946750" w:rsidP="00141A2E"/>
    <w:p w:rsidR="00617F07" w:rsidRDefault="00617F07" w:rsidP="00141A2E"/>
    <w:p w:rsidR="00617F07" w:rsidRDefault="00617F07" w:rsidP="00141A2E"/>
    <w:p w:rsidR="00617F07" w:rsidRDefault="00617F07" w:rsidP="00141A2E"/>
    <w:p w:rsidR="00AD21D3" w:rsidRDefault="00AD21D3" w:rsidP="00141A2E"/>
    <w:p w:rsidR="007E72D5" w:rsidRDefault="007E72D5" w:rsidP="00141A2E"/>
    <w:p w:rsidR="007E72D5" w:rsidRDefault="007E72D5" w:rsidP="00141A2E"/>
    <w:p w:rsidR="007E72D5" w:rsidRDefault="007E72D5" w:rsidP="00141A2E"/>
    <w:tbl>
      <w:tblPr>
        <w:tblpPr w:leftFromText="141" w:rightFromText="141" w:vertAnchor="text" w:horzAnchor="margin" w:tblpXSpec="center" w:tblpY="96"/>
        <w:tblW w:w="10800" w:type="dxa"/>
        <w:tblCellMar>
          <w:left w:w="70" w:type="dxa"/>
          <w:right w:w="70" w:type="dxa"/>
        </w:tblCellMar>
        <w:tblLook w:val="04A0" w:firstRow="1" w:lastRow="0" w:firstColumn="1" w:lastColumn="0" w:noHBand="0" w:noVBand="1"/>
      </w:tblPr>
      <w:tblGrid>
        <w:gridCol w:w="4101"/>
        <w:gridCol w:w="1430"/>
        <w:gridCol w:w="1430"/>
        <w:gridCol w:w="1430"/>
        <w:gridCol w:w="1275"/>
        <w:gridCol w:w="1134"/>
      </w:tblGrid>
      <w:tr w:rsidR="00AD21D3" w:rsidRPr="00C42517" w:rsidTr="00AD21D3">
        <w:trPr>
          <w:trHeight w:val="584"/>
        </w:trPr>
        <w:tc>
          <w:tcPr>
            <w:tcW w:w="4101"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vAlign w:val="center"/>
            <w:hideMark/>
          </w:tcPr>
          <w:p w:rsidR="00AD21D3" w:rsidRPr="00C42517" w:rsidRDefault="00AD21D3" w:rsidP="00AD21D3">
            <w:pPr>
              <w:jc w:val="both"/>
              <w:rPr>
                <w:b/>
                <w:bCs/>
                <w:color w:val="FFFFFF"/>
              </w:rPr>
            </w:pPr>
            <w:r w:rsidRPr="00C42517">
              <w:rPr>
                <w:b/>
                <w:bCs/>
                <w:color w:val="FFFFFF"/>
              </w:rPr>
              <w:lastRenderedPageBreak/>
              <w:t>BÜTÇE GİDERLERİ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AD21D3" w:rsidRDefault="00AD21D3" w:rsidP="00AD21D3">
            <w:pPr>
              <w:jc w:val="center"/>
              <w:rPr>
                <w:b/>
                <w:bCs/>
                <w:color w:val="FFFFFF"/>
              </w:rPr>
            </w:pPr>
            <w:r>
              <w:rPr>
                <w:b/>
                <w:bCs/>
                <w:color w:val="FFFFFF"/>
              </w:rPr>
              <w:t>2017 Gerçekleşen</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AD21D3" w:rsidRDefault="00AD21D3" w:rsidP="00AD21D3">
            <w:pPr>
              <w:jc w:val="center"/>
              <w:rPr>
                <w:b/>
                <w:bCs/>
                <w:color w:val="FFFFFF"/>
              </w:rPr>
            </w:pPr>
            <w:r>
              <w:rPr>
                <w:b/>
                <w:bCs/>
                <w:color w:val="FFFFFF"/>
              </w:rPr>
              <w:t>2018 Tahmini</w:t>
            </w:r>
          </w:p>
        </w:tc>
        <w:tc>
          <w:tcPr>
            <w:tcW w:w="1430"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AD21D3" w:rsidRDefault="00AD21D3" w:rsidP="00AD21D3">
            <w:pPr>
              <w:jc w:val="center"/>
              <w:rPr>
                <w:b/>
                <w:bCs/>
                <w:color w:val="FFFFFF"/>
              </w:rPr>
            </w:pPr>
            <w:r>
              <w:rPr>
                <w:b/>
                <w:bCs/>
                <w:color w:val="FFFFFF"/>
              </w:rPr>
              <w:t>2018 Gerçekleşen</w:t>
            </w:r>
          </w:p>
        </w:tc>
        <w:tc>
          <w:tcPr>
            <w:tcW w:w="1275"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AD21D3" w:rsidRDefault="00AD21D3" w:rsidP="00AD21D3">
            <w:pPr>
              <w:jc w:val="center"/>
              <w:rPr>
                <w:b/>
                <w:bCs/>
                <w:color w:val="FFFFFF"/>
              </w:rPr>
            </w:pPr>
            <w:r>
              <w:rPr>
                <w:b/>
                <w:bCs/>
                <w:color w:val="FFFFFF"/>
              </w:rPr>
              <w:t>Artış Oranı* (%)</w:t>
            </w:r>
          </w:p>
        </w:tc>
        <w:tc>
          <w:tcPr>
            <w:tcW w:w="1134"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AD21D3" w:rsidRDefault="00AD21D3" w:rsidP="00AD21D3">
            <w:pPr>
              <w:jc w:val="center"/>
              <w:rPr>
                <w:b/>
                <w:bCs/>
                <w:color w:val="FFFFFF"/>
              </w:rPr>
            </w:pPr>
            <w:r>
              <w:rPr>
                <w:b/>
                <w:bCs/>
                <w:color w:val="FFFFFF"/>
              </w:rPr>
              <w:t>Bütçe Payı* (%)</w:t>
            </w:r>
          </w:p>
        </w:tc>
      </w:tr>
      <w:tr w:rsidR="00AD21D3" w:rsidRPr="00C42517" w:rsidTr="00AD21D3">
        <w:trPr>
          <w:trHeight w:val="318"/>
        </w:trPr>
        <w:tc>
          <w:tcPr>
            <w:tcW w:w="4101" w:type="dxa"/>
            <w:tcBorders>
              <w:top w:val="nil"/>
              <w:left w:val="single" w:sz="8" w:space="0" w:color="auto"/>
              <w:bottom w:val="single" w:sz="8" w:space="0" w:color="auto"/>
              <w:right w:val="single" w:sz="8" w:space="0" w:color="auto"/>
            </w:tcBorders>
            <w:shd w:val="clear" w:color="auto" w:fill="31849B" w:themeFill="accent5" w:themeFillShade="BF"/>
            <w:noWrap/>
            <w:vAlign w:val="center"/>
            <w:hideMark/>
          </w:tcPr>
          <w:p w:rsidR="00AD21D3" w:rsidRPr="00C42517" w:rsidRDefault="00AD21D3" w:rsidP="00AD21D3">
            <w:pPr>
              <w:rPr>
                <w:b/>
                <w:bCs/>
                <w:color w:val="FFFFFF"/>
              </w:rPr>
            </w:pPr>
            <w:r w:rsidRPr="00C42517">
              <w:rPr>
                <w:b/>
                <w:bCs/>
                <w:color w:val="FFFFFF"/>
              </w:rPr>
              <w:t>BÜTÇE GİDERLERİ TOPLAMI</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AD21D3" w:rsidRDefault="00AD21D3" w:rsidP="00AD21D3">
            <w:pPr>
              <w:jc w:val="right"/>
              <w:rPr>
                <w:b/>
                <w:bCs/>
                <w:color w:val="FFFFFF"/>
              </w:rPr>
            </w:pPr>
            <w:r>
              <w:rPr>
                <w:b/>
                <w:bCs/>
                <w:color w:val="FFFFFF"/>
              </w:rPr>
              <w:t>39.907.387,20</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AD21D3" w:rsidRDefault="00AD21D3" w:rsidP="00AD21D3">
            <w:pPr>
              <w:jc w:val="right"/>
              <w:rPr>
                <w:b/>
                <w:bCs/>
                <w:color w:val="FFFFFF"/>
              </w:rPr>
            </w:pPr>
            <w:r>
              <w:rPr>
                <w:b/>
                <w:bCs/>
                <w:color w:val="FFFFFF"/>
              </w:rPr>
              <w:t>53.000.000,00</w:t>
            </w:r>
          </w:p>
        </w:tc>
        <w:tc>
          <w:tcPr>
            <w:tcW w:w="1430" w:type="dxa"/>
            <w:tcBorders>
              <w:top w:val="nil"/>
              <w:left w:val="nil"/>
              <w:bottom w:val="single" w:sz="8" w:space="0" w:color="auto"/>
              <w:right w:val="single" w:sz="8" w:space="0" w:color="auto"/>
            </w:tcBorders>
            <w:shd w:val="clear" w:color="auto" w:fill="31849B" w:themeFill="accent5" w:themeFillShade="BF"/>
            <w:noWrap/>
            <w:vAlign w:val="center"/>
            <w:hideMark/>
          </w:tcPr>
          <w:p w:rsidR="00AD21D3" w:rsidRDefault="00AD21D3" w:rsidP="00AD21D3">
            <w:pPr>
              <w:jc w:val="right"/>
              <w:rPr>
                <w:b/>
                <w:bCs/>
                <w:color w:val="FFFFFF"/>
              </w:rPr>
            </w:pPr>
            <w:r>
              <w:rPr>
                <w:b/>
                <w:bCs/>
                <w:color w:val="FFFFFF"/>
              </w:rPr>
              <w:t>46.909.386,98</w:t>
            </w:r>
          </w:p>
        </w:tc>
        <w:tc>
          <w:tcPr>
            <w:tcW w:w="1275" w:type="dxa"/>
            <w:tcBorders>
              <w:top w:val="nil"/>
              <w:left w:val="nil"/>
              <w:bottom w:val="single" w:sz="8" w:space="0" w:color="auto"/>
              <w:right w:val="single" w:sz="8" w:space="0" w:color="auto"/>
            </w:tcBorders>
            <w:shd w:val="clear" w:color="auto" w:fill="31849B" w:themeFill="accent5" w:themeFillShade="BF"/>
            <w:noWrap/>
            <w:vAlign w:val="center"/>
            <w:hideMark/>
          </w:tcPr>
          <w:p w:rsidR="00AD21D3" w:rsidRDefault="00AD21D3" w:rsidP="00AD21D3">
            <w:pPr>
              <w:jc w:val="right"/>
              <w:rPr>
                <w:b/>
                <w:bCs/>
                <w:color w:val="FFFFFF"/>
              </w:rPr>
            </w:pPr>
            <w:r>
              <w:rPr>
                <w:b/>
                <w:bCs/>
                <w:color w:val="FFFFFF"/>
              </w:rPr>
              <w:t>17,55%</w:t>
            </w:r>
          </w:p>
        </w:tc>
        <w:tc>
          <w:tcPr>
            <w:tcW w:w="1134" w:type="dxa"/>
            <w:tcBorders>
              <w:top w:val="nil"/>
              <w:left w:val="nil"/>
              <w:bottom w:val="single" w:sz="8" w:space="0" w:color="auto"/>
              <w:right w:val="single" w:sz="8" w:space="0" w:color="auto"/>
            </w:tcBorders>
            <w:shd w:val="clear" w:color="auto" w:fill="31849B" w:themeFill="accent5" w:themeFillShade="BF"/>
            <w:noWrap/>
            <w:vAlign w:val="center"/>
            <w:hideMark/>
          </w:tcPr>
          <w:p w:rsidR="00AD21D3" w:rsidRDefault="00AD21D3" w:rsidP="00AD21D3">
            <w:pPr>
              <w:jc w:val="right"/>
              <w:rPr>
                <w:b/>
                <w:bCs/>
                <w:color w:val="FFFFFF"/>
              </w:rPr>
            </w:pPr>
            <w:r>
              <w:rPr>
                <w:b/>
                <w:bCs/>
                <w:color w:val="FFFFFF"/>
              </w:rPr>
              <w:t>100,00%</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01 </w:t>
            </w:r>
            <w:r>
              <w:rPr>
                <w:color w:val="000000"/>
              </w:rPr>
              <w:t>–</w:t>
            </w:r>
            <w:r w:rsidRPr="00C42517">
              <w:rPr>
                <w:color w:val="000000"/>
              </w:rPr>
              <w:t xml:space="preserve"> PERSONEL GİDERİ</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6.572.524,06</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7.925.000,00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7.922.076,77</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20,53%</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16,89%</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02 </w:t>
            </w:r>
            <w:r>
              <w:rPr>
                <w:color w:val="000000"/>
              </w:rPr>
              <w:t>–</w:t>
            </w:r>
            <w:r w:rsidRPr="00C42517">
              <w:rPr>
                <w:color w:val="000000"/>
              </w:rPr>
              <w:t xml:space="preserve"> SOS. GÜV. KURUM. DEVLET PRİMİ GİDERİ</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1.075.949,93</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1.220.000,00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1.329.770,23</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23,59%</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2,83%</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03 </w:t>
            </w:r>
            <w:r>
              <w:rPr>
                <w:color w:val="000000"/>
              </w:rPr>
              <w:t>–</w:t>
            </w:r>
            <w:r w:rsidRPr="00C42517">
              <w:rPr>
                <w:color w:val="000000"/>
              </w:rPr>
              <w:t xml:space="preserve"> MAL VE HİZMET GİDERLERİ</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23.944.047,20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25.359.000,00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24.019.173,18</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0,31%</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51,20%</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04 </w:t>
            </w:r>
            <w:r>
              <w:rPr>
                <w:color w:val="000000"/>
              </w:rPr>
              <w:t>–</w:t>
            </w:r>
            <w:r w:rsidRPr="00C42517">
              <w:rPr>
                <w:color w:val="000000"/>
              </w:rPr>
              <w:t xml:space="preserve"> FAİZ GİDERLERİ</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453.886,72</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500.000,00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1.142.699,77</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151,76%</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2,44%</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05 </w:t>
            </w:r>
            <w:r>
              <w:rPr>
                <w:color w:val="000000"/>
              </w:rPr>
              <w:t>–</w:t>
            </w:r>
            <w:r w:rsidRPr="00C42517">
              <w:rPr>
                <w:color w:val="000000"/>
              </w:rPr>
              <w:t xml:space="preserve"> CARİ TRANSFERLER</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7.492.982,98</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10.321.000,00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9.034.293,17</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20,57%</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19,26%</w:t>
            </w:r>
          </w:p>
        </w:tc>
      </w:tr>
      <w:tr w:rsidR="00AD21D3" w:rsidRPr="00C42517" w:rsidTr="00AD21D3">
        <w:trPr>
          <w:trHeight w:val="359"/>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AD21D3" w:rsidRPr="00C42517" w:rsidRDefault="00AD21D3" w:rsidP="00AD21D3">
            <w:pPr>
              <w:rPr>
                <w:color w:val="000000"/>
              </w:rPr>
            </w:pPr>
            <w:r w:rsidRPr="00C42517">
              <w:rPr>
                <w:color w:val="000000"/>
              </w:rPr>
              <w:t xml:space="preserve">06 </w:t>
            </w:r>
            <w:r>
              <w:rPr>
                <w:color w:val="000000"/>
              </w:rPr>
              <w:t>–</w:t>
            </w:r>
            <w:r w:rsidRPr="00C42517">
              <w:rPr>
                <w:color w:val="000000"/>
              </w:rPr>
              <w:t xml:space="preserve"> SERMAYE GİDERLERİ</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367.996,31</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5.025.000,00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3.461.373,86</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840,60%</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7,38%</w:t>
            </w:r>
          </w:p>
        </w:tc>
      </w:tr>
      <w:tr w:rsidR="00AD21D3" w:rsidRPr="00C42517" w:rsidTr="00AD21D3">
        <w:trPr>
          <w:trHeight w:val="359"/>
        </w:trPr>
        <w:tc>
          <w:tcPr>
            <w:tcW w:w="4101" w:type="dxa"/>
            <w:tcBorders>
              <w:top w:val="nil"/>
              <w:left w:val="single" w:sz="8" w:space="0" w:color="auto"/>
              <w:bottom w:val="single" w:sz="8" w:space="0" w:color="auto"/>
              <w:right w:val="nil"/>
            </w:tcBorders>
            <w:shd w:val="clear" w:color="auto" w:fill="auto"/>
            <w:noWrap/>
            <w:vAlign w:val="center"/>
            <w:hideMark/>
          </w:tcPr>
          <w:p w:rsidR="00AD21D3" w:rsidRPr="00C42517" w:rsidRDefault="00AD21D3" w:rsidP="00AD21D3">
            <w:pPr>
              <w:rPr>
                <w:color w:val="000000"/>
              </w:rPr>
            </w:pPr>
            <w:r w:rsidRPr="00C42517">
              <w:rPr>
                <w:color w:val="000000"/>
              </w:rPr>
              <w:t xml:space="preserve">09 </w:t>
            </w:r>
            <w:r>
              <w:rPr>
                <w:color w:val="000000"/>
              </w:rPr>
              <w:t>–</w:t>
            </w:r>
            <w:r w:rsidRPr="00C42517">
              <w:rPr>
                <w:color w:val="000000"/>
              </w:rPr>
              <w:t xml:space="preserve"> YEDEK ÖDENDEKLER</w:t>
            </w:r>
          </w:p>
        </w:tc>
        <w:tc>
          <w:tcPr>
            <w:tcW w:w="1430" w:type="dxa"/>
            <w:tcBorders>
              <w:top w:val="nil"/>
              <w:left w:val="single" w:sz="8" w:space="0" w:color="auto"/>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 </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2.650.000,00</w:t>
            </w:r>
          </w:p>
        </w:tc>
        <w:tc>
          <w:tcPr>
            <w:tcW w:w="1430"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 </w:t>
            </w:r>
          </w:p>
        </w:tc>
        <w:tc>
          <w:tcPr>
            <w:tcW w:w="1275"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AD21D3" w:rsidRDefault="00AD21D3" w:rsidP="00AD21D3">
            <w:pPr>
              <w:jc w:val="right"/>
              <w:rPr>
                <w:color w:val="000000"/>
              </w:rPr>
            </w:pPr>
            <w:r>
              <w:rPr>
                <w:color w:val="000000"/>
              </w:rPr>
              <w:t> </w:t>
            </w:r>
          </w:p>
        </w:tc>
      </w:tr>
      <w:tr w:rsidR="00AD21D3" w:rsidRPr="00C42517" w:rsidTr="00AD21D3">
        <w:trPr>
          <w:trHeight w:val="359"/>
        </w:trPr>
        <w:tc>
          <w:tcPr>
            <w:tcW w:w="108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21D3" w:rsidRPr="00C42517" w:rsidRDefault="00AD21D3" w:rsidP="00AD21D3">
            <w:pPr>
              <w:jc w:val="both"/>
              <w:rPr>
                <w:color w:val="000000"/>
              </w:rPr>
            </w:pPr>
            <w:r>
              <w:rPr>
                <w:b/>
                <w:bCs/>
                <w:color w:val="000000"/>
              </w:rPr>
              <w:t>*</w:t>
            </w:r>
            <w:r w:rsidRPr="00C42517">
              <w:rPr>
                <w:b/>
                <w:bCs/>
                <w:color w:val="000000"/>
              </w:rPr>
              <w:t>Artış Oranı:</w:t>
            </w:r>
            <w:r w:rsidRPr="00C42517">
              <w:rPr>
                <w:color w:val="000000"/>
              </w:rPr>
              <w:t xml:space="preserve"> 201</w:t>
            </w:r>
            <w:r>
              <w:rPr>
                <w:color w:val="000000"/>
              </w:rPr>
              <w:t>7</w:t>
            </w:r>
            <w:r w:rsidRPr="00C42517">
              <w:rPr>
                <w:color w:val="000000"/>
              </w:rPr>
              <w:t xml:space="preserve"> yılına göre değişim oranı (%)</w:t>
            </w:r>
          </w:p>
        </w:tc>
      </w:tr>
      <w:tr w:rsidR="00AD21D3" w:rsidRPr="00C42517" w:rsidTr="00AD21D3">
        <w:trPr>
          <w:trHeight w:val="359"/>
        </w:trPr>
        <w:tc>
          <w:tcPr>
            <w:tcW w:w="108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21D3" w:rsidRPr="00C42517" w:rsidRDefault="00AD21D3" w:rsidP="00AD21D3">
            <w:pPr>
              <w:jc w:val="both"/>
              <w:rPr>
                <w:color w:val="000000"/>
              </w:rPr>
            </w:pPr>
            <w:r>
              <w:rPr>
                <w:b/>
                <w:bCs/>
                <w:color w:val="000000"/>
              </w:rPr>
              <w:t>*</w:t>
            </w:r>
            <w:r w:rsidRPr="00C42517">
              <w:rPr>
                <w:b/>
                <w:bCs/>
                <w:color w:val="000000"/>
              </w:rPr>
              <w:t>Bütçe Payı:</w:t>
            </w:r>
            <w:r w:rsidRPr="00C42517">
              <w:rPr>
                <w:color w:val="000000"/>
              </w:rPr>
              <w:t xml:space="preserve"> Toplam Bütçe Gideri İçindeki Payı (%)</w:t>
            </w:r>
          </w:p>
        </w:tc>
      </w:tr>
    </w:tbl>
    <w:p w:rsidR="00AD21D3" w:rsidRPr="00116241" w:rsidRDefault="00AD21D3" w:rsidP="00AD21D3">
      <w:pPr>
        <w:spacing w:line="360" w:lineRule="auto"/>
        <w:ind w:firstLine="708"/>
        <w:jc w:val="both"/>
      </w:pPr>
      <w:r w:rsidRPr="00116241">
        <w:t>2018 yılı gider bütçesi geçen yıla oranla % 17,55 artış göstererek 46.909.386,98 TL olarak gerçekleşmiştir.</w:t>
      </w:r>
    </w:p>
    <w:p w:rsidR="00946750" w:rsidRDefault="00946750"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p w:rsidR="00617F07" w:rsidRDefault="00617F07" w:rsidP="00141A2E">
      <w:r w:rsidRPr="00C104BB">
        <w:rPr>
          <w:noProof/>
          <w:lang w:eastAsia="tr-TR"/>
        </w:rPr>
        <w:lastRenderedPageBreak/>
        <w:drawing>
          <wp:anchor distT="0" distB="0" distL="114300" distR="114300" simplePos="0" relativeHeight="251697152" behindDoc="1" locked="0" layoutInCell="1" allowOverlap="1" wp14:anchorId="55F87F06" wp14:editId="392DFB39">
            <wp:simplePos x="0" y="0"/>
            <wp:positionH relativeFrom="margin">
              <wp:posOffset>-29845</wp:posOffset>
            </wp:positionH>
            <wp:positionV relativeFrom="paragraph">
              <wp:posOffset>1194435</wp:posOffset>
            </wp:positionV>
            <wp:extent cx="6736715" cy="4165600"/>
            <wp:effectExtent l="0" t="0" r="6985" b="6350"/>
            <wp:wrapTight wrapText="bothSides">
              <wp:wrapPolygon edited="0">
                <wp:start x="0" y="0"/>
                <wp:lineTo x="0" y="21534"/>
                <wp:lineTo x="21561" y="21534"/>
                <wp:lineTo x="21561" y="0"/>
                <wp:lineTo x="0" y="0"/>
              </wp:wrapPolygon>
            </wp:wrapTight>
            <wp:docPr id="177" name="Grafik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946750" w:rsidRDefault="00946750" w:rsidP="00141A2E"/>
    <w:p w:rsidR="00946750" w:rsidRDefault="00946750" w:rsidP="00141A2E"/>
    <w:p w:rsidR="00946750" w:rsidRDefault="00946750" w:rsidP="00141A2E"/>
    <w:p w:rsidR="00946750" w:rsidRDefault="00946750" w:rsidP="00141A2E"/>
    <w:p w:rsidR="00B87E62" w:rsidRPr="00116241" w:rsidRDefault="00B87E62" w:rsidP="00B87E62">
      <w:pPr>
        <w:spacing w:line="360" w:lineRule="auto"/>
        <w:jc w:val="both"/>
        <w:rPr>
          <w:b/>
          <w:bCs/>
          <w:color w:val="000000"/>
        </w:rPr>
      </w:pPr>
      <w:r w:rsidRPr="00116241">
        <w:rPr>
          <w:b/>
          <w:bCs/>
          <w:color w:val="000000"/>
        </w:rPr>
        <w:t>01. Personel Giderleri</w:t>
      </w:r>
    </w:p>
    <w:p w:rsidR="00B87E62" w:rsidRPr="00116241" w:rsidRDefault="00B87E62" w:rsidP="00B87E62">
      <w:pPr>
        <w:autoSpaceDE w:val="0"/>
        <w:autoSpaceDN w:val="0"/>
        <w:adjustRightInd w:val="0"/>
        <w:spacing w:line="360" w:lineRule="auto"/>
        <w:ind w:firstLine="708"/>
        <w:jc w:val="both"/>
      </w:pPr>
      <w:r w:rsidRPr="00116241">
        <w:t xml:space="preserve">Kamu personeline (memur, sözleşmeli memur, işçi, geçici işçi </w:t>
      </w:r>
      <w:proofErr w:type="spellStart"/>
      <w:r w:rsidRPr="00116241">
        <w:t>v.b</w:t>
      </w:r>
      <w:proofErr w:type="spellEnd"/>
      <w:r w:rsidRPr="00116241">
        <w:t xml:space="preserve">.) bordroya dayalı olarak nakden yapılan ödemeleri kapsamaktadır. Personel giderleri 2018 yılında geçen yıla oranla % 20,53 artış göstererek </w:t>
      </w:r>
      <w:r w:rsidRPr="00116241">
        <w:rPr>
          <w:color w:val="000000"/>
        </w:rPr>
        <w:t xml:space="preserve">7.922.076,77 </w:t>
      </w:r>
      <w:r w:rsidRPr="00116241">
        <w:t>TL olarak gerçekleşmiştir. Toplam gider bütçesi içinde ise %16,89 paya sahip</w:t>
      </w:r>
      <w:r w:rsidRPr="00116241">
        <w:rPr>
          <w:bCs/>
          <w:color w:val="000000"/>
        </w:rPr>
        <w:t>tir.</w:t>
      </w:r>
    </w:p>
    <w:p w:rsidR="00B87E62" w:rsidRPr="00116241" w:rsidRDefault="00B87E62" w:rsidP="00B87E62">
      <w:pPr>
        <w:spacing w:line="360" w:lineRule="auto"/>
        <w:jc w:val="both"/>
        <w:rPr>
          <w:b/>
          <w:bCs/>
          <w:color w:val="000000"/>
        </w:rPr>
      </w:pPr>
      <w:r w:rsidRPr="00116241">
        <w:rPr>
          <w:b/>
          <w:bCs/>
          <w:color w:val="000000"/>
        </w:rPr>
        <w:t>02. Sosyal Güvenlik Kurumlarına Devlet Primi Giderleri</w:t>
      </w:r>
    </w:p>
    <w:p w:rsidR="00B87E62" w:rsidRPr="00116241" w:rsidRDefault="00B87E62" w:rsidP="00B87E62">
      <w:pPr>
        <w:spacing w:line="360" w:lineRule="auto"/>
        <w:ind w:firstLine="708"/>
        <w:jc w:val="both"/>
        <w:rPr>
          <w:b/>
          <w:bCs/>
          <w:color w:val="1C76BD"/>
        </w:rPr>
      </w:pPr>
      <w:r w:rsidRPr="00116241">
        <w:t>Kurumun işveren sıfatıyla Sosyal Güvenlik Kurumuna ödemesi zorunlu giderlerden oluşur.</w:t>
      </w:r>
      <w:r w:rsidRPr="00116241">
        <w:rPr>
          <w:b/>
          <w:bCs/>
          <w:color w:val="1C76BD"/>
        </w:rPr>
        <w:t xml:space="preserve"> </w:t>
      </w:r>
      <w:r w:rsidRPr="00116241">
        <w:rPr>
          <w:bCs/>
          <w:color w:val="000000"/>
        </w:rPr>
        <w:t xml:space="preserve">Sosyal Güvenlik Kurumlarına Devlet Primi Giderleri </w:t>
      </w:r>
      <w:r w:rsidRPr="00116241">
        <w:t xml:space="preserve">2018 yılında geçen yıla oranla % </w:t>
      </w:r>
      <w:r w:rsidRPr="00116241">
        <w:rPr>
          <w:color w:val="000000"/>
        </w:rPr>
        <w:t xml:space="preserve">23,59 </w:t>
      </w:r>
      <w:r w:rsidRPr="00116241">
        <w:t xml:space="preserve">artış göstererek </w:t>
      </w:r>
      <w:r w:rsidRPr="00116241">
        <w:rPr>
          <w:color w:val="000000"/>
        </w:rPr>
        <w:t xml:space="preserve">1.329.770,23 TL </w:t>
      </w:r>
      <w:r w:rsidRPr="00116241">
        <w:t>olarak gerçekleşmiştir. Toplam gider bütçesi içinde ise % 2,83 paya sahip</w:t>
      </w:r>
      <w:r w:rsidRPr="00116241">
        <w:rPr>
          <w:bCs/>
          <w:color w:val="000000"/>
        </w:rPr>
        <w:t>tir.</w:t>
      </w:r>
      <w:r w:rsidRPr="00116241">
        <w:t xml:space="preserve"> </w:t>
      </w:r>
    </w:p>
    <w:p w:rsidR="00B87E62" w:rsidRPr="00116241" w:rsidRDefault="00B87E62" w:rsidP="00B87E62">
      <w:pPr>
        <w:spacing w:line="360" w:lineRule="auto"/>
        <w:jc w:val="both"/>
        <w:rPr>
          <w:b/>
          <w:bCs/>
          <w:color w:val="1C76BD"/>
        </w:rPr>
      </w:pPr>
    </w:p>
    <w:p w:rsidR="00B87E62" w:rsidRPr="00116241" w:rsidRDefault="00B87E62" w:rsidP="00B87E62">
      <w:pPr>
        <w:spacing w:line="360" w:lineRule="auto"/>
        <w:jc w:val="both"/>
        <w:rPr>
          <w:b/>
          <w:bCs/>
          <w:color w:val="000000"/>
        </w:rPr>
      </w:pPr>
      <w:r w:rsidRPr="00116241">
        <w:rPr>
          <w:b/>
          <w:bCs/>
          <w:color w:val="000000"/>
        </w:rPr>
        <w:lastRenderedPageBreak/>
        <w:t>03. Mal ve Hizmet Alım Giderleri</w:t>
      </w:r>
    </w:p>
    <w:p w:rsidR="00B87E62" w:rsidRPr="00116241" w:rsidRDefault="00B87E62" w:rsidP="00B87E62">
      <w:pPr>
        <w:autoSpaceDE w:val="0"/>
        <w:autoSpaceDN w:val="0"/>
        <w:adjustRightInd w:val="0"/>
        <w:spacing w:line="360" w:lineRule="auto"/>
        <w:ind w:firstLine="708"/>
        <w:jc w:val="both"/>
        <w:rPr>
          <w:b/>
          <w:bCs/>
          <w:color w:val="1C76BD"/>
        </w:rPr>
      </w:pPr>
      <w:r w:rsidRPr="00116241">
        <w:t xml:space="preserve">Faturalı olarak ilgili mevzuatlar çerçevesinde alınan mal ve hizmet bedellerinden oluşmaktadır. </w:t>
      </w:r>
      <w:r w:rsidRPr="00116241">
        <w:rPr>
          <w:bCs/>
          <w:color w:val="000000"/>
        </w:rPr>
        <w:t xml:space="preserve">Mal ve hizmet alım giderleri </w:t>
      </w:r>
      <w:r w:rsidRPr="00116241">
        <w:t xml:space="preserve">2018 yılında geçen yıla oranla % </w:t>
      </w:r>
      <w:r w:rsidRPr="00116241">
        <w:rPr>
          <w:color w:val="000000"/>
        </w:rPr>
        <w:t xml:space="preserve">0,31 </w:t>
      </w:r>
      <w:r w:rsidRPr="00116241">
        <w:t xml:space="preserve">artış göstererek </w:t>
      </w:r>
      <w:r w:rsidRPr="00116241">
        <w:rPr>
          <w:color w:val="000000"/>
        </w:rPr>
        <w:t xml:space="preserve">24.019.173,18 TL </w:t>
      </w:r>
      <w:r w:rsidRPr="00116241">
        <w:t>olarak gerçekleşmiştir. Toplam gider bütçesi içinde % 51,20 paya sahip</w:t>
      </w:r>
      <w:r w:rsidRPr="00116241">
        <w:rPr>
          <w:bCs/>
          <w:color w:val="000000"/>
        </w:rPr>
        <w:t>tir.</w:t>
      </w:r>
    </w:p>
    <w:p w:rsidR="00B87E62" w:rsidRPr="00116241" w:rsidRDefault="00B87E62" w:rsidP="00B87E62">
      <w:pPr>
        <w:spacing w:line="360" w:lineRule="auto"/>
        <w:jc w:val="both"/>
        <w:rPr>
          <w:b/>
          <w:bCs/>
          <w:color w:val="000000"/>
        </w:rPr>
      </w:pPr>
      <w:r w:rsidRPr="00116241">
        <w:rPr>
          <w:b/>
          <w:bCs/>
          <w:color w:val="000000"/>
        </w:rPr>
        <w:t>04. Faiz Giderleri</w:t>
      </w:r>
    </w:p>
    <w:p w:rsidR="00B87E62" w:rsidRPr="00116241" w:rsidRDefault="00B87E62" w:rsidP="00B87E62">
      <w:pPr>
        <w:autoSpaceDE w:val="0"/>
        <w:autoSpaceDN w:val="0"/>
        <w:adjustRightInd w:val="0"/>
        <w:spacing w:line="360" w:lineRule="auto"/>
        <w:ind w:firstLine="708"/>
        <w:jc w:val="both"/>
      </w:pPr>
      <w:r w:rsidRPr="00116241">
        <w:t xml:space="preserve">Faiz giderleri borç alınan paranın geri ödemesinde oluşan giderlerdir.2018 yılında faiz giderleri geçen yıla oranla %151,76 artış göstererek </w:t>
      </w:r>
      <w:r w:rsidRPr="00116241">
        <w:rPr>
          <w:color w:val="000000"/>
        </w:rPr>
        <w:t xml:space="preserve">1.142.699,77 TL </w:t>
      </w:r>
      <w:r w:rsidRPr="00116241">
        <w:t>olarak gerçekleşmiştir. Toplam gider bütçesi içinde %</w:t>
      </w:r>
      <w:r w:rsidRPr="00116241">
        <w:rPr>
          <w:color w:val="000000"/>
        </w:rPr>
        <w:t xml:space="preserve">2,44 </w:t>
      </w:r>
      <w:r w:rsidRPr="00116241">
        <w:t>paya sahip</w:t>
      </w:r>
      <w:r w:rsidRPr="00116241">
        <w:rPr>
          <w:bCs/>
          <w:color w:val="000000"/>
        </w:rPr>
        <w:t>tir.</w:t>
      </w:r>
    </w:p>
    <w:p w:rsidR="00B87E62" w:rsidRPr="00116241" w:rsidRDefault="00B87E62" w:rsidP="00B87E62">
      <w:pPr>
        <w:spacing w:line="360" w:lineRule="auto"/>
        <w:jc w:val="both"/>
        <w:rPr>
          <w:b/>
          <w:bCs/>
          <w:color w:val="000000"/>
        </w:rPr>
      </w:pPr>
      <w:r w:rsidRPr="00116241">
        <w:rPr>
          <w:b/>
          <w:bCs/>
          <w:color w:val="000000"/>
        </w:rPr>
        <w:t>05. Cari Transferler</w:t>
      </w:r>
    </w:p>
    <w:p w:rsidR="00B87E62" w:rsidRPr="00116241" w:rsidRDefault="00B87E62" w:rsidP="00B87E62">
      <w:pPr>
        <w:autoSpaceDE w:val="0"/>
        <w:autoSpaceDN w:val="0"/>
        <w:adjustRightInd w:val="0"/>
        <w:spacing w:line="360" w:lineRule="auto"/>
        <w:ind w:firstLine="708"/>
        <w:jc w:val="both"/>
        <w:rPr>
          <w:b/>
          <w:bCs/>
          <w:color w:val="1C76BD"/>
        </w:rPr>
      </w:pPr>
      <w:r w:rsidRPr="00116241">
        <w:t>Cari nitelikli mal ve hizmet alımını finanse etmek amacıyla karşılıksız olarak yapılan ödemelerden oluşmaktadır. 2018 yılında cari transferler gideri geçen yıla oranla %</w:t>
      </w:r>
      <w:r w:rsidRPr="00116241">
        <w:rPr>
          <w:color w:val="000000"/>
        </w:rPr>
        <w:t xml:space="preserve">20,57 </w:t>
      </w:r>
      <w:r w:rsidRPr="00116241">
        <w:t xml:space="preserve">artış göstererek </w:t>
      </w:r>
      <w:r w:rsidRPr="00116241">
        <w:rPr>
          <w:color w:val="000000"/>
        </w:rPr>
        <w:t xml:space="preserve">9.034.293,17 TL </w:t>
      </w:r>
      <w:r w:rsidRPr="00116241">
        <w:t>olarak gerçekleşmiştir. Toplam gider bütçesi içinde %19,26 paya sahip</w:t>
      </w:r>
      <w:r w:rsidRPr="00116241">
        <w:rPr>
          <w:bCs/>
          <w:color w:val="000000"/>
        </w:rPr>
        <w:t>tir.</w:t>
      </w:r>
    </w:p>
    <w:p w:rsidR="00B87E62" w:rsidRPr="00116241" w:rsidRDefault="00B87E62" w:rsidP="00B87E62">
      <w:pPr>
        <w:spacing w:line="360" w:lineRule="auto"/>
        <w:jc w:val="both"/>
        <w:rPr>
          <w:b/>
          <w:bCs/>
          <w:color w:val="000000"/>
        </w:rPr>
      </w:pPr>
      <w:r w:rsidRPr="00116241">
        <w:rPr>
          <w:b/>
          <w:bCs/>
          <w:color w:val="000000"/>
        </w:rPr>
        <w:t>06. Sermaye Giderleri</w:t>
      </w:r>
    </w:p>
    <w:p w:rsidR="00B87E62" w:rsidRDefault="00B87E62" w:rsidP="00B87E62">
      <w:pPr>
        <w:autoSpaceDE w:val="0"/>
        <w:autoSpaceDN w:val="0"/>
        <w:adjustRightInd w:val="0"/>
        <w:spacing w:line="360" w:lineRule="auto"/>
        <w:ind w:firstLine="708"/>
        <w:jc w:val="both"/>
        <w:rPr>
          <w:bCs/>
          <w:color w:val="000000"/>
        </w:rPr>
      </w:pPr>
      <w:r w:rsidRPr="00116241">
        <w:t xml:space="preserve">Sermaye harcamaları,  gayrimenkuller ya da gayri maddi aktiflerin edinimi için yapılan karşılıksız ödemeleri kapsar. Alt yapı yatırımları, park yapımları, araç ve iş makinesi alımları, proje yapımlarına ilişkin giderler bu kodda yer alır.2018 yılında sermaye giderleri geçen yıla oranla %840,60 oranda artış göstererek </w:t>
      </w:r>
      <w:r w:rsidRPr="00116241">
        <w:rPr>
          <w:color w:val="000000"/>
        </w:rPr>
        <w:t xml:space="preserve">3.461.373,86 </w:t>
      </w:r>
      <w:r w:rsidRPr="00116241">
        <w:t>TL olarak gerçekleşmiştir. Toplam gider bütçesi içinde %7,38 paya sahip</w:t>
      </w:r>
      <w:r w:rsidRPr="00116241">
        <w:rPr>
          <w:bCs/>
          <w:color w:val="000000"/>
        </w:rPr>
        <w:t>tir.</w:t>
      </w: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Default="007E72D5" w:rsidP="00B87E62">
      <w:pPr>
        <w:autoSpaceDE w:val="0"/>
        <w:autoSpaceDN w:val="0"/>
        <w:adjustRightInd w:val="0"/>
        <w:spacing w:line="360" w:lineRule="auto"/>
        <w:ind w:firstLine="708"/>
        <w:jc w:val="both"/>
        <w:rPr>
          <w:bCs/>
          <w:color w:val="000000"/>
        </w:rPr>
      </w:pPr>
    </w:p>
    <w:p w:rsidR="007E72D5" w:rsidRPr="00116241" w:rsidRDefault="007E72D5" w:rsidP="00B87E62">
      <w:pPr>
        <w:autoSpaceDE w:val="0"/>
        <w:autoSpaceDN w:val="0"/>
        <w:adjustRightInd w:val="0"/>
        <w:spacing w:line="360" w:lineRule="auto"/>
        <w:ind w:firstLine="708"/>
        <w:jc w:val="both"/>
        <w:rPr>
          <w:bCs/>
          <w:color w:val="000000"/>
        </w:rPr>
      </w:pPr>
    </w:p>
    <w:p w:rsidR="00A90998" w:rsidRPr="00AC1D3E" w:rsidRDefault="00A90998" w:rsidP="00A90998">
      <w:pPr>
        <w:jc w:val="center"/>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1D3E">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MEVZUAT ANALİZİ</w:t>
      </w:r>
    </w:p>
    <w:p w:rsidR="00A90998" w:rsidRDefault="00A90998" w:rsidP="00A90998">
      <w:pPr>
        <w:jc w:val="both"/>
        <w:rPr>
          <w:rFonts w:ascii="Times New Roman" w:hAnsi="Times New Roman" w:cs="Times New Roman"/>
          <w:sz w:val="24"/>
          <w:szCs w:val="24"/>
        </w:rPr>
      </w:pPr>
      <w:r w:rsidRPr="0076013F">
        <w:rPr>
          <w:rFonts w:ascii="Times New Roman" w:hAnsi="Times New Roman" w:cs="Times New Roman"/>
          <w:sz w:val="24"/>
          <w:szCs w:val="24"/>
        </w:rPr>
        <w:t xml:space="preserve">T.C. Anayasa’sının 127. Maddesi’nin ilk paragrafında “Mahalli idareler; il, belediye veya köy halkının mahalli müşterek ihtiyaçlarını karşılamak üzere kuruluş esasları kanunla belirtilen ve karar organları, gene kanunda gösterilen, seçmenler tarafından seçilerek oluşturulan kamu tüzel kişileridir” denilmekte ve belediyeler de bu kapsam çerçevesinde görevlerini yerine getirmektedirler. </w:t>
      </w:r>
    </w:p>
    <w:p w:rsidR="005D246B" w:rsidRDefault="005D246B" w:rsidP="005D246B">
      <w:pPr>
        <w:pStyle w:val="Gvdemetni90"/>
        <w:shd w:val="clear" w:color="auto" w:fill="auto"/>
        <w:spacing w:after="341" w:line="220" w:lineRule="exact"/>
        <w:ind w:left="320"/>
        <w:jc w:val="both"/>
      </w:pPr>
      <w:r>
        <w:t>B-YETKİ, GÖREV VE SORUMLULUKLAR</w:t>
      </w:r>
    </w:p>
    <w:p w:rsidR="005D246B" w:rsidRPr="005D246B" w:rsidRDefault="005D246B" w:rsidP="005D246B">
      <w:pPr>
        <w:pStyle w:val="Gvdemetni20"/>
        <w:shd w:val="clear" w:color="auto" w:fill="auto"/>
        <w:spacing w:after="0" w:line="414" w:lineRule="exact"/>
        <w:ind w:firstLine="740"/>
        <w:jc w:val="both"/>
        <w:rPr>
          <w:b/>
        </w:rPr>
      </w:pPr>
      <w:r w:rsidRPr="005D246B">
        <w:rPr>
          <w:b/>
        </w:rPr>
        <w:t>5393 sayılı Kanuna göre belediyenin görev ve sorumlulukları belediye, mahallî müşterek nitelikte olmak şartıyla;</w:t>
      </w:r>
    </w:p>
    <w:p w:rsidR="005D246B" w:rsidRDefault="005D246B" w:rsidP="005D246B">
      <w:pPr>
        <w:pStyle w:val="Gvdemetni20"/>
        <w:numPr>
          <w:ilvl w:val="0"/>
          <w:numId w:val="3"/>
        </w:numPr>
        <w:shd w:val="clear" w:color="auto" w:fill="auto"/>
        <w:tabs>
          <w:tab w:val="left" w:pos="369"/>
        </w:tabs>
        <w:spacing w:after="0" w:line="414" w:lineRule="exact"/>
        <w:ind w:left="320" w:hanging="320"/>
        <w:jc w:val="both"/>
      </w:pPr>
      <w:r>
        <w:t>İmar, su ve kanalizasyon, ulaşım gibi kentsel altyapı, coğrafi ve kent bilgi sistemleri, çevre ve çevre sağlığı, temizlik ve katı atık, zabıta, itfaiye, acil yardım, kurtarma ve ambulans, şehir içi trafik, defin ve mezarlıklar, ağaçlandırma, park ve yeşil alanlar, konut, kültür ve sanat, turizm ve</w:t>
      </w:r>
    </w:p>
    <w:p w:rsidR="005D246B" w:rsidRDefault="005D246B" w:rsidP="005D246B">
      <w:pPr>
        <w:pStyle w:val="Gvdemetni20"/>
        <w:shd w:val="clear" w:color="auto" w:fill="auto"/>
        <w:spacing w:after="0" w:line="392" w:lineRule="exact"/>
        <w:ind w:left="480" w:right="260" w:firstLine="0"/>
        <w:jc w:val="both"/>
      </w:pPr>
      <w:proofErr w:type="gramStart"/>
      <w:r>
        <w:t>tanıtım</w:t>
      </w:r>
      <w:proofErr w:type="gramEnd"/>
      <w:r>
        <w:t>, gençlik ve spor orta ve yükseköğrenim öğrenci yurtlan (Bu Kanunun 75 inci maddesinin son fıkrası, belediyeler, il özel idareleri, bağlı kuruluştan ve bunların üyesi oldukları birlikler ile ortağı oldukları Sayıştay denetimine tabi şirketler tarafından, orta ve yükseköğrenim öğrenci yurtları ile Devlete ait her derecedeki okul binalarının yapım, bakım ve onarımı ile tefrişinde uygulanmaz) sosyal hizmet ve yardım, nikâh, meslek ve beceri kazandırma, ekonomi ve ticaretin geliştirilmesi hizmetlerini yapar veya yaptırır. Büyükşehir belediyeleri ile nüfusu 100.000' in üzerindeki belediyeler, kadınlar ve çocuklar için konuk evleri açmak zorundadır. Diğer belediyeler de mali durumları ve hizmet önceliklerini değerlendirerek kadınlar ve çocuklar için konuk evleri açabilirler.</w:t>
      </w:r>
    </w:p>
    <w:p w:rsidR="005D246B" w:rsidRDefault="005D246B" w:rsidP="005D246B">
      <w:pPr>
        <w:pStyle w:val="Gvdemetni20"/>
        <w:numPr>
          <w:ilvl w:val="0"/>
          <w:numId w:val="3"/>
        </w:numPr>
        <w:shd w:val="clear" w:color="auto" w:fill="auto"/>
        <w:tabs>
          <w:tab w:val="left" w:pos="496"/>
        </w:tabs>
        <w:spacing w:after="0" w:line="392" w:lineRule="exact"/>
        <w:ind w:left="480" w:right="260" w:hanging="300"/>
        <w:jc w:val="both"/>
      </w:pPr>
      <w:r>
        <w:t xml:space="preserve">(...)' </w:t>
      </w:r>
      <w:proofErr w:type="gramStart"/>
      <w:r>
        <w:t xml:space="preserve">Devlete ait her derecedeki okul binalarının inşaatı ile bakım ve onarımı yapabilir veya yaptırabilir, her türlü araç, gereç ve malzeme ihtiyaçlarını karşılayabilir; sağlıkla ilgili her türlü tesisi açabilir ve işletebilir; mabetlerin yapımı, bakımı, onarımı yapabilir; kültür ve tabiat varlıkları ile tarihî dokunun ve kent tarihi bakımından önem taşıyan mekânların ve işlevlerinin korunmasını sağlayabilir; bu amaçla bakım ve onarımı yapabilir, korunması mümkün olmayanları aslına uygun olarak yeniden inşa edebilir. </w:t>
      </w:r>
      <w:proofErr w:type="gramEnd"/>
      <w:r>
        <w:t xml:space="preserve">(Değişik ikinci cümle: </w:t>
      </w:r>
      <w:proofErr w:type="gramStart"/>
      <w:r>
        <w:t>12/11/2012</w:t>
      </w:r>
      <w:proofErr w:type="gramEnd"/>
      <w:r>
        <w:t xml:space="preserve"> - 6360/ 17 </w:t>
      </w:r>
      <w:proofErr w:type="spellStart"/>
      <w:r>
        <w:t>md.</w:t>
      </w:r>
      <w:proofErr w:type="spellEnd"/>
      <w:r>
        <w:t>)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w:t>
      </w:r>
    </w:p>
    <w:p w:rsidR="005D246B" w:rsidRDefault="005D246B" w:rsidP="005D246B">
      <w:pPr>
        <w:pStyle w:val="Gvdemetni20"/>
        <w:shd w:val="clear" w:color="auto" w:fill="auto"/>
        <w:spacing w:after="0" w:line="392" w:lineRule="exact"/>
        <w:ind w:left="480" w:right="260" w:firstLine="400"/>
        <w:jc w:val="both"/>
      </w:pPr>
      <w:r>
        <w:t xml:space="preserve">(ek fıkra: 12/11/2012-6360/17 </w:t>
      </w:r>
      <w:proofErr w:type="spellStart"/>
      <w:r>
        <w:t>md</w:t>
      </w:r>
      <w:proofErr w:type="gramStart"/>
      <w:r>
        <w:t>.</w:t>
      </w:r>
      <w:proofErr w:type="spellEnd"/>
      <w:r>
        <w:t>;</w:t>
      </w:r>
      <w:proofErr w:type="gramEnd"/>
      <w:r>
        <w:t xml:space="preserve"> Değişik: 12/7/2013 -6495/100 </w:t>
      </w:r>
      <w:proofErr w:type="spellStart"/>
      <w:r>
        <w:t>md.</w:t>
      </w:r>
      <w:proofErr w:type="spellEnd"/>
      <w:r>
        <w:t xml:space="preserve">) Belediyelerin birinci fıkranın (b) bendi uyarınca, spora teşvik etmek amacıyla yapacakları nakdi yardım, bir önceki yıl genel bütçe vergi gelirlerinden belediyeleri için tahakkuk eden miktarın; büyükşehir belediyeleri </w:t>
      </w:r>
      <w:r>
        <w:lastRenderedPageBreak/>
        <w:t>için binde yedisini, diğer belediyeler için binde on ikisini geçemez.</w:t>
      </w:r>
    </w:p>
    <w:p w:rsidR="005D246B" w:rsidRDefault="005D246B" w:rsidP="005D246B">
      <w:pPr>
        <w:pStyle w:val="Gvdemetni20"/>
        <w:shd w:val="clear" w:color="auto" w:fill="auto"/>
        <w:spacing w:after="0" w:line="392" w:lineRule="exact"/>
        <w:ind w:left="480" w:right="260" w:firstLine="400"/>
        <w:jc w:val="both"/>
      </w:pPr>
      <w:r>
        <w:t xml:space="preserve">(İptal fıkra: Anayasa Mahkemesi’nin </w:t>
      </w:r>
      <w:proofErr w:type="gramStart"/>
      <w:r>
        <w:t>24/1/2007</w:t>
      </w:r>
      <w:proofErr w:type="gramEnd"/>
      <w:r>
        <w:t xml:space="preserve"> tarihli ve E.2005/95, K.2007/5 sayılı Kararı ile) hizmetlerin yerine getirilmesinde öncelik sırası, belediyenin malî durumu ve hizmetin ivediliği dikkate alınarak belirlenir.</w:t>
      </w:r>
    </w:p>
    <w:p w:rsidR="005D246B" w:rsidRDefault="005D246B" w:rsidP="005D246B">
      <w:pPr>
        <w:pStyle w:val="Gvdemetni20"/>
        <w:shd w:val="clear" w:color="auto" w:fill="auto"/>
        <w:spacing w:after="0" w:line="392" w:lineRule="exact"/>
        <w:ind w:left="180" w:firstLine="700"/>
      </w:pPr>
      <w:r>
        <w:t>Belediye hizmetleri, vatandaşlara en yakın yerlerde ve en uygun yöntemlerle sunulur. Hizmet sunumunda engelli, yaşlı, düşkün ve dar gelirlilerin durumuna uygun yöntemler uygulanır. Belediyenin görev, sorumluluk ve yetki alanı belediye sınırlarım kapsar.</w:t>
      </w:r>
    </w:p>
    <w:p w:rsidR="005D246B" w:rsidRDefault="005D246B" w:rsidP="005D246B">
      <w:pPr>
        <w:pStyle w:val="Gvdemetni20"/>
        <w:shd w:val="clear" w:color="auto" w:fill="auto"/>
        <w:spacing w:after="0" w:line="392" w:lineRule="exact"/>
        <w:ind w:left="480" w:hanging="300"/>
        <w:jc w:val="both"/>
      </w:pPr>
      <w:r>
        <w:t>Belediye meclisinin kararı ile mücavir alanlara da belediye hizmetleri götürülebilir.</w:t>
      </w:r>
    </w:p>
    <w:p w:rsidR="005D246B" w:rsidRDefault="005D246B" w:rsidP="005D246B">
      <w:pPr>
        <w:pStyle w:val="Gvdemetni20"/>
        <w:shd w:val="clear" w:color="auto" w:fill="auto"/>
        <w:spacing w:after="0" w:line="392" w:lineRule="exact"/>
        <w:ind w:left="480" w:hanging="300"/>
        <w:jc w:val="both"/>
      </w:pPr>
      <w:r>
        <w:t>4562 sayılı Organize Sanayi Bölgeleri Kanunu hükümleri saklıdır.</w:t>
      </w:r>
    </w:p>
    <w:p w:rsidR="005D246B" w:rsidRDefault="005D246B" w:rsidP="005D246B">
      <w:pPr>
        <w:pStyle w:val="Gvdemetni20"/>
        <w:shd w:val="clear" w:color="auto" w:fill="auto"/>
        <w:spacing w:after="0" w:line="392" w:lineRule="exact"/>
        <w:ind w:left="180" w:firstLine="0"/>
        <w:sectPr w:rsidR="005D246B">
          <w:pgSz w:w="12186" w:h="17170"/>
          <w:pgMar w:top="1407" w:right="1241" w:bottom="2122" w:left="1345" w:header="0" w:footer="3" w:gutter="0"/>
          <w:cols w:space="720"/>
          <w:noEndnote/>
          <w:docGrid w:linePitch="360"/>
        </w:sectPr>
      </w:pPr>
      <w:r>
        <w:t>(Ek fıkra: l/7/2006-5538/29md.) Sivil hava ulaşımına açık havaalanları ile bu havaalanları bünyesinde yer alan tüm tesisler bu Kanunun kapsamı dışındadır.</w:t>
      </w:r>
    </w:p>
    <w:p w:rsidR="005D246B" w:rsidRDefault="005D246B" w:rsidP="005D246B">
      <w:pPr>
        <w:spacing w:line="238" w:lineRule="exact"/>
        <w:rPr>
          <w:sz w:val="19"/>
          <w:szCs w:val="19"/>
        </w:rPr>
      </w:pPr>
    </w:p>
    <w:p w:rsidR="005D246B" w:rsidRDefault="005D246B" w:rsidP="005D246B">
      <w:pPr>
        <w:rPr>
          <w:sz w:val="2"/>
          <w:szCs w:val="2"/>
        </w:rPr>
        <w:sectPr w:rsidR="005D246B">
          <w:headerReference w:type="even" r:id="rId27"/>
          <w:headerReference w:type="default" r:id="rId28"/>
          <w:pgSz w:w="12186" w:h="17170"/>
          <w:pgMar w:top="1833" w:right="0" w:bottom="1993" w:left="0" w:header="0" w:footer="3" w:gutter="0"/>
          <w:cols w:space="720"/>
          <w:noEndnote/>
          <w:docGrid w:linePitch="360"/>
        </w:sectPr>
      </w:pPr>
    </w:p>
    <w:p w:rsidR="005D246B" w:rsidRPr="005D246B" w:rsidRDefault="005D246B" w:rsidP="005D246B">
      <w:pPr>
        <w:pStyle w:val="Gvdemetni20"/>
        <w:shd w:val="clear" w:color="auto" w:fill="auto"/>
        <w:spacing w:after="0" w:line="396" w:lineRule="exact"/>
        <w:ind w:left="220" w:firstLine="0"/>
        <w:rPr>
          <w:b/>
        </w:rPr>
      </w:pPr>
      <w:r w:rsidRPr="005D246B">
        <w:rPr>
          <w:b/>
        </w:rPr>
        <w:lastRenderedPageBreak/>
        <w:t>Madde 15- Belediyenin yetkileri ve imtiyazları şunlardır:</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proofErr w:type="gramStart"/>
      <w:r>
        <w:t>Belde sakinlerinin mahallî müşterek nitelikteki ihtiyaçlarını karşılamak amacıyla her türlü faaliyet ve girişimde bulunmak.</w:t>
      </w:r>
      <w:proofErr w:type="gramEnd"/>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 xml:space="preserve">Kanunların belediyeye verdiği yetki çerçevesinde yönetmelik çıkarmak, belediye yasakları </w:t>
      </w:r>
      <w:proofErr w:type="spellStart"/>
      <w:r>
        <w:t>rıkoymak</w:t>
      </w:r>
      <w:proofErr w:type="spellEnd"/>
      <w:r>
        <w:t xml:space="preserve"> ve uygulamak, kanunlarda belirtilen cezalan vermek.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Gerçek ve tüzel kişilerin faaliyetleri ile ilgili olarak kanunlarda belirtilen izin veya ruhsatı vermek.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Toplu taşıma yapmak; bu amaçla otobüs, deniz ve su ulaşım araçları, tünel, raylı sistem dâhil her türlü toplu taşıma sistemlerini kurmak, kurdurmak, işletmek ve işlettirmek.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Katı atıkların toplanması, taşınması, ayrıştırılması, geri kazanımı, ortadan kaldırılması ve depolanması ile ilgili bütün hizmetleri yapmak ve yaptırmak.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Mahallî müşterek nitelikteki hizmetlerin yerine getirilmesi amacıyla, belediye ve mücavir alan sınırlan içerisinde taşınmaz almak, kamulaştırmak, satmak, kiralamak veya kiraya vermek, trampa etmek tahsis etmek bunlar üzerinde sınırlı aynî hak tesis etmek.</w:t>
      </w:r>
    </w:p>
    <w:p w:rsidR="005D246B" w:rsidRDefault="005D246B" w:rsidP="005D246B">
      <w:pPr>
        <w:pStyle w:val="Gvdemetni20"/>
        <w:numPr>
          <w:ilvl w:val="0"/>
          <w:numId w:val="4"/>
        </w:numPr>
        <w:shd w:val="clear" w:color="auto" w:fill="auto"/>
        <w:tabs>
          <w:tab w:val="left" w:pos="909"/>
        </w:tabs>
        <w:spacing w:after="0" w:line="396" w:lineRule="exact"/>
        <w:ind w:left="900" w:hanging="340"/>
        <w:jc w:val="both"/>
      </w:pPr>
      <w:proofErr w:type="gramStart"/>
      <w:r>
        <w:t>Borç almak, bağış kabul etmek.</w:t>
      </w:r>
      <w:proofErr w:type="gramEnd"/>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Toptancı ve perakendeci hâlleri, otobüs terminali, fuar alanı, mezbaha, ilgili mevzuata göre yat limanı ve iskele kurmak, kurdurmak, işletmek, işlettirmek veya bu yerlerin gerçek ve tüzel kişilerce açılmasına izin vermek.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Vergi, resim ve harçlar dışında kalan dava konusu uyuşmazlıkların anlaşmayla tasfiyesine karar vermek.</w:t>
      </w:r>
    </w:p>
    <w:p w:rsidR="005D246B" w:rsidRDefault="005D246B" w:rsidP="005D246B">
      <w:pPr>
        <w:pStyle w:val="Gvdemetni20"/>
        <w:numPr>
          <w:ilvl w:val="0"/>
          <w:numId w:val="4"/>
        </w:numPr>
        <w:shd w:val="clear" w:color="auto" w:fill="auto"/>
        <w:tabs>
          <w:tab w:val="left" w:pos="909"/>
        </w:tabs>
        <w:spacing w:after="0" w:line="396" w:lineRule="exact"/>
        <w:ind w:left="900" w:right="280" w:hanging="340"/>
        <w:jc w:val="both"/>
      </w:pPr>
      <w:r>
        <w:t>Gayrisıhhî müesseseler ile umuma açık istirahat ve eğlence yerlerini ruhsatlandırmak ve denetlemek.</w:t>
      </w:r>
    </w:p>
    <w:p w:rsidR="005D246B" w:rsidRDefault="005D246B" w:rsidP="005D246B">
      <w:pPr>
        <w:pStyle w:val="Gvdemetni20"/>
        <w:numPr>
          <w:ilvl w:val="0"/>
          <w:numId w:val="4"/>
        </w:numPr>
        <w:shd w:val="clear" w:color="auto" w:fill="auto"/>
        <w:tabs>
          <w:tab w:val="left" w:pos="952"/>
        </w:tabs>
        <w:spacing w:after="0" w:line="396" w:lineRule="exact"/>
        <w:ind w:left="900" w:right="280" w:hanging="340"/>
        <w:jc w:val="both"/>
        <w:sectPr w:rsidR="005D246B">
          <w:type w:val="continuous"/>
          <w:pgSz w:w="12186" w:h="17170"/>
          <w:pgMar w:top="1833" w:right="1236" w:bottom="1993" w:left="1348" w:header="0" w:footer="3" w:gutter="0"/>
          <w:cols w:space="720"/>
          <w:noEndnote/>
          <w:docGrid w:linePitch="360"/>
        </w:sectPr>
      </w:pPr>
      <w:r>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w:t>
      </w:r>
    </w:p>
    <w:p w:rsidR="005D246B" w:rsidRDefault="005D246B" w:rsidP="005D246B">
      <w:pPr>
        <w:pStyle w:val="Gvdemetni20"/>
        <w:shd w:val="clear" w:color="auto" w:fill="auto"/>
        <w:tabs>
          <w:tab w:val="left" w:pos="952"/>
        </w:tabs>
        <w:spacing w:after="0" w:line="396" w:lineRule="exact"/>
        <w:ind w:left="900" w:right="280" w:hanging="340"/>
        <w:jc w:val="both"/>
      </w:pPr>
      <w:proofErr w:type="gramStart"/>
      <w:r>
        <w:lastRenderedPageBreak/>
        <w:t>maddelerini</w:t>
      </w:r>
      <w:proofErr w:type="gramEnd"/>
      <w:r>
        <w:t xml:space="preserve"> gıda bankalarına, cezası ödenmeyerek otuz gün içinde geri alınmayan gıda dışı malları yoksullara vermek.</w:t>
      </w:r>
    </w:p>
    <w:p w:rsidR="005D246B" w:rsidRDefault="005D246B" w:rsidP="005D246B">
      <w:pPr>
        <w:pStyle w:val="Gvdemetni20"/>
        <w:numPr>
          <w:ilvl w:val="0"/>
          <w:numId w:val="4"/>
        </w:numPr>
        <w:shd w:val="clear" w:color="auto" w:fill="auto"/>
        <w:tabs>
          <w:tab w:val="left" w:pos="910"/>
        </w:tabs>
        <w:spacing w:after="0" w:line="392" w:lineRule="exact"/>
        <w:ind w:left="900" w:hanging="340"/>
        <w:jc w:val="both"/>
      </w:pPr>
      <w:r>
        <w:t>Reklam panoları ve tanıtıcı tabelalar konusunda standartlar getirmek.</w:t>
      </w:r>
    </w:p>
    <w:p w:rsidR="005D246B" w:rsidRDefault="005D246B" w:rsidP="005D246B">
      <w:pPr>
        <w:pStyle w:val="Gvdemetni20"/>
        <w:numPr>
          <w:ilvl w:val="0"/>
          <w:numId w:val="4"/>
        </w:numPr>
        <w:shd w:val="clear" w:color="auto" w:fill="auto"/>
        <w:tabs>
          <w:tab w:val="left" w:pos="910"/>
        </w:tabs>
        <w:spacing w:after="0" w:line="392" w:lineRule="exact"/>
        <w:ind w:left="900" w:right="260" w:hanging="340"/>
        <w:jc w:val="both"/>
      </w:pPr>
      <w:proofErr w:type="gramStart"/>
      <w:r>
        <w:t>Gayri 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roofErr w:type="gramEnd"/>
    </w:p>
    <w:p w:rsidR="005D246B" w:rsidRDefault="005D246B" w:rsidP="005D246B">
      <w:pPr>
        <w:pStyle w:val="Gvdemetni20"/>
        <w:numPr>
          <w:ilvl w:val="0"/>
          <w:numId w:val="4"/>
        </w:numPr>
        <w:shd w:val="clear" w:color="auto" w:fill="auto"/>
        <w:tabs>
          <w:tab w:val="left" w:pos="910"/>
        </w:tabs>
        <w:spacing w:after="0" w:line="392" w:lineRule="exact"/>
        <w:ind w:left="900" w:right="260" w:hanging="340"/>
        <w:jc w:val="both"/>
      </w:pPr>
      <w:proofErr w:type="gramStart"/>
      <w:r>
        <w:t>Kara, deniz, su ve demiryolu üzerinde işletilen her türlü servis ve toplu taşıma araçları ile taksi sayılarının,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5D246B" w:rsidRDefault="005D246B" w:rsidP="005D246B">
      <w:pPr>
        <w:pStyle w:val="Gvdemetni20"/>
        <w:numPr>
          <w:ilvl w:val="0"/>
          <w:numId w:val="4"/>
        </w:numPr>
        <w:shd w:val="clear" w:color="auto" w:fill="auto"/>
        <w:tabs>
          <w:tab w:val="left" w:pos="910"/>
        </w:tabs>
        <w:spacing w:after="0" w:line="392" w:lineRule="exact"/>
        <w:ind w:left="900" w:right="260" w:hanging="340"/>
        <w:jc w:val="both"/>
      </w:pPr>
      <w:r>
        <w:t xml:space="preserve">(Ek: </w:t>
      </w:r>
      <w:proofErr w:type="gramStart"/>
      <w:r>
        <w:t>12/11/2012</w:t>
      </w:r>
      <w:proofErr w:type="gramEnd"/>
      <w:r>
        <w:t xml:space="preserve">-6360/18 </w:t>
      </w:r>
      <w:proofErr w:type="spellStart"/>
      <w:r>
        <w:t>md.</w:t>
      </w:r>
      <w:proofErr w:type="spellEnd"/>
      <w:r>
        <w:t>) Belediye mücavir alan sınırlan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w:t>
      </w:r>
    </w:p>
    <w:p w:rsidR="005D246B" w:rsidRDefault="005D246B" w:rsidP="005D246B">
      <w:pPr>
        <w:pStyle w:val="Gvdemetni20"/>
        <w:numPr>
          <w:ilvl w:val="0"/>
          <w:numId w:val="4"/>
        </w:numPr>
        <w:shd w:val="clear" w:color="auto" w:fill="auto"/>
        <w:tabs>
          <w:tab w:val="left" w:pos="910"/>
        </w:tabs>
        <w:spacing w:after="0" w:line="392" w:lineRule="exact"/>
        <w:ind w:left="900" w:right="260" w:hanging="340"/>
        <w:jc w:val="both"/>
      </w:pPr>
      <w:r>
        <w:t xml:space="preserve">(Ek: </w:t>
      </w:r>
      <w:proofErr w:type="gramStart"/>
      <w:r>
        <w:t>4/4/2015</w:t>
      </w:r>
      <w:proofErr w:type="gramEnd"/>
      <w:r>
        <w:t xml:space="preserve">-6645/84 </w:t>
      </w:r>
      <w:proofErr w:type="spellStart"/>
      <w:r>
        <w:t>md.</w:t>
      </w:r>
      <w:proofErr w:type="spellEnd"/>
      <w:r>
        <w:t>)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rsidR="005D246B" w:rsidRDefault="005D246B" w:rsidP="005D246B">
      <w:pPr>
        <w:pStyle w:val="Gvdemetni20"/>
        <w:numPr>
          <w:ilvl w:val="0"/>
          <w:numId w:val="4"/>
        </w:numPr>
        <w:shd w:val="clear" w:color="auto" w:fill="auto"/>
        <w:tabs>
          <w:tab w:val="left" w:pos="910"/>
        </w:tabs>
        <w:spacing w:after="0" w:line="392" w:lineRule="exact"/>
        <w:ind w:left="900" w:right="260" w:hanging="340"/>
        <w:jc w:val="both"/>
      </w:pPr>
      <w:r>
        <w:t xml:space="preserve">(Ek fıkra: </w:t>
      </w:r>
      <w:proofErr w:type="gramStart"/>
      <w:r>
        <w:t>4/4/2015</w:t>
      </w:r>
      <w:proofErr w:type="gramEnd"/>
      <w:r>
        <w:t xml:space="preserve">-6645/84 </w:t>
      </w:r>
      <w:proofErr w:type="spellStart"/>
      <w:r>
        <w:t>md.</w:t>
      </w:r>
      <w:proofErr w:type="spellEnd"/>
      <w:r>
        <w:t xml:space="preserve">) (s) bendi uyarınca asansörlerin yıllık periyodik kontrolünü yapacak belediyeler ile yetkilendirilmiş muayene kuruluşlarının sahip olması gereken şartlar, yıllık periyodik kontrol esasları ile yıllık periyodik kontrol ücretleri Türkiye </w:t>
      </w:r>
      <w:proofErr w:type="spellStart"/>
      <w:r>
        <w:t>Türkiye</w:t>
      </w:r>
      <w:proofErr w:type="spellEnd"/>
      <w:r>
        <w:t xml:space="preserve"> Belediyeler Birliği, Türk Mühendis ve Mimar Odaları Birliği ve Türk Standartları Enstitüsü temsilcilerinin de yer alacağı bir komisyon tarafından belirlenir. Konuya ilişkin düzenlemeler, komisyon kararlan doğrultusunda Bilim, Sanayi ve Teknoloji Bakanlığı tarafından yapılır.</w:t>
      </w:r>
    </w:p>
    <w:p w:rsidR="005D246B" w:rsidRDefault="005D246B" w:rsidP="005D246B">
      <w:pPr>
        <w:pStyle w:val="Gvdemetni20"/>
        <w:shd w:val="clear" w:color="auto" w:fill="auto"/>
        <w:spacing w:after="0" w:line="392" w:lineRule="exact"/>
        <w:ind w:left="900" w:right="260" w:firstLine="0"/>
        <w:jc w:val="both"/>
      </w:pPr>
      <w:r>
        <w:t xml:space="preserve">(Ek fıkra: </w:t>
      </w:r>
      <w:proofErr w:type="gramStart"/>
      <w:r>
        <w:t>12/11/2012</w:t>
      </w:r>
      <w:proofErr w:type="gramEnd"/>
      <w:r>
        <w:t xml:space="preserve">-6360/18 </w:t>
      </w:r>
      <w:proofErr w:type="spellStart"/>
      <w:r>
        <w:t>md.</w:t>
      </w:r>
      <w:proofErr w:type="spellEnd"/>
      <w:r>
        <w:t>) (r) bendine göre verilecek yer seçim belgesi karşılığında alınacak ücret Ulaştırma, Denizcilik ve Haberleşme Bakanlığınca belirlenir. Ücreti yatırılmasına rağmen yirmi gün içerisinde verilmeyen yer seçim belgesi verilmiş sayılır.</w:t>
      </w:r>
    </w:p>
    <w:p w:rsidR="005D246B" w:rsidRDefault="005D246B" w:rsidP="005D246B">
      <w:pPr>
        <w:pStyle w:val="Gvdemetni20"/>
        <w:shd w:val="clear" w:color="auto" w:fill="auto"/>
        <w:spacing w:after="0" w:line="396" w:lineRule="exact"/>
        <w:ind w:left="900" w:right="280" w:firstLine="0"/>
        <w:jc w:val="both"/>
      </w:pPr>
      <w:r>
        <w:t xml:space="preserve">Büyükşehir sınırları içerisinde yer seçim belgesi vermeye ve ücretini almaya büyükşehir </w:t>
      </w:r>
      <w:r>
        <w:lastRenderedPageBreak/>
        <w:t>belediyeleri yetkilidir.</w:t>
      </w:r>
    </w:p>
    <w:p w:rsidR="005D246B" w:rsidRDefault="005D246B" w:rsidP="005D246B">
      <w:pPr>
        <w:pStyle w:val="Gvdemetni20"/>
        <w:shd w:val="clear" w:color="auto" w:fill="auto"/>
        <w:spacing w:after="0" w:line="396" w:lineRule="exact"/>
        <w:ind w:left="900" w:right="280" w:firstLine="0"/>
        <w:jc w:val="both"/>
      </w:pPr>
      <w:r>
        <w:t xml:space="preserve">(1) bendinde belirtilen gayrisıhhî müesseselerden birinci sınıf olanların </w:t>
      </w:r>
      <w:proofErr w:type="spellStart"/>
      <w:r>
        <w:t>ruhsatlarılması</w:t>
      </w:r>
      <w:proofErr w:type="spellEnd"/>
      <w:r>
        <w:t xml:space="preserve"> ve denetlenmesi büyükşehir ve il merkez belediyeleri dışındaki yerlerde il özel idaresi tarafından yapılır.</w:t>
      </w:r>
    </w:p>
    <w:p w:rsidR="005D246B" w:rsidRDefault="005D246B" w:rsidP="005D246B">
      <w:pPr>
        <w:pStyle w:val="Gvdemetni20"/>
        <w:shd w:val="clear" w:color="auto" w:fill="auto"/>
        <w:spacing w:after="0" w:line="396" w:lineRule="exact"/>
        <w:ind w:left="900" w:right="280" w:firstLine="0"/>
        <w:jc w:val="both"/>
      </w:pPr>
      <w:proofErr w:type="gramStart"/>
      <w:r>
        <w:t xml:space="preserve">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 </w:t>
      </w:r>
      <w:proofErr w:type="spellStart"/>
      <w:r>
        <w:t>nci</w:t>
      </w:r>
      <w:proofErr w:type="spellEnd"/>
      <w:r>
        <w:t xml:space="preserve"> maddedeki esaslara göre hizmet satın alma yoluyla yerine getirebilir.</w:t>
      </w:r>
      <w:proofErr w:type="gramEnd"/>
    </w:p>
    <w:p w:rsidR="005D246B" w:rsidRDefault="005D246B" w:rsidP="005D246B">
      <w:pPr>
        <w:pStyle w:val="Gvdemetni20"/>
        <w:shd w:val="clear" w:color="auto" w:fill="auto"/>
        <w:spacing w:after="0" w:line="396" w:lineRule="exact"/>
        <w:ind w:left="900" w:right="280" w:firstLine="0"/>
        <w:jc w:val="both"/>
      </w:pPr>
      <w:proofErr w:type="gramStart"/>
      <w:r>
        <w:t xml:space="preserve">İl sınırları içinde büyükşehir belediyeleri, belediye ve mücavir alan sınırlan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w:t>
      </w:r>
      <w:proofErr w:type="gramEnd"/>
      <w:r>
        <w:t xml:space="preserve">(Ek cümle: 12/11/2012-6360/18 </w:t>
      </w:r>
      <w:proofErr w:type="spellStart"/>
      <w:r>
        <w:t>md.</w:t>
      </w:r>
      <w:proofErr w:type="spellEnd"/>
      <w:r>
        <w:t xml:space="preserve">) Belediye ve bağlı idareler, meclis kararıyla mabetlere indirimli bedelle </w:t>
      </w:r>
      <w:proofErr w:type="gramStart"/>
      <w:r>
        <w:t>yada</w:t>
      </w:r>
      <w:proofErr w:type="gramEnd"/>
      <w:r>
        <w:t xml:space="preserve"> ücretsiz olarak içme ve kullanma suyu verebilirler.</w:t>
      </w:r>
    </w:p>
    <w:p w:rsidR="005D246B" w:rsidRDefault="005D246B" w:rsidP="005D246B">
      <w:pPr>
        <w:pStyle w:val="Gvdemetni20"/>
        <w:shd w:val="clear" w:color="auto" w:fill="auto"/>
        <w:spacing w:after="0" w:line="396" w:lineRule="exact"/>
        <w:ind w:left="900" w:right="280" w:firstLine="0"/>
        <w:jc w:val="both"/>
      </w:pPr>
      <w:r>
        <w:t>Belediye, belde sakinlerinin belediye hizmetleriyle ilgili görüş ve düşüncelerini tespit etmek amacıyla kamuoyu yoklaması ve araştırması yapabilir.</w:t>
      </w:r>
    </w:p>
    <w:p w:rsidR="005D246B" w:rsidRDefault="005D246B" w:rsidP="005D246B">
      <w:pPr>
        <w:pStyle w:val="Gvdemetni20"/>
        <w:shd w:val="clear" w:color="auto" w:fill="auto"/>
        <w:spacing w:after="0" w:line="396" w:lineRule="exact"/>
        <w:ind w:left="900" w:right="280" w:firstLine="0"/>
        <w:jc w:val="both"/>
      </w:pPr>
      <w:r>
        <w:t>Belediye mallarına karşı suç işleyenler Devlet malına karşı suç işlemiş sayılır, 2886 sayılı Devlet İhale Kanununun 75 inci maddesi hükümleri belediye taşınmazları hakkında da uygulanır.</w:t>
      </w:r>
    </w:p>
    <w:p w:rsidR="005D246B" w:rsidRDefault="005D246B" w:rsidP="005D246B">
      <w:pPr>
        <w:pStyle w:val="Gvdemetni20"/>
        <w:shd w:val="clear" w:color="auto" w:fill="auto"/>
        <w:spacing w:after="0" w:line="396" w:lineRule="exact"/>
        <w:ind w:left="900" w:right="280" w:firstLine="0"/>
        <w:jc w:val="both"/>
      </w:pPr>
      <w:r>
        <w:t>Belediyenin proje karşılığı borçlanma yoluyla elde ettiği gelirleri, şartlı bağışlar ve kamu hizmetlerinde fiilen kullanılan malları ile belediye tarafından tahsil edilen vergi, resim ve harç gelirleri haczedilemez.</w:t>
      </w:r>
    </w:p>
    <w:p w:rsidR="005D246B" w:rsidRDefault="005D246B" w:rsidP="005D246B">
      <w:pPr>
        <w:pStyle w:val="Gvdemetni20"/>
        <w:shd w:val="clear" w:color="auto" w:fill="auto"/>
        <w:spacing w:after="0" w:line="396" w:lineRule="exact"/>
        <w:ind w:left="220" w:right="280" w:firstLine="680"/>
        <w:jc w:val="both"/>
        <w:sectPr w:rsidR="005D246B">
          <w:headerReference w:type="even" r:id="rId29"/>
          <w:headerReference w:type="default" r:id="rId30"/>
          <w:pgSz w:w="12186" w:h="17170"/>
          <w:pgMar w:top="1833" w:right="1236" w:bottom="1993" w:left="1348" w:header="0" w:footer="3" w:gutter="0"/>
          <w:cols w:space="720"/>
          <w:noEndnote/>
          <w:docGrid w:linePitch="360"/>
        </w:sectPr>
      </w:pPr>
      <w:r>
        <w:t xml:space="preserve">(Ek fıkra; </w:t>
      </w:r>
      <w:proofErr w:type="gramStart"/>
      <w:r>
        <w:t>10/9/2014</w:t>
      </w:r>
      <w:proofErr w:type="gramEnd"/>
      <w:r>
        <w:t xml:space="preserve"> - 6552/121 </w:t>
      </w:r>
      <w:proofErr w:type="spellStart"/>
      <w:r>
        <w:t>md.</w:t>
      </w:r>
      <w:proofErr w:type="spellEnd"/>
      <w:r>
        <w:t>) İcra dairesince haciz kararı alınmadan önce belediyeden borca yeter miktarda haczedilebilecek mal gösterilmesi istenir ve haciz işlemi sadece gösterilen bu mal üzerine uygulanır. On gün içinde yeterli mal beyan edilmemesi durumunda yapılacak haciz işlemi, alacak miktarın aşacak veya kamu hizmetlerini aksatacak şekilde yapılamaz.</w:t>
      </w:r>
    </w:p>
    <w:p w:rsidR="005D246B" w:rsidRDefault="005D246B" w:rsidP="005D246B">
      <w:pPr>
        <w:pStyle w:val="Balk50"/>
        <w:keepNext/>
        <w:keepLines/>
        <w:shd w:val="clear" w:color="auto" w:fill="auto"/>
        <w:spacing w:after="317"/>
        <w:ind w:left="220"/>
      </w:pPr>
      <w:bookmarkStart w:id="1" w:name="bookmark6"/>
    </w:p>
    <w:p w:rsidR="005D246B" w:rsidRDefault="005D246B" w:rsidP="00B56E69">
      <w:pPr>
        <w:pStyle w:val="Balk50"/>
        <w:keepNext/>
        <w:keepLines/>
        <w:shd w:val="clear" w:color="auto" w:fill="auto"/>
        <w:spacing w:after="317"/>
        <w:ind w:left="220"/>
        <w:jc w:val="both"/>
      </w:pPr>
      <w:r>
        <w:t>6360 Sayılı Kanunla Birlikte 2014 Yılı Yerel Seçimlerinden Sonra, Aydın Büyükşehir İlçe Belediyesi Olan İncirliova Belediyesi’nin Görev, Yetki ve Sorumlulukları</w:t>
      </w:r>
      <w:bookmarkEnd w:id="1"/>
      <w:r w:rsidR="00B56E69">
        <w:t>;</w:t>
      </w:r>
    </w:p>
    <w:p w:rsidR="005D246B" w:rsidRDefault="005D246B" w:rsidP="005D246B">
      <w:pPr>
        <w:pStyle w:val="Balk50"/>
        <w:keepNext/>
        <w:keepLines/>
        <w:shd w:val="clear" w:color="auto" w:fill="auto"/>
        <w:spacing w:after="0" w:line="392" w:lineRule="exact"/>
        <w:ind w:left="220"/>
      </w:pPr>
      <w:bookmarkStart w:id="2" w:name="bookmark7"/>
      <w:r>
        <w:t>Büyükşehir Belediyesinin Görev, Yetki ve Sorumlulukları:</w:t>
      </w:r>
      <w:bookmarkEnd w:id="2"/>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r>
        <w:t>İlçe belediyelerinin görüşlerini alarak büyükşehir belediyesinin stratejik planım, yıllık hedeflerini yatırım programlarını ve bunlara uygun olarak bütçesini hazırlamak.</w:t>
      </w:r>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proofErr w:type="gramStart"/>
      <w:r>
        <w:t>Çevre düzeni planına uygun olmak kaydıyla, büyükşehir belediye sınırlan içinde 1/5.000 ile 1/25.000 arasındaki her ölçekte nâzım imar planını yapmak, yaptırmak ve onaylayarak uygulamak; büyükşehir içindeki belediyelerin nazım plana uygun olarak hazırlayacakları uygulama imar planlarını, bu planlarda yapılacak değişiklikleri, parselasyon planlarını ve imar ıslah planlarını aynen veya değiştirerek onaylamak ve uygulanmasını denetlemek; nazım imar planının yürürlüğe girdiği tarihten itibaren bir yıl içinde uygulama imar planlarını ve parselasyon planlarını yapmayan ilçe belediyelerinin uygulama imar planlarını ve parselasyon planlarını yapmak veya yaptırmak.</w:t>
      </w:r>
      <w:proofErr w:type="gramEnd"/>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r>
        <w:t>Kanunlarla büyükşehir belediyesine verilmiş görev ve hizmetlerin gerektirdiği proje, yapım bakım ve onarım işleriyle ilgili her ölçekteki imar planlarını, parselasyon planlarını ve her türlü imar uygulamasını yapmak ve ruhsatlandırmak, 20.7.1966 tarihli ve 775 sayılı Gecekondu Kanununda belediyelere verilen yetkileri kullanmak.</w:t>
      </w:r>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r>
        <w:t>Büyükşehir belediyesi tarafından yapılan veya işletilen alanlardaki işyerlerine büyükşehir belediyesinin sorumluluğunda bulunan alanlarda işletilecek yerlere ruhsat vermek ve denetlemek.</w:t>
      </w:r>
    </w:p>
    <w:p w:rsidR="005D246B" w:rsidRDefault="005D246B" w:rsidP="005D246B">
      <w:pPr>
        <w:pStyle w:val="Gvdemetni20"/>
        <w:numPr>
          <w:ilvl w:val="0"/>
          <w:numId w:val="5"/>
        </w:numPr>
        <w:shd w:val="clear" w:color="auto" w:fill="auto"/>
        <w:tabs>
          <w:tab w:val="left" w:pos="890"/>
        </w:tabs>
        <w:spacing w:after="0" w:line="392" w:lineRule="exact"/>
        <w:ind w:left="900"/>
        <w:jc w:val="both"/>
      </w:pPr>
      <w:r>
        <w:t>Belediye Kanununun 69 ve 73 üncü maddelerindeki yetkileri kullanmak.</w:t>
      </w:r>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proofErr w:type="gramStart"/>
      <w:r>
        <w:t>Büyükşehir ulaşım ana planını yapmak veya yaptırmak ve uygulamak; ulaşım ve toplu taşıma hizmetlerini planlamak ve koordinasyonu sağlamak;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5D246B" w:rsidRDefault="005D246B" w:rsidP="005D246B">
      <w:pPr>
        <w:pStyle w:val="Gvdemetni20"/>
        <w:numPr>
          <w:ilvl w:val="0"/>
          <w:numId w:val="5"/>
        </w:numPr>
        <w:shd w:val="clear" w:color="auto" w:fill="auto"/>
        <w:tabs>
          <w:tab w:val="left" w:pos="890"/>
        </w:tabs>
        <w:spacing w:after="0" w:line="392" w:lineRule="exact"/>
        <w:ind w:left="900" w:right="260"/>
        <w:jc w:val="both"/>
      </w:pPr>
      <w:proofErr w:type="gramStart"/>
      <w:r>
        <w:t>Büyükşehir belediyesinin yetki alanındaki mahalleleri ilçe merkezine bağlayan yollar, meydan, bulvar, cadde ve anayolları yapmak, yaptırmak, bakım ve onarımı ile bu yolların temizliği ve karla mücadele çalışmalarını yürütmek; kentsel tasarım projelerine uygun olarak bu yerlere cephesi bulunan yapılara ilişkin yükümlülükler koymak; ilan ve reklam asılacak yerleri ve bunların şekil ve ebadını belirlemek; meydan, bulvar, cadde, yol ve sokak ad ve</w:t>
      </w:r>
      <w:proofErr w:type="gramEnd"/>
    </w:p>
    <w:p w:rsidR="005D246B" w:rsidRDefault="005D246B" w:rsidP="005D246B">
      <w:pPr>
        <w:pStyle w:val="Gvdemetni20"/>
        <w:shd w:val="clear" w:color="auto" w:fill="auto"/>
        <w:spacing w:after="0" w:line="396" w:lineRule="exact"/>
        <w:ind w:left="60" w:firstLine="0"/>
        <w:jc w:val="center"/>
      </w:pPr>
      <w:proofErr w:type="gramStart"/>
      <w:r>
        <w:t>numaraları</w:t>
      </w:r>
      <w:proofErr w:type="gramEnd"/>
      <w:r>
        <w:t xml:space="preserve"> ile bunlar üzerindeki binalara numara verilmesi işlerini gerçekleştirmek.</w:t>
      </w:r>
    </w:p>
    <w:p w:rsidR="005D246B" w:rsidRDefault="005D246B" w:rsidP="005D246B">
      <w:pPr>
        <w:pStyle w:val="Gvdemetni20"/>
        <w:numPr>
          <w:ilvl w:val="0"/>
          <w:numId w:val="5"/>
        </w:numPr>
        <w:shd w:val="clear" w:color="auto" w:fill="auto"/>
        <w:tabs>
          <w:tab w:val="left" w:pos="930"/>
        </w:tabs>
        <w:spacing w:after="0" w:line="396" w:lineRule="exact"/>
        <w:ind w:left="920" w:hanging="340"/>
        <w:jc w:val="both"/>
      </w:pPr>
      <w:proofErr w:type="gramStart"/>
      <w:r>
        <w:t>Coğrafi ve kent bilgi sistemlerini kurmak.</w:t>
      </w:r>
      <w:proofErr w:type="gramEnd"/>
    </w:p>
    <w:p w:rsidR="005D246B" w:rsidRDefault="005D246B" w:rsidP="005D246B">
      <w:pPr>
        <w:pStyle w:val="Gvdemetni20"/>
        <w:numPr>
          <w:ilvl w:val="0"/>
          <w:numId w:val="5"/>
        </w:numPr>
        <w:shd w:val="clear" w:color="auto" w:fill="auto"/>
        <w:tabs>
          <w:tab w:val="left" w:pos="930"/>
        </w:tabs>
        <w:spacing w:after="0" w:line="396" w:lineRule="exact"/>
        <w:ind w:left="920" w:right="240" w:hanging="340"/>
        <w:jc w:val="both"/>
      </w:pPr>
      <w:proofErr w:type="gramStart"/>
      <w:r>
        <w:lastRenderedPageBreak/>
        <w:t>Sürdürülebilir kalkınma ilkesine uygun olarak çevrenin, tarım alanlarının ve su havzalarının korunmasını sağlamak; ağaçlandırma yapmak; gayrisıhhî işyerlerini, eğlence yerlerini, halk sağlığına ve çevreye etkisi olan diğer işyerlerini kentin belirli yerlerinde toplamak; inşaat malzemeleri, hurda depolama alanları ve satış yerlerini, hafriyat toprağı, moloz, kum ve çakıl depolama alanlarını, odun ve kömür satış ve depolama sahalarını belirlemek, bunların taşınmasında çevre kirliliğine meydan vermeyecek tedbirler almak; büyükşehir katı atık yönetim planını yapmak, yaptırmak; katı atıkların kaynakta toplanması ve aktarma istasyonuna kadar taşınması hariç katı atıkların ve hafriyatın yeniden değerlendirilmesi, depolanması ve bertaraf edilmesine ilişkin hizmetleri yerine getirmek, bu amaçla tesisler kurmak, kurdurmak, işletmek veya işlettirmek; sanayi ve tıbbi atıklara ilişkin hizmetleri yürütmek bunun için gerekli tesisleri kurmak, kurdurmak, işletmek veya işlettirmek; deniz araçlarının atıklarını toplamak, toplatmak, arıtmak ve bununla ilgili gerekli düzenlemeleri yapmak.</w:t>
      </w:r>
      <w:proofErr w:type="gramEnd"/>
    </w:p>
    <w:p w:rsidR="005D246B" w:rsidRDefault="005D246B" w:rsidP="005D246B">
      <w:pPr>
        <w:pStyle w:val="Gvdemetni20"/>
        <w:numPr>
          <w:ilvl w:val="0"/>
          <w:numId w:val="5"/>
        </w:numPr>
        <w:shd w:val="clear" w:color="auto" w:fill="auto"/>
        <w:tabs>
          <w:tab w:val="left" w:pos="930"/>
        </w:tabs>
        <w:spacing w:after="0" w:line="396" w:lineRule="exact"/>
        <w:ind w:left="920" w:right="240" w:hanging="340"/>
        <w:jc w:val="both"/>
      </w:pPr>
      <w:r>
        <w:t>Gıda ile ilgili olanlar dâhil birinci sınıf gayrisıhhi müesseseleri ruhsatlandırmak ve denetlemek yiyecek ve içecek maddelerinin tahlillerini yapmak üzere laboratuvarlar kurmak ve işletmek.</w:t>
      </w:r>
    </w:p>
    <w:p w:rsidR="005D246B" w:rsidRDefault="005D246B" w:rsidP="005D246B">
      <w:pPr>
        <w:pStyle w:val="Gvdemetni20"/>
        <w:numPr>
          <w:ilvl w:val="0"/>
          <w:numId w:val="5"/>
        </w:numPr>
        <w:shd w:val="clear" w:color="auto" w:fill="auto"/>
        <w:tabs>
          <w:tab w:val="left" w:pos="930"/>
        </w:tabs>
        <w:spacing w:after="0" w:line="396" w:lineRule="exact"/>
        <w:ind w:left="920" w:right="240" w:hanging="340"/>
        <w:jc w:val="both"/>
      </w:pPr>
      <w:r>
        <w:t>Büyükşehir belediyesinin yetkili olduğu veya işlettiği alanlarda zabıta hizmetlerini yerine getirmek.</w:t>
      </w:r>
    </w:p>
    <w:p w:rsidR="005D246B" w:rsidRDefault="005D246B" w:rsidP="005D246B">
      <w:pPr>
        <w:pStyle w:val="Gvdemetni20"/>
        <w:numPr>
          <w:ilvl w:val="0"/>
          <w:numId w:val="5"/>
        </w:numPr>
        <w:shd w:val="clear" w:color="auto" w:fill="auto"/>
        <w:tabs>
          <w:tab w:val="left" w:pos="930"/>
        </w:tabs>
        <w:spacing w:after="0" w:line="396" w:lineRule="exact"/>
        <w:ind w:left="920" w:right="240" w:hanging="340"/>
        <w:jc w:val="both"/>
      </w:pPr>
      <w:r>
        <w:t>Yolcu ve yük terminalleri, kapalı ve açık otoparklar yapmak, yaptırmak, işletmek, işlettirmek veya ruhsat vermek.</w:t>
      </w:r>
    </w:p>
    <w:p w:rsidR="005D246B" w:rsidRDefault="005D246B" w:rsidP="005D246B">
      <w:pPr>
        <w:pStyle w:val="Gvdemetni20"/>
        <w:numPr>
          <w:ilvl w:val="0"/>
          <w:numId w:val="5"/>
        </w:numPr>
        <w:shd w:val="clear" w:color="auto" w:fill="auto"/>
        <w:tabs>
          <w:tab w:val="left" w:pos="961"/>
        </w:tabs>
        <w:spacing w:after="0" w:line="396" w:lineRule="exact"/>
        <w:ind w:left="920" w:right="240" w:hanging="340"/>
        <w:jc w:val="both"/>
      </w:pPr>
      <w:proofErr w:type="spellStart"/>
      <w:r>
        <w:t>Büyükşehirin</w:t>
      </w:r>
      <w:proofErr w:type="spellEnd"/>
      <w:r>
        <w:t xml:space="preserve"> bütünlüğüne hizmet eden sosyal donatılar, bölge parkları, hayvanat bahçeleri hayvan barınakları, kütüphane, müze, spor, dinlence, eğlence ve benzeri yerleri yapmak, yaptırmak, işletmek veya işlettirmek, gerektiğinde amatör spor kulüplerine nakdî yardım yapmak, malzeme vermek ve gerekli desteği sağlamak, amatör takımlar arasında spor müsabakaları düzenlemek, yurt içi ve yurt dışı müsabakalarda üstün başarı gösteren veya derece alan sporculara, teknik yönetici, </w:t>
      </w:r>
      <w:proofErr w:type="gramStart"/>
      <w:r>
        <w:t>antrenör</w:t>
      </w:r>
      <w:proofErr w:type="gramEnd"/>
      <w:r>
        <w:t xml:space="preserve"> ve öğrencilere belediye meclis kararıyla ödül vermek</w:t>
      </w:r>
    </w:p>
    <w:p w:rsidR="005D246B" w:rsidRDefault="005D246B" w:rsidP="005D246B">
      <w:pPr>
        <w:pStyle w:val="Gvdemetni20"/>
        <w:numPr>
          <w:ilvl w:val="0"/>
          <w:numId w:val="5"/>
        </w:numPr>
        <w:shd w:val="clear" w:color="auto" w:fill="auto"/>
        <w:tabs>
          <w:tab w:val="left" w:pos="961"/>
        </w:tabs>
        <w:spacing w:after="0" w:line="396" w:lineRule="exact"/>
        <w:ind w:left="920" w:right="240" w:hanging="340"/>
        <w:jc w:val="both"/>
      </w:pPr>
      <w:r>
        <w:t>Gerektiğinde mabetler ile sağlık, eğitim ve kültür hizmetleri için bina ve tesisler yapmak, kamu kurum ve kuruluşlarına ait bu hizmetlerle ilgili bina ve tesislerin her türlü bakımını, onarımını yapmak ve gerekli malzeme desteğini sağlamak.</w:t>
      </w:r>
    </w:p>
    <w:p w:rsidR="005D246B" w:rsidRDefault="005D246B" w:rsidP="005D246B">
      <w:pPr>
        <w:pStyle w:val="Gvdemetni20"/>
        <w:numPr>
          <w:ilvl w:val="0"/>
          <w:numId w:val="5"/>
        </w:numPr>
        <w:shd w:val="clear" w:color="auto" w:fill="auto"/>
        <w:tabs>
          <w:tab w:val="left" w:pos="961"/>
        </w:tabs>
        <w:spacing w:after="0" w:line="396" w:lineRule="exact"/>
        <w:ind w:left="920" w:right="240" w:hanging="340"/>
        <w:jc w:val="both"/>
      </w:pPr>
      <w:r>
        <w:t>Kültür ve tabiat varlıkları ile tarihî dokunun ve kent tarihi bakımından önem taşıyan mekânların ve işlevlerin korunmasını sağlamak, bu amaçla bakım ve onarımını yapmak,</w:t>
      </w:r>
    </w:p>
    <w:p w:rsidR="005D246B" w:rsidRDefault="005D246B" w:rsidP="005D246B">
      <w:pPr>
        <w:pStyle w:val="Gvdemetni20"/>
        <w:shd w:val="clear" w:color="auto" w:fill="auto"/>
        <w:spacing w:after="0" w:line="392" w:lineRule="exact"/>
        <w:ind w:left="900" w:firstLine="0"/>
      </w:pPr>
      <w:proofErr w:type="gramStart"/>
      <w:r>
        <w:t>korunması</w:t>
      </w:r>
      <w:proofErr w:type="gramEnd"/>
      <w:r>
        <w:t xml:space="preserve"> mümkün olmayanları aslına uygun olarak yeniden inşa etmek.</w:t>
      </w:r>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r>
        <w:t xml:space="preserve">Büyükşehir içindeki toplu taşıma hizmetlerini yürütmek ve bu amaçla gerekli tesisleri kurmak kurdurmak, işletmek veya işlettirmek, büyükşehir sınırları içindeki kara ve denizde taksi ve servis araçları </w:t>
      </w:r>
      <w:proofErr w:type="gramStart"/>
      <w:r>
        <w:t>dahil</w:t>
      </w:r>
      <w:proofErr w:type="gramEnd"/>
      <w:r>
        <w:t xml:space="preserve"> toplu taşıma araçlarına ruhsat vermek.</w:t>
      </w:r>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r>
        <w:lastRenderedPageBreak/>
        <w:t>Su ve kanalizasyon hizmetlerini yürütmek, bunun için gerekli baraj ve diğer tesisleri kurmak, kurdurmak ve işletmek, derelerin ıslahını yapmak; kaynak suyu veya arıtma sonunda üretilen sulan pazarlamak.</w:t>
      </w:r>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r>
        <w:t>Mezarlık alanlarını tespit etmek, mezarlıklar tesis etmek, işletmek, işlettirmek, defin ile ilgili hizmetleri yürütmek</w:t>
      </w:r>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r>
        <w:t>Her çeşit toptancı hallerini ve mezbahaları yapmak, yaptırmak, işletmek veya işlettirmek, imar planında gösterilen yerlerde yapılacak olan özel hal ve mezbahaları ruhsatlandırmak ve denetlemek.</w:t>
      </w:r>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proofErr w:type="gramStart"/>
      <w:r>
        <w:t>İl düzeyinde yapılan planlara uygun olarak, doğal afetlerle ilgili planlamaları ve diğer hazırlıkları büyükşehir ölçeğinde yapmak; gerektiğinde diğer afet bölgelerine araç, gereç ve malzeme desteği vermek, itfaiye ve acil yardım hizmetlerini yürütmek; patlayıcı ve yanıcı madde üretim ve depolama yerlerini tespit etmek, konut, işyeri, eğlence yeri, fabrika ve sanayi kuruluşları ile kamu kuruluşlarını yangına ve diğer afetlere karşı alınacak önlemler yönünden denetlemek, bu konuda mevzuatın gerektirdiği izin ve ruhsatlan vermek.</w:t>
      </w:r>
      <w:proofErr w:type="gramEnd"/>
    </w:p>
    <w:p w:rsidR="005D246B" w:rsidRDefault="005D246B" w:rsidP="005D246B">
      <w:pPr>
        <w:pStyle w:val="Gvdemetni20"/>
        <w:numPr>
          <w:ilvl w:val="0"/>
          <w:numId w:val="5"/>
        </w:numPr>
        <w:shd w:val="clear" w:color="auto" w:fill="auto"/>
        <w:tabs>
          <w:tab w:val="left" w:pos="911"/>
        </w:tabs>
        <w:spacing w:after="0" w:line="392" w:lineRule="exact"/>
        <w:ind w:left="900" w:right="260" w:hanging="340"/>
        <w:jc w:val="both"/>
      </w:pPr>
      <w:r>
        <w:t xml:space="preserve">Sağlık merkezleri, hastaneler, gezici sağlık üniteleri ile yetişkinler, yaşlılar, engelliler, kadınlar gençler ve çocuklara yönelik her türlü sosyal ve kültürel hizmetleri yürütmek, geliştirmek ve bu amaçla sosyal tesisler kurmak meslek ve beceri kazandırma kursları açmak, işletmek veya işlettirmek, bu hizmetleri yürütürken üniversiteler, </w:t>
      </w:r>
      <w:proofErr w:type="gramStart"/>
      <w:r>
        <w:t>yüksek okullar</w:t>
      </w:r>
      <w:proofErr w:type="gramEnd"/>
      <w:r>
        <w:t>, meslek liseleri, kamu kuruluştan ve sivil toplum örgütleri ile işbirliği yapmak.</w:t>
      </w:r>
    </w:p>
    <w:p w:rsidR="005D246B" w:rsidRDefault="005D246B" w:rsidP="005D246B">
      <w:pPr>
        <w:pStyle w:val="Gvdemetni20"/>
        <w:numPr>
          <w:ilvl w:val="0"/>
          <w:numId w:val="5"/>
        </w:numPr>
        <w:shd w:val="clear" w:color="auto" w:fill="auto"/>
        <w:tabs>
          <w:tab w:val="left" w:pos="911"/>
        </w:tabs>
        <w:spacing w:after="0" w:line="392" w:lineRule="exact"/>
        <w:ind w:left="900" w:hanging="340"/>
        <w:jc w:val="both"/>
      </w:pPr>
      <w:r>
        <w:t>Merkezi ısıtma sistemleri kurmak, kurdurmak, işletmek veya işlettirmek.</w:t>
      </w:r>
    </w:p>
    <w:p w:rsidR="005D246B" w:rsidRDefault="005D246B" w:rsidP="005D246B">
      <w:pPr>
        <w:pStyle w:val="Gvdemetni20"/>
        <w:numPr>
          <w:ilvl w:val="0"/>
          <w:numId w:val="5"/>
        </w:numPr>
        <w:shd w:val="clear" w:color="auto" w:fill="auto"/>
        <w:tabs>
          <w:tab w:val="left" w:pos="934"/>
        </w:tabs>
        <w:spacing w:after="0" w:line="392" w:lineRule="exact"/>
        <w:ind w:left="900" w:right="260" w:hanging="340"/>
        <w:jc w:val="both"/>
      </w:pPr>
      <w:r>
        <w:t>Afet riski taşıyan veya can ve mal güvenliği açısından tehlike oluşturan binaları tahliye etme ve yıkımı konusunda ilçe belediyelerinin talepleri halinde her türlü desteği sağlamak.</w:t>
      </w:r>
    </w:p>
    <w:p w:rsidR="005D246B" w:rsidRDefault="005D246B" w:rsidP="005D246B">
      <w:pPr>
        <w:pStyle w:val="Gvdemetni20"/>
        <w:shd w:val="clear" w:color="auto" w:fill="auto"/>
        <w:spacing w:after="66" w:line="392" w:lineRule="exact"/>
        <w:ind w:left="180" w:right="260" w:firstLine="0"/>
        <w:jc w:val="both"/>
      </w:pPr>
      <w:r>
        <w:t>Büyükşehir belediyeleri birinci fıkranın (c) bendinde belirtilen yetkilerini, imar planlarına uygun olarak kullanmak ve ilgili belediyeye bildirmek zorundadır. Büyükşehir belediyeleri birinci fıkranın (1), (s), (t) bentlerindeki görevleri ile temizlik hizmetleri ve adres numaralandırmaya ilişkin görevlerini belediye meclis kararı ile ilçe belediyelerine devredebilir, birlikte yapabilirler.</w:t>
      </w:r>
    </w:p>
    <w:p w:rsidR="005D246B" w:rsidRDefault="005D246B" w:rsidP="005D246B">
      <w:pPr>
        <w:pStyle w:val="Balk50"/>
        <w:keepNext/>
        <w:keepLines/>
        <w:shd w:val="clear" w:color="auto" w:fill="auto"/>
        <w:spacing w:after="0" w:line="385" w:lineRule="exact"/>
        <w:ind w:left="180"/>
        <w:jc w:val="both"/>
      </w:pPr>
      <w:bookmarkStart w:id="3" w:name="bookmark8"/>
      <w:r>
        <w:t>İlçe Belediyelerinin Görev ve Yetkileri Şunlardır:</w:t>
      </w:r>
      <w:bookmarkEnd w:id="3"/>
    </w:p>
    <w:p w:rsidR="005D246B" w:rsidRDefault="005D246B" w:rsidP="005D246B">
      <w:pPr>
        <w:pStyle w:val="Gvdemetni20"/>
        <w:shd w:val="clear" w:color="auto" w:fill="auto"/>
        <w:spacing w:after="0" w:line="385" w:lineRule="exact"/>
        <w:ind w:left="900" w:right="260" w:hanging="340"/>
        <w:jc w:val="both"/>
      </w:pPr>
      <w:r>
        <w:t>a) Kanunlarla münhasıran büyükşehir belediyesine verilen görevler ile birinci fıkrada sayılanlar dışında kalan görevleri yapmak ve yetkileri kullanmak.</w:t>
      </w:r>
    </w:p>
    <w:p w:rsidR="005D246B" w:rsidRDefault="005D246B" w:rsidP="005D246B">
      <w:pPr>
        <w:pStyle w:val="Gvdemetni20"/>
        <w:numPr>
          <w:ilvl w:val="0"/>
          <w:numId w:val="6"/>
        </w:numPr>
        <w:shd w:val="clear" w:color="auto" w:fill="auto"/>
        <w:tabs>
          <w:tab w:val="left" w:pos="886"/>
        </w:tabs>
        <w:spacing w:after="0" w:line="396" w:lineRule="exact"/>
        <w:ind w:left="900" w:right="280"/>
        <w:jc w:val="both"/>
      </w:pPr>
      <w:r>
        <w:t>Büyükşehir katı atık yönetim planına uygun olarak, katı atıkları toplamak ve aktarma istasyonuna taşımak.</w:t>
      </w:r>
    </w:p>
    <w:p w:rsidR="005D246B" w:rsidRDefault="005D246B" w:rsidP="005D246B">
      <w:pPr>
        <w:pStyle w:val="Gvdemetni20"/>
        <w:numPr>
          <w:ilvl w:val="0"/>
          <w:numId w:val="6"/>
        </w:numPr>
        <w:shd w:val="clear" w:color="auto" w:fill="auto"/>
        <w:tabs>
          <w:tab w:val="left" w:pos="886"/>
        </w:tabs>
        <w:spacing w:after="0" w:line="396" w:lineRule="exact"/>
        <w:ind w:left="900" w:right="280"/>
        <w:jc w:val="both"/>
      </w:pPr>
      <w:r>
        <w:t xml:space="preserve">Sıhhi işyerlerini, 2 </w:t>
      </w:r>
      <w:proofErr w:type="spellStart"/>
      <w:r>
        <w:t>nci</w:t>
      </w:r>
      <w:proofErr w:type="spellEnd"/>
      <w:r>
        <w:t xml:space="preserve"> ve 3 üncü sınıf gayrisıhhî müesseseleri, umuma açık istirahat ve eğlence yerlerini ruhsatlandırmak ve denetlemek.</w:t>
      </w:r>
    </w:p>
    <w:p w:rsidR="005D246B" w:rsidRDefault="005D246B" w:rsidP="005D246B">
      <w:pPr>
        <w:pStyle w:val="Gvdemetni20"/>
        <w:numPr>
          <w:ilvl w:val="0"/>
          <w:numId w:val="6"/>
        </w:numPr>
        <w:shd w:val="clear" w:color="auto" w:fill="auto"/>
        <w:tabs>
          <w:tab w:val="left" w:pos="886"/>
        </w:tabs>
        <w:spacing w:after="0" w:line="396" w:lineRule="exact"/>
        <w:ind w:left="900" w:right="280"/>
        <w:jc w:val="both"/>
      </w:pPr>
      <w:proofErr w:type="gramStart"/>
      <w:r>
        <w:t xml:space="preserve">Birinci fıkrada belirtilen hizmetlerden; 775 sayılı Gecekondu Kanununda belediyelere verilen yetkileri kullanmak, otopark, spor, dinlenme ve eğlence yerleri ile parkları yapmak; yaşlılar, engelliler, kadınlar, gençler ve çocuklara yönelik sosyal ve kültürel hizmetler </w:t>
      </w:r>
      <w:r>
        <w:lastRenderedPageBreak/>
        <w:t>sunmak; mesleki ve beceri kursları açmak; mabetler ile sağlık, eğitim, kültür tesis ve binalarının yapım, bakım ve onarımı ile kültür ve tabiat varlıkları ve tarihi dokuyu korumak; kent tarihi bakımından önem taşıyan mekânların ve işlevlerinin geliştirilmesine ilişkin hizmetler yapmak.</w:t>
      </w:r>
      <w:proofErr w:type="gramEnd"/>
    </w:p>
    <w:p w:rsidR="005D246B" w:rsidRDefault="005D246B" w:rsidP="005D246B">
      <w:pPr>
        <w:pStyle w:val="Gvdemetni20"/>
        <w:numPr>
          <w:ilvl w:val="0"/>
          <w:numId w:val="6"/>
        </w:numPr>
        <w:shd w:val="clear" w:color="auto" w:fill="auto"/>
        <w:tabs>
          <w:tab w:val="left" w:pos="886"/>
        </w:tabs>
        <w:spacing w:after="0" w:line="396" w:lineRule="exact"/>
        <w:ind w:left="900"/>
        <w:jc w:val="both"/>
      </w:pPr>
      <w:r>
        <w:t>Defin ile ilgili hizmetleri yürütmek.</w:t>
      </w:r>
    </w:p>
    <w:p w:rsidR="005D246B" w:rsidRDefault="005D246B" w:rsidP="005D246B">
      <w:pPr>
        <w:pStyle w:val="Gvdemetni20"/>
        <w:numPr>
          <w:ilvl w:val="0"/>
          <w:numId w:val="6"/>
        </w:numPr>
        <w:shd w:val="clear" w:color="auto" w:fill="auto"/>
        <w:tabs>
          <w:tab w:val="left" w:pos="886"/>
        </w:tabs>
        <w:spacing w:after="0" w:line="396" w:lineRule="exact"/>
        <w:ind w:left="900" w:right="280"/>
        <w:jc w:val="both"/>
      </w:pPr>
      <w:proofErr w:type="gramStart"/>
      <w:r>
        <w:t>Afet riski taşıyan veya can ve mal güvenliği açısından tehlike oluşturan binaları tahliye etmek ve yıkmak.</w:t>
      </w:r>
      <w:proofErr w:type="gramEnd"/>
    </w:p>
    <w:p w:rsidR="005D246B" w:rsidRDefault="005D246B" w:rsidP="005D246B">
      <w:pPr>
        <w:pStyle w:val="Gvdemetni20"/>
        <w:numPr>
          <w:ilvl w:val="0"/>
          <w:numId w:val="6"/>
        </w:numPr>
        <w:shd w:val="clear" w:color="auto" w:fill="auto"/>
        <w:tabs>
          <w:tab w:val="left" w:pos="886"/>
        </w:tabs>
        <w:spacing w:after="501" w:line="396" w:lineRule="exact"/>
        <w:ind w:left="900" w:right="280"/>
        <w:jc w:val="both"/>
      </w:pPr>
      <w:r>
        <w:t>Büyükşehir ve ilçe belediyeleri tarım ve hayvancılığı desteklemek amacıyla her türlü faaliyet ve hizmette bulunabilirler.</w:t>
      </w:r>
    </w:p>
    <w:p w:rsidR="005D246B" w:rsidRPr="0076013F" w:rsidRDefault="005D246B" w:rsidP="00A90998">
      <w:pPr>
        <w:jc w:val="both"/>
        <w:rPr>
          <w:rFonts w:ascii="Times New Roman" w:hAnsi="Times New Roman" w:cs="Times New Roman"/>
          <w:sz w:val="24"/>
          <w:szCs w:val="24"/>
        </w:rPr>
      </w:pPr>
    </w:p>
    <w:sectPr w:rsidR="005D246B" w:rsidRPr="0076013F" w:rsidSect="00EF0E12">
      <w:headerReference w:type="default" r:id="rId31"/>
      <w:pgSz w:w="11906" w:h="16838"/>
      <w:pgMar w:top="1417" w:right="1558"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B4C" w:rsidRDefault="00A70B4C" w:rsidP="00B35B0C">
      <w:pPr>
        <w:spacing w:after="0" w:line="240" w:lineRule="auto"/>
      </w:pPr>
      <w:r>
        <w:separator/>
      </w:r>
    </w:p>
  </w:endnote>
  <w:endnote w:type="continuationSeparator" w:id="0">
    <w:p w:rsidR="00A70B4C" w:rsidRDefault="00A70B4C" w:rsidP="00B35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A2"/>
    <w:family w:val="auto"/>
    <w:notTrueType/>
    <w:pitch w:val="default"/>
    <w:sig w:usb0="00000005" w:usb1="00000000" w:usb2="00000000" w:usb3="00000000" w:csb0="00000010" w:csb1="00000000"/>
  </w:font>
  <w:font w:name="Calibri,Bold">
    <w:altName w:val="Times New Roman"/>
    <w:panose1 w:val="00000000000000000000"/>
    <w:charset w:val="A2"/>
    <w:family w:val="auto"/>
    <w:notTrueType/>
    <w:pitch w:val="default"/>
    <w:sig w:usb0="00000001" w:usb1="00000000" w:usb2="00000000" w:usb3="00000000" w:csb0="00000011" w:csb1="00000000"/>
  </w:font>
  <w:font w:name="Cambria,Bold">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B4C" w:rsidRDefault="00A70B4C" w:rsidP="00B35B0C">
      <w:pPr>
        <w:spacing w:after="0" w:line="240" w:lineRule="auto"/>
      </w:pPr>
      <w:r>
        <w:separator/>
      </w:r>
    </w:p>
  </w:footnote>
  <w:footnote w:type="continuationSeparator" w:id="0">
    <w:p w:rsidR="00A70B4C" w:rsidRDefault="00A70B4C" w:rsidP="00B35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64" w:rsidRDefault="00BC2A64">
    <w:pPr>
      <w:rPr>
        <w:sz w:val="2"/>
        <w:szCs w:val="2"/>
      </w:rPr>
    </w:pPr>
    <w:r>
      <w:rPr>
        <w:noProof/>
        <w:lang w:eastAsia="tr-TR"/>
      </w:rPr>
      <mc:AlternateContent>
        <mc:Choice Requires="wps">
          <w:drawing>
            <wp:anchor distT="0" distB="0" distL="63500" distR="63500" simplePos="0" relativeHeight="251659264" behindDoc="1" locked="0" layoutInCell="1" allowOverlap="1" wp14:anchorId="2848E658" wp14:editId="0FB98993">
              <wp:simplePos x="0" y="0"/>
              <wp:positionH relativeFrom="page">
                <wp:posOffset>995680</wp:posOffset>
              </wp:positionH>
              <wp:positionV relativeFrom="page">
                <wp:posOffset>951230</wp:posOffset>
              </wp:positionV>
              <wp:extent cx="2130425" cy="16065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A64" w:rsidRDefault="00BC2A64">
                          <w:pPr>
                            <w:pStyle w:val="stbilgiveyaaltbilgi0"/>
                            <w:shd w:val="clear" w:color="auto" w:fill="auto"/>
                            <w:spacing w:line="240" w:lineRule="auto"/>
                          </w:pPr>
                          <w:r>
                            <w:rPr>
                              <w:rStyle w:val="stbilgiveyaaltbilgiKaln"/>
                            </w:rPr>
                            <w:t>Belediyenin Yetkileri ve İmtiyazları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7" type="#_x0000_t202" style="position:absolute;margin-left:78.4pt;margin-top:74.9pt;width:167.7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3HqwIAAKk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" filled="f" stroked="f">
              <v:textbox style="mso-fit-shape-to-text:t" inset="0,0,0,0">
                <w:txbxContent>
                  <w:p w:rsidR="00BC2A64" w:rsidRDefault="00BC2A64">
                    <w:pPr>
                      <w:pStyle w:val="stbilgiveyaaltbilgi0"/>
                      <w:shd w:val="clear" w:color="auto" w:fill="auto"/>
                      <w:spacing w:line="240" w:lineRule="auto"/>
                    </w:pPr>
                    <w:r>
                      <w:rPr>
                        <w:rStyle w:val="stbilgiveyaaltbilgiKaln"/>
                      </w:rPr>
                      <w:t>Belediyenin Yetkileri ve İmtiyazları</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64" w:rsidRDefault="00BC2A64">
    <w:pPr>
      <w:rPr>
        <w:sz w:val="2"/>
        <w:szCs w:val="2"/>
      </w:rPr>
    </w:pPr>
    <w:r>
      <w:rPr>
        <w:noProof/>
        <w:lang w:eastAsia="tr-TR"/>
      </w:rPr>
      <mc:AlternateContent>
        <mc:Choice Requires="wps">
          <w:drawing>
            <wp:anchor distT="0" distB="0" distL="63500" distR="63500" simplePos="0" relativeHeight="251660288" behindDoc="1" locked="0" layoutInCell="1" allowOverlap="1" wp14:anchorId="5BDF8A71" wp14:editId="29CEFA2D">
              <wp:simplePos x="0" y="0"/>
              <wp:positionH relativeFrom="page">
                <wp:posOffset>995680</wp:posOffset>
              </wp:positionH>
              <wp:positionV relativeFrom="page">
                <wp:posOffset>951230</wp:posOffset>
              </wp:positionV>
              <wp:extent cx="2130425" cy="1606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A64" w:rsidRDefault="00BC2A64">
                          <w:pPr>
                            <w:pStyle w:val="stbilgiveyaaltbilgi0"/>
                            <w:shd w:val="clear" w:color="auto" w:fill="auto"/>
                            <w:spacing w:line="240" w:lineRule="auto"/>
                          </w:pPr>
                          <w:r>
                            <w:rPr>
                              <w:rStyle w:val="stbilgiveyaaltbilgiKaln"/>
                            </w:rPr>
                            <w:t>Belediyenin Yetkileri ve İmtiyazları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8" type="#_x0000_t202" style="position:absolute;margin-left:78.4pt;margin-top:74.9pt;width:167.7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WergIAALAFAAAOAAAAZHJzL2Uyb0RvYy54bWysVG1vmzAQ/j5p/8Hyd4ohhAZ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" filled="f" stroked="f">
              <v:textbox style="mso-fit-shape-to-text:t" inset="0,0,0,0">
                <w:txbxContent>
                  <w:p w:rsidR="00BC2A64" w:rsidRDefault="00BC2A64">
                    <w:pPr>
                      <w:pStyle w:val="stbilgiveyaaltbilgi0"/>
                      <w:shd w:val="clear" w:color="auto" w:fill="auto"/>
                      <w:spacing w:line="240" w:lineRule="auto"/>
                    </w:pPr>
                    <w:r>
                      <w:rPr>
                        <w:rStyle w:val="stbilgiveyaaltbilgiKaln"/>
                      </w:rPr>
                      <w:t>Belediyenin Yetkileri ve İmtiyazları</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64" w:rsidRDefault="00BC2A6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64" w:rsidRDefault="00BC2A6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64" w:rsidRDefault="00BC2A64">
    <w:pPr>
      <w:pStyle w:val="stbilgi"/>
    </w:pPr>
    <w:r>
      <w:rPr>
        <w:noProof/>
        <w:lang w:eastAsia="tr-TR"/>
      </w:rPr>
      <mc:AlternateContent>
        <mc:Choice Requires="wps">
          <w:drawing>
            <wp:inline distT="0" distB="0" distL="0" distR="0" wp14:anchorId="0460641F" wp14:editId="00EDAF97">
              <wp:extent cx="304800" cy="304800"/>
              <wp:effectExtent l="0" t="0" r="0" b="0"/>
              <wp:docPr id="17" name="Dikdörtgen 17" descr="Ä°NCÄ°R ZEYTÄ°N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7" o:spid="_x0000_s1026" alt="Açıklama: Ä°NCÄ°R ZEYTÄ°N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PVZQzqAgAA9QUAAA4AAAAAAAAA&#10;AAAAAAAALgIAAGRycy9lMm9Eb2MueG1sUEsBAi0AFAAGAAgAAAAhAEyg6SzYAAAAAwEAAA8AAAAA&#10;AAAAAAAAAAAARAUAAGRycy9kb3ducmV2LnhtbFBLBQYAAAAABAAEAPMAAABJBgAAAAA=&#10;" filled="f" stroked="f">
              <o:lock v:ext="edit" aspectratio="t"/>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148"/>
    <w:multiLevelType w:val="multilevel"/>
    <w:tmpl w:val="83D899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0121EF"/>
    <w:multiLevelType w:val="multilevel"/>
    <w:tmpl w:val="176E4248"/>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2C6E65"/>
    <w:multiLevelType w:val="hybridMultilevel"/>
    <w:tmpl w:val="09EE57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454523A"/>
    <w:multiLevelType w:val="multilevel"/>
    <w:tmpl w:val="7BE43F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B84EF7"/>
    <w:multiLevelType w:val="hybridMultilevel"/>
    <w:tmpl w:val="397257BC"/>
    <w:lvl w:ilvl="0" w:tplc="041F0017">
      <w:start w:val="1"/>
      <w:numFmt w:val="lowerLetter"/>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5">
    <w:nsid w:val="7FAE06B8"/>
    <w:multiLevelType w:val="multilevel"/>
    <w:tmpl w:val="C6E4B0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F22"/>
    <w:rsid w:val="00000E10"/>
    <w:rsid w:val="00013939"/>
    <w:rsid w:val="00014EA1"/>
    <w:rsid w:val="000243AA"/>
    <w:rsid w:val="00032862"/>
    <w:rsid w:val="00050928"/>
    <w:rsid w:val="00050B9D"/>
    <w:rsid w:val="00087A3C"/>
    <w:rsid w:val="000B1CCB"/>
    <w:rsid w:val="000B30B5"/>
    <w:rsid w:val="000C324A"/>
    <w:rsid w:val="000D061B"/>
    <w:rsid w:val="000D2BF0"/>
    <w:rsid w:val="00134286"/>
    <w:rsid w:val="00140EFB"/>
    <w:rsid w:val="00141A2E"/>
    <w:rsid w:val="00152BD0"/>
    <w:rsid w:val="00177F00"/>
    <w:rsid w:val="00180A5F"/>
    <w:rsid w:val="001A53FF"/>
    <w:rsid w:val="001C2D86"/>
    <w:rsid w:val="001D3B72"/>
    <w:rsid w:val="001F7F64"/>
    <w:rsid w:val="00213225"/>
    <w:rsid w:val="002349A7"/>
    <w:rsid w:val="002518D9"/>
    <w:rsid w:val="00291C40"/>
    <w:rsid w:val="002A5AC7"/>
    <w:rsid w:val="002A64C1"/>
    <w:rsid w:val="002C037A"/>
    <w:rsid w:val="002D4997"/>
    <w:rsid w:val="002D7558"/>
    <w:rsid w:val="002E46B8"/>
    <w:rsid w:val="002F031F"/>
    <w:rsid w:val="00321117"/>
    <w:rsid w:val="00331214"/>
    <w:rsid w:val="00335338"/>
    <w:rsid w:val="003361C9"/>
    <w:rsid w:val="0034148B"/>
    <w:rsid w:val="0037221B"/>
    <w:rsid w:val="003932E4"/>
    <w:rsid w:val="0039365A"/>
    <w:rsid w:val="003A289F"/>
    <w:rsid w:val="003A6355"/>
    <w:rsid w:val="003C2459"/>
    <w:rsid w:val="003F108F"/>
    <w:rsid w:val="003F217C"/>
    <w:rsid w:val="003F2676"/>
    <w:rsid w:val="00417CCD"/>
    <w:rsid w:val="00423FFF"/>
    <w:rsid w:val="00436455"/>
    <w:rsid w:val="00441505"/>
    <w:rsid w:val="004467B4"/>
    <w:rsid w:val="004A1F1C"/>
    <w:rsid w:val="004B390A"/>
    <w:rsid w:val="004D1F0C"/>
    <w:rsid w:val="004E048B"/>
    <w:rsid w:val="004F2DE3"/>
    <w:rsid w:val="00522F7D"/>
    <w:rsid w:val="005408B4"/>
    <w:rsid w:val="005455CC"/>
    <w:rsid w:val="00556F22"/>
    <w:rsid w:val="00557735"/>
    <w:rsid w:val="00586B98"/>
    <w:rsid w:val="005879D9"/>
    <w:rsid w:val="00590477"/>
    <w:rsid w:val="005B0633"/>
    <w:rsid w:val="005B125E"/>
    <w:rsid w:val="005B3D27"/>
    <w:rsid w:val="005B6221"/>
    <w:rsid w:val="005B6DD1"/>
    <w:rsid w:val="005D246B"/>
    <w:rsid w:val="005E6E1B"/>
    <w:rsid w:val="005F6D77"/>
    <w:rsid w:val="00602356"/>
    <w:rsid w:val="00606609"/>
    <w:rsid w:val="00616BB5"/>
    <w:rsid w:val="00617F07"/>
    <w:rsid w:val="00620E80"/>
    <w:rsid w:val="00626A6F"/>
    <w:rsid w:val="00637B0A"/>
    <w:rsid w:val="00637C54"/>
    <w:rsid w:val="00641947"/>
    <w:rsid w:val="0064778B"/>
    <w:rsid w:val="00660ACA"/>
    <w:rsid w:val="006647F7"/>
    <w:rsid w:val="006831E4"/>
    <w:rsid w:val="006845D0"/>
    <w:rsid w:val="00697D85"/>
    <w:rsid w:val="006D196E"/>
    <w:rsid w:val="006D3A12"/>
    <w:rsid w:val="006D4F80"/>
    <w:rsid w:val="006F476D"/>
    <w:rsid w:val="00705940"/>
    <w:rsid w:val="0071017A"/>
    <w:rsid w:val="00720EF6"/>
    <w:rsid w:val="0076405B"/>
    <w:rsid w:val="0077212C"/>
    <w:rsid w:val="0078245A"/>
    <w:rsid w:val="00794271"/>
    <w:rsid w:val="007B0C3D"/>
    <w:rsid w:val="007C6BC1"/>
    <w:rsid w:val="007C7D85"/>
    <w:rsid w:val="007E415B"/>
    <w:rsid w:val="007E72D5"/>
    <w:rsid w:val="007F06A9"/>
    <w:rsid w:val="007F242D"/>
    <w:rsid w:val="007F505D"/>
    <w:rsid w:val="008328F6"/>
    <w:rsid w:val="008331E2"/>
    <w:rsid w:val="00834D20"/>
    <w:rsid w:val="00845803"/>
    <w:rsid w:val="00873342"/>
    <w:rsid w:val="008E1BEF"/>
    <w:rsid w:val="008E4179"/>
    <w:rsid w:val="00917027"/>
    <w:rsid w:val="0092078A"/>
    <w:rsid w:val="00925E01"/>
    <w:rsid w:val="00926AFE"/>
    <w:rsid w:val="0092773A"/>
    <w:rsid w:val="0093134A"/>
    <w:rsid w:val="009400CD"/>
    <w:rsid w:val="00943EAC"/>
    <w:rsid w:val="00946750"/>
    <w:rsid w:val="0095063B"/>
    <w:rsid w:val="009509FC"/>
    <w:rsid w:val="009521ED"/>
    <w:rsid w:val="009610AE"/>
    <w:rsid w:val="009718CB"/>
    <w:rsid w:val="009B3051"/>
    <w:rsid w:val="009C5BA8"/>
    <w:rsid w:val="009E15BE"/>
    <w:rsid w:val="009F1A8B"/>
    <w:rsid w:val="009F34D0"/>
    <w:rsid w:val="00A14437"/>
    <w:rsid w:val="00A158DB"/>
    <w:rsid w:val="00A17021"/>
    <w:rsid w:val="00A20273"/>
    <w:rsid w:val="00A207A8"/>
    <w:rsid w:val="00A2739C"/>
    <w:rsid w:val="00A27918"/>
    <w:rsid w:val="00A402AE"/>
    <w:rsid w:val="00A70B4C"/>
    <w:rsid w:val="00A80F8B"/>
    <w:rsid w:val="00A84896"/>
    <w:rsid w:val="00A90998"/>
    <w:rsid w:val="00A90C63"/>
    <w:rsid w:val="00A9104A"/>
    <w:rsid w:val="00AA2A60"/>
    <w:rsid w:val="00AC1D3E"/>
    <w:rsid w:val="00AC5327"/>
    <w:rsid w:val="00AD21D3"/>
    <w:rsid w:val="00AE00E4"/>
    <w:rsid w:val="00B0507C"/>
    <w:rsid w:val="00B0676D"/>
    <w:rsid w:val="00B12196"/>
    <w:rsid w:val="00B15470"/>
    <w:rsid w:val="00B2169D"/>
    <w:rsid w:val="00B2383B"/>
    <w:rsid w:val="00B27B6D"/>
    <w:rsid w:val="00B35B0C"/>
    <w:rsid w:val="00B4689B"/>
    <w:rsid w:val="00B50A27"/>
    <w:rsid w:val="00B56E69"/>
    <w:rsid w:val="00B66DB9"/>
    <w:rsid w:val="00B87E62"/>
    <w:rsid w:val="00B972D6"/>
    <w:rsid w:val="00BA446D"/>
    <w:rsid w:val="00BB0FED"/>
    <w:rsid w:val="00BB439C"/>
    <w:rsid w:val="00BB5395"/>
    <w:rsid w:val="00BC2A64"/>
    <w:rsid w:val="00BC4D1D"/>
    <w:rsid w:val="00BC7F5A"/>
    <w:rsid w:val="00BE6B77"/>
    <w:rsid w:val="00BE7918"/>
    <w:rsid w:val="00C002F7"/>
    <w:rsid w:val="00C17C9B"/>
    <w:rsid w:val="00C32AD5"/>
    <w:rsid w:val="00C55A9F"/>
    <w:rsid w:val="00C66583"/>
    <w:rsid w:val="00C67AAB"/>
    <w:rsid w:val="00C73060"/>
    <w:rsid w:val="00CA39D3"/>
    <w:rsid w:val="00CB1FC8"/>
    <w:rsid w:val="00CF37DE"/>
    <w:rsid w:val="00CF6F3E"/>
    <w:rsid w:val="00D10E4A"/>
    <w:rsid w:val="00D11EFC"/>
    <w:rsid w:val="00D15022"/>
    <w:rsid w:val="00D32F28"/>
    <w:rsid w:val="00D37DE6"/>
    <w:rsid w:val="00D5248E"/>
    <w:rsid w:val="00D525FD"/>
    <w:rsid w:val="00D85DC6"/>
    <w:rsid w:val="00D95268"/>
    <w:rsid w:val="00D978D6"/>
    <w:rsid w:val="00DA5413"/>
    <w:rsid w:val="00DF7FB2"/>
    <w:rsid w:val="00E34FF8"/>
    <w:rsid w:val="00E35742"/>
    <w:rsid w:val="00E42215"/>
    <w:rsid w:val="00E524EE"/>
    <w:rsid w:val="00E649BB"/>
    <w:rsid w:val="00E71A82"/>
    <w:rsid w:val="00E75F9F"/>
    <w:rsid w:val="00E86890"/>
    <w:rsid w:val="00EB3598"/>
    <w:rsid w:val="00EE25C2"/>
    <w:rsid w:val="00EE6389"/>
    <w:rsid w:val="00EF0E12"/>
    <w:rsid w:val="00EF4339"/>
    <w:rsid w:val="00F10AED"/>
    <w:rsid w:val="00F22F9D"/>
    <w:rsid w:val="00F4043F"/>
    <w:rsid w:val="00F41B44"/>
    <w:rsid w:val="00F904E9"/>
    <w:rsid w:val="00FA74E9"/>
    <w:rsid w:val="00FB1B07"/>
    <w:rsid w:val="00FC63EE"/>
    <w:rsid w:val="00FC758F"/>
    <w:rsid w:val="00FD2A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6D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6DB9"/>
    <w:rPr>
      <w:rFonts w:ascii="Tahoma" w:hAnsi="Tahoma" w:cs="Tahoma"/>
      <w:sz w:val="16"/>
      <w:szCs w:val="16"/>
    </w:rPr>
  </w:style>
  <w:style w:type="paragraph" w:styleId="AralkYok">
    <w:name w:val="No Spacing"/>
    <w:uiPriority w:val="1"/>
    <w:qFormat/>
    <w:rsid w:val="00BE7918"/>
    <w:pPr>
      <w:spacing w:after="0" w:line="240" w:lineRule="auto"/>
    </w:pPr>
    <w:rPr>
      <w:rFonts w:eastAsiaTheme="minorEastAsia"/>
      <w:lang w:eastAsia="tr-TR"/>
    </w:rPr>
  </w:style>
  <w:style w:type="paragraph" w:styleId="KonuBal">
    <w:name w:val="Title"/>
    <w:basedOn w:val="Normal"/>
    <w:next w:val="Normal"/>
    <w:link w:val="KonuBalChar"/>
    <w:uiPriority w:val="10"/>
    <w:qFormat/>
    <w:rsid w:val="00BE7918"/>
    <w:pPr>
      <w:spacing w:after="240" w:line="240" w:lineRule="auto"/>
    </w:pPr>
    <w:rPr>
      <w:rFonts w:asciiTheme="majorHAnsi" w:eastAsiaTheme="majorEastAsia" w:hAnsiTheme="majorHAnsi" w:cstheme="majorBidi"/>
      <w:b/>
      <w:bCs/>
      <w:i/>
      <w:iCs/>
      <w:spacing w:val="10"/>
      <w:sz w:val="60"/>
      <w:szCs w:val="60"/>
    </w:rPr>
  </w:style>
  <w:style w:type="character" w:customStyle="1" w:styleId="KonuBalChar">
    <w:name w:val="Konu Başlığı Char"/>
    <w:basedOn w:val="VarsaylanParagrafYazTipi"/>
    <w:link w:val="KonuBal"/>
    <w:uiPriority w:val="10"/>
    <w:rsid w:val="00BE7918"/>
    <w:rPr>
      <w:rFonts w:asciiTheme="majorHAnsi" w:eastAsiaTheme="majorEastAsia" w:hAnsiTheme="majorHAnsi" w:cstheme="majorBidi"/>
      <w:b/>
      <w:bCs/>
      <w:i/>
      <w:iCs/>
      <w:spacing w:val="10"/>
      <w:sz w:val="60"/>
      <w:szCs w:val="60"/>
    </w:rPr>
  </w:style>
  <w:style w:type="paragraph" w:styleId="DipnotMetni">
    <w:name w:val="footnote text"/>
    <w:basedOn w:val="Normal"/>
    <w:link w:val="DipnotMetniChar"/>
    <w:uiPriority w:val="99"/>
    <w:unhideWhenUsed/>
    <w:rsid w:val="00B35B0C"/>
    <w:pPr>
      <w:spacing w:after="0" w:line="240" w:lineRule="auto"/>
    </w:pPr>
    <w:rPr>
      <w:sz w:val="20"/>
      <w:szCs w:val="20"/>
    </w:rPr>
  </w:style>
  <w:style w:type="character" w:customStyle="1" w:styleId="DipnotMetniChar">
    <w:name w:val="Dipnot Metni Char"/>
    <w:basedOn w:val="VarsaylanParagrafYazTipi"/>
    <w:link w:val="DipnotMetni"/>
    <w:uiPriority w:val="99"/>
    <w:rsid w:val="00B35B0C"/>
    <w:rPr>
      <w:sz w:val="20"/>
      <w:szCs w:val="20"/>
    </w:rPr>
  </w:style>
  <w:style w:type="character" w:styleId="DipnotBavurusu">
    <w:name w:val="footnote reference"/>
    <w:basedOn w:val="VarsaylanParagrafYazTipi"/>
    <w:uiPriority w:val="99"/>
    <w:semiHidden/>
    <w:unhideWhenUsed/>
    <w:rsid w:val="00B35B0C"/>
    <w:rPr>
      <w:vertAlign w:val="superscript"/>
    </w:rPr>
  </w:style>
  <w:style w:type="paragraph" w:styleId="stbilgi">
    <w:name w:val="header"/>
    <w:basedOn w:val="Normal"/>
    <w:link w:val="stbilgiChar"/>
    <w:uiPriority w:val="99"/>
    <w:unhideWhenUsed/>
    <w:rsid w:val="007942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94271"/>
  </w:style>
  <w:style w:type="paragraph" w:styleId="Altbilgi">
    <w:name w:val="footer"/>
    <w:basedOn w:val="Normal"/>
    <w:link w:val="AltbilgiChar"/>
    <w:uiPriority w:val="99"/>
    <w:unhideWhenUsed/>
    <w:rsid w:val="007942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4271"/>
  </w:style>
  <w:style w:type="paragraph" w:styleId="NormalWeb">
    <w:name w:val="Normal (Web)"/>
    <w:basedOn w:val="Normal"/>
    <w:uiPriority w:val="99"/>
    <w:semiHidden/>
    <w:unhideWhenUsed/>
    <w:rsid w:val="00EB35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B3598"/>
    <w:rPr>
      <w:b/>
      <w:bCs/>
    </w:rPr>
  </w:style>
  <w:style w:type="table" w:styleId="TabloKlavuzu">
    <w:name w:val="Table Grid"/>
    <w:basedOn w:val="NormalTablo"/>
    <w:uiPriority w:val="59"/>
    <w:rsid w:val="00EB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5B125E"/>
    <w:pPr>
      <w:tabs>
        <w:tab w:val="decimal" w:pos="360"/>
      </w:tabs>
    </w:pPr>
    <w:rPr>
      <w:lang w:eastAsia="tr-TR"/>
    </w:rPr>
  </w:style>
  <w:style w:type="character" w:styleId="HafifVurgulama">
    <w:name w:val="Subtle Emphasis"/>
    <w:basedOn w:val="VarsaylanParagrafYazTipi"/>
    <w:uiPriority w:val="19"/>
    <w:qFormat/>
    <w:rsid w:val="005B125E"/>
    <w:rPr>
      <w:i/>
      <w:iCs/>
      <w:color w:val="7F7F7F" w:themeColor="text1" w:themeTint="80"/>
    </w:rPr>
  </w:style>
  <w:style w:type="table" w:styleId="OrtaGlgeleme2-Vurgu5">
    <w:name w:val="Medium Shading 2 Accent 5"/>
    <w:basedOn w:val="NormalTablo"/>
    <w:uiPriority w:val="64"/>
    <w:rsid w:val="005B125E"/>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basedOn w:val="Normal"/>
    <w:uiPriority w:val="34"/>
    <w:qFormat/>
    <w:rsid w:val="002D4997"/>
    <w:pPr>
      <w:ind w:left="720"/>
      <w:contextualSpacing/>
    </w:pPr>
  </w:style>
  <w:style w:type="character" w:customStyle="1" w:styleId="Resimyazs7Exact">
    <w:name w:val="Resim yazısı (7) Exact"/>
    <w:basedOn w:val="VarsaylanParagrafYazTipi"/>
    <w:link w:val="Resimyazs7"/>
    <w:rsid w:val="00B12196"/>
    <w:rPr>
      <w:rFonts w:ascii="Times New Roman" w:eastAsia="Times New Roman" w:hAnsi="Times New Roman" w:cs="Times New Roman"/>
      <w:b/>
      <w:bCs/>
      <w:shd w:val="clear" w:color="auto" w:fill="FFFFFF"/>
    </w:rPr>
  </w:style>
  <w:style w:type="paragraph" w:customStyle="1" w:styleId="Resimyazs7">
    <w:name w:val="Resim yazısı (7)"/>
    <w:basedOn w:val="Normal"/>
    <w:link w:val="Resimyazs7Exact"/>
    <w:rsid w:val="00B12196"/>
    <w:pPr>
      <w:widowControl w:val="0"/>
      <w:shd w:val="clear" w:color="auto" w:fill="FFFFFF"/>
      <w:spacing w:after="0" w:line="418" w:lineRule="exact"/>
      <w:jc w:val="both"/>
    </w:pPr>
    <w:rPr>
      <w:rFonts w:ascii="Times New Roman" w:eastAsia="Times New Roman" w:hAnsi="Times New Roman" w:cs="Times New Roman"/>
      <w:b/>
      <w:bCs/>
    </w:rPr>
  </w:style>
  <w:style w:type="character" w:customStyle="1" w:styleId="Gvdemetni9">
    <w:name w:val="Gövde metni (9)_"/>
    <w:basedOn w:val="VarsaylanParagrafYazTipi"/>
    <w:link w:val="Gvdemetni90"/>
    <w:rsid w:val="005D246B"/>
    <w:rPr>
      <w:rFonts w:ascii="Times New Roman" w:eastAsia="Times New Roman" w:hAnsi="Times New Roman" w:cs="Times New Roman"/>
      <w:b/>
      <w:bCs/>
      <w:shd w:val="clear" w:color="auto" w:fill="FFFFFF"/>
    </w:rPr>
  </w:style>
  <w:style w:type="character" w:customStyle="1" w:styleId="Gvdemetni2">
    <w:name w:val="Gövde metni (2)_"/>
    <w:basedOn w:val="VarsaylanParagrafYazTipi"/>
    <w:link w:val="Gvdemetni20"/>
    <w:rsid w:val="005D246B"/>
    <w:rPr>
      <w:rFonts w:ascii="Times New Roman" w:eastAsia="Times New Roman" w:hAnsi="Times New Roman" w:cs="Times New Roman"/>
      <w:shd w:val="clear" w:color="auto" w:fill="FFFFFF"/>
    </w:rPr>
  </w:style>
  <w:style w:type="character" w:customStyle="1" w:styleId="stbilgiveyaaltbilgi">
    <w:name w:val="Üst bilgi veya alt bilgi_"/>
    <w:basedOn w:val="VarsaylanParagrafYazTipi"/>
    <w:link w:val="stbilgiveyaaltbilgi0"/>
    <w:rsid w:val="005D246B"/>
    <w:rPr>
      <w:rFonts w:ascii="Times New Roman" w:eastAsia="Times New Roman" w:hAnsi="Times New Roman" w:cs="Times New Roman"/>
      <w:shd w:val="clear" w:color="auto" w:fill="FFFFFF"/>
    </w:rPr>
  </w:style>
  <w:style w:type="character" w:customStyle="1" w:styleId="stbilgiveyaaltbilgiKaln">
    <w:name w:val="Üst bilgi veya alt bilgi + Kalın"/>
    <w:basedOn w:val="stbilgiveyaaltbilgi"/>
    <w:rsid w:val="005D246B"/>
    <w:rPr>
      <w:rFonts w:ascii="Times New Roman" w:eastAsia="Times New Roman" w:hAnsi="Times New Roman" w:cs="Times New Roman"/>
      <w:b/>
      <w:bCs/>
      <w:color w:val="000000"/>
      <w:spacing w:val="0"/>
      <w:w w:val="100"/>
      <w:position w:val="0"/>
      <w:shd w:val="clear" w:color="auto" w:fill="FFFFFF"/>
      <w:lang w:val="tr-TR" w:eastAsia="tr-TR" w:bidi="tr-TR"/>
    </w:rPr>
  </w:style>
  <w:style w:type="character" w:customStyle="1" w:styleId="Balk5">
    <w:name w:val="Başlık #5_"/>
    <w:basedOn w:val="VarsaylanParagrafYazTipi"/>
    <w:link w:val="Balk50"/>
    <w:rsid w:val="005D246B"/>
    <w:rPr>
      <w:rFonts w:ascii="Times New Roman" w:eastAsia="Times New Roman" w:hAnsi="Times New Roman" w:cs="Times New Roman"/>
      <w:b/>
      <w:bCs/>
      <w:shd w:val="clear" w:color="auto" w:fill="FFFFFF"/>
    </w:rPr>
  </w:style>
  <w:style w:type="paragraph" w:customStyle="1" w:styleId="Gvdemetni90">
    <w:name w:val="Gövde metni (9)"/>
    <w:basedOn w:val="Normal"/>
    <w:link w:val="Gvdemetni9"/>
    <w:rsid w:val="005D246B"/>
    <w:pPr>
      <w:widowControl w:val="0"/>
      <w:shd w:val="clear" w:color="auto" w:fill="FFFFFF"/>
      <w:spacing w:after="0" w:line="281" w:lineRule="exact"/>
      <w:ind w:hanging="320"/>
    </w:pPr>
    <w:rPr>
      <w:rFonts w:ascii="Times New Roman" w:eastAsia="Times New Roman" w:hAnsi="Times New Roman" w:cs="Times New Roman"/>
      <w:b/>
      <w:bCs/>
    </w:rPr>
  </w:style>
  <w:style w:type="paragraph" w:customStyle="1" w:styleId="Gvdemetni20">
    <w:name w:val="Gövde metni (2)"/>
    <w:basedOn w:val="Normal"/>
    <w:link w:val="Gvdemetni2"/>
    <w:rsid w:val="005D246B"/>
    <w:pPr>
      <w:widowControl w:val="0"/>
      <w:shd w:val="clear" w:color="auto" w:fill="FFFFFF"/>
      <w:spacing w:after="360" w:line="0" w:lineRule="atLeast"/>
      <w:ind w:hanging="360"/>
    </w:pPr>
    <w:rPr>
      <w:rFonts w:ascii="Times New Roman" w:eastAsia="Times New Roman" w:hAnsi="Times New Roman" w:cs="Times New Roman"/>
    </w:rPr>
  </w:style>
  <w:style w:type="paragraph" w:customStyle="1" w:styleId="stbilgiveyaaltbilgi0">
    <w:name w:val="Üst bilgi veya alt bilgi"/>
    <w:basedOn w:val="Normal"/>
    <w:link w:val="stbilgiveyaaltbilgi"/>
    <w:rsid w:val="005D246B"/>
    <w:pPr>
      <w:widowControl w:val="0"/>
      <w:shd w:val="clear" w:color="auto" w:fill="FFFFFF"/>
      <w:spacing w:after="0" w:line="0" w:lineRule="atLeast"/>
    </w:pPr>
    <w:rPr>
      <w:rFonts w:ascii="Times New Roman" w:eastAsia="Times New Roman" w:hAnsi="Times New Roman" w:cs="Times New Roman"/>
    </w:rPr>
  </w:style>
  <w:style w:type="paragraph" w:customStyle="1" w:styleId="Balk50">
    <w:name w:val="Başlık #5"/>
    <w:basedOn w:val="Normal"/>
    <w:link w:val="Balk5"/>
    <w:rsid w:val="005D246B"/>
    <w:pPr>
      <w:widowControl w:val="0"/>
      <w:shd w:val="clear" w:color="auto" w:fill="FFFFFF"/>
      <w:spacing w:after="420" w:line="263" w:lineRule="exact"/>
      <w:outlineLvl w:val="4"/>
    </w:pPr>
    <w:rPr>
      <w:rFonts w:ascii="Times New Roman" w:eastAsia="Times New Roman" w:hAnsi="Times New Roman" w:cs="Times New Roman"/>
      <w:b/>
      <w:bCs/>
    </w:rPr>
  </w:style>
  <w:style w:type="character" w:customStyle="1" w:styleId="Gvdemetni29ptKaln">
    <w:name w:val="Gövde metni (2) + 9 pt;Kalın"/>
    <w:basedOn w:val="Gvdemetni2"/>
    <w:rsid w:val="003A289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eastAsia="tr-TR" w:bidi="tr-TR"/>
    </w:rPr>
  </w:style>
  <w:style w:type="character" w:customStyle="1" w:styleId="Gvdemetni2FranklinGothicHeavy4pt">
    <w:name w:val="Gövde metni (2) + Franklin Gothic Heavy;4 pt"/>
    <w:basedOn w:val="Gvdemetni2"/>
    <w:rsid w:val="003A289F"/>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6D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6DB9"/>
    <w:rPr>
      <w:rFonts w:ascii="Tahoma" w:hAnsi="Tahoma" w:cs="Tahoma"/>
      <w:sz w:val="16"/>
      <w:szCs w:val="16"/>
    </w:rPr>
  </w:style>
  <w:style w:type="paragraph" w:styleId="AralkYok">
    <w:name w:val="No Spacing"/>
    <w:uiPriority w:val="1"/>
    <w:qFormat/>
    <w:rsid w:val="00BE7918"/>
    <w:pPr>
      <w:spacing w:after="0" w:line="240" w:lineRule="auto"/>
    </w:pPr>
    <w:rPr>
      <w:rFonts w:eastAsiaTheme="minorEastAsia"/>
      <w:lang w:eastAsia="tr-TR"/>
    </w:rPr>
  </w:style>
  <w:style w:type="paragraph" w:styleId="KonuBal">
    <w:name w:val="Title"/>
    <w:basedOn w:val="Normal"/>
    <w:next w:val="Normal"/>
    <w:link w:val="KonuBalChar"/>
    <w:uiPriority w:val="10"/>
    <w:qFormat/>
    <w:rsid w:val="00BE7918"/>
    <w:pPr>
      <w:spacing w:after="240" w:line="240" w:lineRule="auto"/>
    </w:pPr>
    <w:rPr>
      <w:rFonts w:asciiTheme="majorHAnsi" w:eastAsiaTheme="majorEastAsia" w:hAnsiTheme="majorHAnsi" w:cstheme="majorBidi"/>
      <w:b/>
      <w:bCs/>
      <w:i/>
      <w:iCs/>
      <w:spacing w:val="10"/>
      <w:sz w:val="60"/>
      <w:szCs w:val="60"/>
    </w:rPr>
  </w:style>
  <w:style w:type="character" w:customStyle="1" w:styleId="KonuBalChar">
    <w:name w:val="Konu Başlığı Char"/>
    <w:basedOn w:val="VarsaylanParagrafYazTipi"/>
    <w:link w:val="KonuBal"/>
    <w:uiPriority w:val="10"/>
    <w:rsid w:val="00BE7918"/>
    <w:rPr>
      <w:rFonts w:asciiTheme="majorHAnsi" w:eastAsiaTheme="majorEastAsia" w:hAnsiTheme="majorHAnsi" w:cstheme="majorBidi"/>
      <w:b/>
      <w:bCs/>
      <w:i/>
      <w:iCs/>
      <w:spacing w:val="10"/>
      <w:sz w:val="60"/>
      <w:szCs w:val="60"/>
    </w:rPr>
  </w:style>
  <w:style w:type="paragraph" w:styleId="DipnotMetni">
    <w:name w:val="footnote text"/>
    <w:basedOn w:val="Normal"/>
    <w:link w:val="DipnotMetniChar"/>
    <w:uiPriority w:val="99"/>
    <w:unhideWhenUsed/>
    <w:rsid w:val="00B35B0C"/>
    <w:pPr>
      <w:spacing w:after="0" w:line="240" w:lineRule="auto"/>
    </w:pPr>
    <w:rPr>
      <w:sz w:val="20"/>
      <w:szCs w:val="20"/>
    </w:rPr>
  </w:style>
  <w:style w:type="character" w:customStyle="1" w:styleId="DipnotMetniChar">
    <w:name w:val="Dipnot Metni Char"/>
    <w:basedOn w:val="VarsaylanParagrafYazTipi"/>
    <w:link w:val="DipnotMetni"/>
    <w:uiPriority w:val="99"/>
    <w:rsid w:val="00B35B0C"/>
    <w:rPr>
      <w:sz w:val="20"/>
      <w:szCs w:val="20"/>
    </w:rPr>
  </w:style>
  <w:style w:type="character" w:styleId="DipnotBavurusu">
    <w:name w:val="footnote reference"/>
    <w:basedOn w:val="VarsaylanParagrafYazTipi"/>
    <w:uiPriority w:val="99"/>
    <w:semiHidden/>
    <w:unhideWhenUsed/>
    <w:rsid w:val="00B35B0C"/>
    <w:rPr>
      <w:vertAlign w:val="superscript"/>
    </w:rPr>
  </w:style>
  <w:style w:type="paragraph" w:styleId="stbilgi">
    <w:name w:val="header"/>
    <w:basedOn w:val="Normal"/>
    <w:link w:val="stbilgiChar"/>
    <w:uiPriority w:val="99"/>
    <w:unhideWhenUsed/>
    <w:rsid w:val="007942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94271"/>
  </w:style>
  <w:style w:type="paragraph" w:styleId="Altbilgi">
    <w:name w:val="footer"/>
    <w:basedOn w:val="Normal"/>
    <w:link w:val="AltbilgiChar"/>
    <w:uiPriority w:val="99"/>
    <w:unhideWhenUsed/>
    <w:rsid w:val="007942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4271"/>
  </w:style>
  <w:style w:type="paragraph" w:styleId="NormalWeb">
    <w:name w:val="Normal (Web)"/>
    <w:basedOn w:val="Normal"/>
    <w:uiPriority w:val="99"/>
    <w:semiHidden/>
    <w:unhideWhenUsed/>
    <w:rsid w:val="00EB35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B3598"/>
    <w:rPr>
      <w:b/>
      <w:bCs/>
    </w:rPr>
  </w:style>
  <w:style w:type="table" w:styleId="TabloKlavuzu">
    <w:name w:val="Table Grid"/>
    <w:basedOn w:val="NormalTablo"/>
    <w:uiPriority w:val="59"/>
    <w:rsid w:val="00EB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5B125E"/>
    <w:pPr>
      <w:tabs>
        <w:tab w:val="decimal" w:pos="360"/>
      </w:tabs>
    </w:pPr>
    <w:rPr>
      <w:lang w:eastAsia="tr-TR"/>
    </w:rPr>
  </w:style>
  <w:style w:type="character" w:styleId="HafifVurgulama">
    <w:name w:val="Subtle Emphasis"/>
    <w:basedOn w:val="VarsaylanParagrafYazTipi"/>
    <w:uiPriority w:val="19"/>
    <w:qFormat/>
    <w:rsid w:val="005B125E"/>
    <w:rPr>
      <w:i/>
      <w:iCs/>
      <w:color w:val="7F7F7F" w:themeColor="text1" w:themeTint="80"/>
    </w:rPr>
  </w:style>
  <w:style w:type="table" w:styleId="OrtaGlgeleme2-Vurgu5">
    <w:name w:val="Medium Shading 2 Accent 5"/>
    <w:basedOn w:val="NormalTablo"/>
    <w:uiPriority w:val="64"/>
    <w:rsid w:val="005B125E"/>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basedOn w:val="Normal"/>
    <w:uiPriority w:val="34"/>
    <w:qFormat/>
    <w:rsid w:val="002D4997"/>
    <w:pPr>
      <w:ind w:left="720"/>
      <w:contextualSpacing/>
    </w:pPr>
  </w:style>
  <w:style w:type="character" w:customStyle="1" w:styleId="Resimyazs7Exact">
    <w:name w:val="Resim yazısı (7) Exact"/>
    <w:basedOn w:val="VarsaylanParagrafYazTipi"/>
    <w:link w:val="Resimyazs7"/>
    <w:rsid w:val="00B12196"/>
    <w:rPr>
      <w:rFonts w:ascii="Times New Roman" w:eastAsia="Times New Roman" w:hAnsi="Times New Roman" w:cs="Times New Roman"/>
      <w:b/>
      <w:bCs/>
      <w:shd w:val="clear" w:color="auto" w:fill="FFFFFF"/>
    </w:rPr>
  </w:style>
  <w:style w:type="paragraph" w:customStyle="1" w:styleId="Resimyazs7">
    <w:name w:val="Resim yazısı (7)"/>
    <w:basedOn w:val="Normal"/>
    <w:link w:val="Resimyazs7Exact"/>
    <w:rsid w:val="00B12196"/>
    <w:pPr>
      <w:widowControl w:val="0"/>
      <w:shd w:val="clear" w:color="auto" w:fill="FFFFFF"/>
      <w:spacing w:after="0" w:line="418" w:lineRule="exact"/>
      <w:jc w:val="both"/>
    </w:pPr>
    <w:rPr>
      <w:rFonts w:ascii="Times New Roman" w:eastAsia="Times New Roman" w:hAnsi="Times New Roman" w:cs="Times New Roman"/>
      <w:b/>
      <w:bCs/>
    </w:rPr>
  </w:style>
  <w:style w:type="character" w:customStyle="1" w:styleId="Gvdemetni9">
    <w:name w:val="Gövde metni (9)_"/>
    <w:basedOn w:val="VarsaylanParagrafYazTipi"/>
    <w:link w:val="Gvdemetni90"/>
    <w:rsid w:val="005D246B"/>
    <w:rPr>
      <w:rFonts w:ascii="Times New Roman" w:eastAsia="Times New Roman" w:hAnsi="Times New Roman" w:cs="Times New Roman"/>
      <w:b/>
      <w:bCs/>
      <w:shd w:val="clear" w:color="auto" w:fill="FFFFFF"/>
    </w:rPr>
  </w:style>
  <w:style w:type="character" w:customStyle="1" w:styleId="Gvdemetni2">
    <w:name w:val="Gövde metni (2)_"/>
    <w:basedOn w:val="VarsaylanParagrafYazTipi"/>
    <w:link w:val="Gvdemetni20"/>
    <w:rsid w:val="005D246B"/>
    <w:rPr>
      <w:rFonts w:ascii="Times New Roman" w:eastAsia="Times New Roman" w:hAnsi="Times New Roman" w:cs="Times New Roman"/>
      <w:shd w:val="clear" w:color="auto" w:fill="FFFFFF"/>
    </w:rPr>
  </w:style>
  <w:style w:type="character" w:customStyle="1" w:styleId="stbilgiveyaaltbilgi">
    <w:name w:val="Üst bilgi veya alt bilgi_"/>
    <w:basedOn w:val="VarsaylanParagrafYazTipi"/>
    <w:link w:val="stbilgiveyaaltbilgi0"/>
    <w:rsid w:val="005D246B"/>
    <w:rPr>
      <w:rFonts w:ascii="Times New Roman" w:eastAsia="Times New Roman" w:hAnsi="Times New Roman" w:cs="Times New Roman"/>
      <w:shd w:val="clear" w:color="auto" w:fill="FFFFFF"/>
    </w:rPr>
  </w:style>
  <w:style w:type="character" w:customStyle="1" w:styleId="stbilgiveyaaltbilgiKaln">
    <w:name w:val="Üst bilgi veya alt bilgi + Kalın"/>
    <w:basedOn w:val="stbilgiveyaaltbilgi"/>
    <w:rsid w:val="005D246B"/>
    <w:rPr>
      <w:rFonts w:ascii="Times New Roman" w:eastAsia="Times New Roman" w:hAnsi="Times New Roman" w:cs="Times New Roman"/>
      <w:b/>
      <w:bCs/>
      <w:color w:val="000000"/>
      <w:spacing w:val="0"/>
      <w:w w:val="100"/>
      <w:position w:val="0"/>
      <w:shd w:val="clear" w:color="auto" w:fill="FFFFFF"/>
      <w:lang w:val="tr-TR" w:eastAsia="tr-TR" w:bidi="tr-TR"/>
    </w:rPr>
  </w:style>
  <w:style w:type="character" w:customStyle="1" w:styleId="Balk5">
    <w:name w:val="Başlık #5_"/>
    <w:basedOn w:val="VarsaylanParagrafYazTipi"/>
    <w:link w:val="Balk50"/>
    <w:rsid w:val="005D246B"/>
    <w:rPr>
      <w:rFonts w:ascii="Times New Roman" w:eastAsia="Times New Roman" w:hAnsi="Times New Roman" w:cs="Times New Roman"/>
      <w:b/>
      <w:bCs/>
      <w:shd w:val="clear" w:color="auto" w:fill="FFFFFF"/>
    </w:rPr>
  </w:style>
  <w:style w:type="paragraph" w:customStyle="1" w:styleId="Gvdemetni90">
    <w:name w:val="Gövde metni (9)"/>
    <w:basedOn w:val="Normal"/>
    <w:link w:val="Gvdemetni9"/>
    <w:rsid w:val="005D246B"/>
    <w:pPr>
      <w:widowControl w:val="0"/>
      <w:shd w:val="clear" w:color="auto" w:fill="FFFFFF"/>
      <w:spacing w:after="0" w:line="281" w:lineRule="exact"/>
      <w:ind w:hanging="320"/>
    </w:pPr>
    <w:rPr>
      <w:rFonts w:ascii="Times New Roman" w:eastAsia="Times New Roman" w:hAnsi="Times New Roman" w:cs="Times New Roman"/>
      <w:b/>
      <w:bCs/>
    </w:rPr>
  </w:style>
  <w:style w:type="paragraph" w:customStyle="1" w:styleId="Gvdemetni20">
    <w:name w:val="Gövde metni (2)"/>
    <w:basedOn w:val="Normal"/>
    <w:link w:val="Gvdemetni2"/>
    <w:rsid w:val="005D246B"/>
    <w:pPr>
      <w:widowControl w:val="0"/>
      <w:shd w:val="clear" w:color="auto" w:fill="FFFFFF"/>
      <w:spacing w:after="360" w:line="0" w:lineRule="atLeast"/>
      <w:ind w:hanging="360"/>
    </w:pPr>
    <w:rPr>
      <w:rFonts w:ascii="Times New Roman" w:eastAsia="Times New Roman" w:hAnsi="Times New Roman" w:cs="Times New Roman"/>
    </w:rPr>
  </w:style>
  <w:style w:type="paragraph" w:customStyle="1" w:styleId="stbilgiveyaaltbilgi0">
    <w:name w:val="Üst bilgi veya alt bilgi"/>
    <w:basedOn w:val="Normal"/>
    <w:link w:val="stbilgiveyaaltbilgi"/>
    <w:rsid w:val="005D246B"/>
    <w:pPr>
      <w:widowControl w:val="0"/>
      <w:shd w:val="clear" w:color="auto" w:fill="FFFFFF"/>
      <w:spacing w:after="0" w:line="0" w:lineRule="atLeast"/>
    </w:pPr>
    <w:rPr>
      <w:rFonts w:ascii="Times New Roman" w:eastAsia="Times New Roman" w:hAnsi="Times New Roman" w:cs="Times New Roman"/>
    </w:rPr>
  </w:style>
  <w:style w:type="paragraph" w:customStyle="1" w:styleId="Balk50">
    <w:name w:val="Başlık #5"/>
    <w:basedOn w:val="Normal"/>
    <w:link w:val="Balk5"/>
    <w:rsid w:val="005D246B"/>
    <w:pPr>
      <w:widowControl w:val="0"/>
      <w:shd w:val="clear" w:color="auto" w:fill="FFFFFF"/>
      <w:spacing w:after="420" w:line="263" w:lineRule="exact"/>
      <w:outlineLvl w:val="4"/>
    </w:pPr>
    <w:rPr>
      <w:rFonts w:ascii="Times New Roman" w:eastAsia="Times New Roman" w:hAnsi="Times New Roman" w:cs="Times New Roman"/>
      <w:b/>
      <w:bCs/>
    </w:rPr>
  </w:style>
  <w:style w:type="character" w:customStyle="1" w:styleId="Gvdemetni29ptKaln">
    <w:name w:val="Gövde metni (2) + 9 pt;Kalın"/>
    <w:basedOn w:val="Gvdemetni2"/>
    <w:rsid w:val="003A289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eastAsia="tr-TR" w:bidi="tr-TR"/>
    </w:rPr>
  </w:style>
  <w:style w:type="character" w:customStyle="1" w:styleId="Gvdemetni2FranklinGothicHeavy4pt">
    <w:name w:val="Gövde metni (2) + Franklin Gothic Heavy;4 pt"/>
    <w:basedOn w:val="Gvdemetni2"/>
    <w:rsid w:val="003A289F"/>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439080">
      <w:bodyDiv w:val="1"/>
      <w:marLeft w:val="0"/>
      <w:marRight w:val="0"/>
      <w:marTop w:val="0"/>
      <w:marBottom w:val="0"/>
      <w:divBdr>
        <w:top w:val="none" w:sz="0" w:space="0" w:color="auto"/>
        <w:left w:val="none" w:sz="0" w:space="0" w:color="auto"/>
        <w:bottom w:val="none" w:sz="0" w:space="0" w:color="auto"/>
        <w:right w:val="none" w:sz="0" w:space="0" w:color="auto"/>
      </w:divBdr>
    </w:div>
    <w:div w:id="1310549094">
      <w:bodyDiv w:val="1"/>
      <w:marLeft w:val="0"/>
      <w:marRight w:val="0"/>
      <w:marTop w:val="0"/>
      <w:marBottom w:val="0"/>
      <w:divBdr>
        <w:top w:val="none" w:sz="0" w:space="0" w:color="auto"/>
        <w:left w:val="none" w:sz="0" w:space="0" w:color="auto"/>
        <w:bottom w:val="none" w:sz="0" w:space="0" w:color="auto"/>
        <w:right w:val="none" w:sz="0" w:space="0" w:color="auto"/>
      </w:divBdr>
    </w:div>
    <w:div w:id="1715546866">
      <w:bodyDiv w:val="1"/>
      <w:marLeft w:val="0"/>
      <w:marRight w:val="0"/>
      <w:marTop w:val="0"/>
      <w:marBottom w:val="0"/>
      <w:divBdr>
        <w:top w:val="none" w:sz="0" w:space="0" w:color="auto"/>
        <w:left w:val="none" w:sz="0" w:space="0" w:color="auto"/>
        <w:bottom w:val="none" w:sz="0" w:space="0" w:color="auto"/>
        <w:right w:val="none" w:sz="0" w:space="0" w:color="auto"/>
      </w:divBdr>
    </w:div>
    <w:div w:id="1993409637">
      <w:bodyDiv w:val="1"/>
      <w:marLeft w:val="0"/>
      <w:marRight w:val="0"/>
      <w:marTop w:val="0"/>
      <w:marBottom w:val="0"/>
      <w:divBdr>
        <w:top w:val="none" w:sz="0" w:space="0" w:color="auto"/>
        <w:left w:val="none" w:sz="0" w:space="0" w:color="auto"/>
        <w:bottom w:val="none" w:sz="0" w:space="0" w:color="auto"/>
        <w:right w:val="none" w:sz="0" w:space="0" w:color="auto"/>
      </w:divBdr>
    </w:div>
    <w:div w:id="2057774926">
      <w:bodyDiv w:val="1"/>
      <w:marLeft w:val="0"/>
      <w:marRight w:val="0"/>
      <w:marTop w:val="0"/>
      <w:marBottom w:val="0"/>
      <w:divBdr>
        <w:top w:val="none" w:sz="0" w:space="0" w:color="auto"/>
        <w:left w:val="none" w:sz="0" w:space="0" w:color="auto"/>
        <w:bottom w:val="none" w:sz="0" w:space="0" w:color="auto"/>
        <w:right w:val="none" w:sz="0" w:space="0" w:color="auto"/>
      </w:divBdr>
      <w:divsChild>
        <w:div w:id="1091127076">
          <w:marLeft w:val="0"/>
          <w:marRight w:val="0"/>
          <w:marTop w:val="0"/>
          <w:marBottom w:val="0"/>
          <w:divBdr>
            <w:top w:val="none" w:sz="0" w:space="0" w:color="auto"/>
            <w:left w:val="none" w:sz="0" w:space="0" w:color="auto"/>
            <w:bottom w:val="none" w:sz="0" w:space="0" w:color="auto"/>
            <w:right w:val="none" w:sz="0" w:space="0" w:color="auto"/>
          </w:divBdr>
          <w:divsChild>
            <w:div w:id="1714236187">
              <w:marLeft w:val="0"/>
              <w:marRight w:val="0"/>
              <w:marTop w:val="0"/>
              <w:marBottom w:val="0"/>
              <w:divBdr>
                <w:top w:val="none" w:sz="0" w:space="0" w:color="auto"/>
                <w:left w:val="none" w:sz="0" w:space="0" w:color="auto"/>
                <w:bottom w:val="none" w:sz="0" w:space="0" w:color="auto"/>
                <w:right w:val="none" w:sz="0" w:space="0" w:color="auto"/>
              </w:divBdr>
            </w:div>
          </w:divsChild>
        </w:div>
        <w:div w:id="2051562722">
          <w:marLeft w:val="0"/>
          <w:marRight w:val="0"/>
          <w:marTop w:val="0"/>
          <w:marBottom w:val="0"/>
          <w:divBdr>
            <w:top w:val="none" w:sz="0" w:space="0" w:color="auto"/>
            <w:left w:val="none" w:sz="0" w:space="0" w:color="auto"/>
            <w:bottom w:val="none" w:sz="0" w:space="0" w:color="auto"/>
            <w:right w:val="none" w:sz="0" w:space="0" w:color="auto"/>
          </w:divBdr>
          <w:divsChild>
            <w:div w:id="843668570">
              <w:marLeft w:val="0"/>
              <w:marRight w:val="0"/>
              <w:marTop w:val="0"/>
              <w:marBottom w:val="0"/>
              <w:divBdr>
                <w:top w:val="none" w:sz="0" w:space="0" w:color="auto"/>
                <w:left w:val="none" w:sz="0" w:space="0" w:color="auto"/>
                <w:bottom w:val="none" w:sz="0" w:space="0" w:color="auto"/>
                <w:right w:val="none" w:sz="0" w:space="0" w:color="auto"/>
              </w:divBdr>
              <w:divsChild>
                <w:div w:id="1551379818">
                  <w:marLeft w:val="0"/>
                  <w:marRight w:val="0"/>
                  <w:marTop w:val="0"/>
                  <w:marBottom w:val="0"/>
                  <w:divBdr>
                    <w:top w:val="none" w:sz="0" w:space="0" w:color="auto"/>
                    <w:left w:val="none" w:sz="0" w:space="0" w:color="auto"/>
                    <w:bottom w:val="none" w:sz="0" w:space="0" w:color="auto"/>
                    <w:right w:val="none" w:sz="0" w:space="0" w:color="auto"/>
                  </w:divBdr>
                </w:div>
                <w:div w:id="702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640">
          <w:marLeft w:val="0"/>
          <w:marRight w:val="0"/>
          <w:marTop w:val="0"/>
          <w:marBottom w:val="0"/>
          <w:divBdr>
            <w:top w:val="none" w:sz="0" w:space="0" w:color="auto"/>
            <w:left w:val="none" w:sz="0" w:space="0" w:color="auto"/>
            <w:bottom w:val="none" w:sz="0" w:space="0" w:color="auto"/>
            <w:right w:val="none" w:sz="0" w:space="0" w:color="auto"/>
          </w:divBdr>
          <w:divsChild>
            <w:div w:id="1539005827">
              <w:marLeft w:val="0"/>
              <w:marRight w:val="0"/>
              <w:marTop w:val="240"/>
              <w:marBottom w:val="0"/>
              <w:divBdr>
                <w:top w:val="none" w:sz="0" w:space="0" w:color="auto"/>
                <w:left w:val="none" w:sz="0" w:space="0" w:color="auto"/>
                <w:bottom w:val="none" w:sz="0" w:space="0" w:color="auto"/>
                <w:right w:val="none" w:sz="0" w:space="0" w:color="auto"/>
              </w:divBdr>
            </w:div>
            <w:div w:id="1500341915">
              <w:marLeft w:val="0"/>
              <w:marRight w:val="0"/>
              <w:marTop w:val="0"/>
              <w:marBottom w:val="0"/>
              <w:divBdr>
                <w:top w:val="single" w:sz="48" w:space="0" w:color="FFFFFF"/>
                <w:left w:val="single" w:sz="48" w:space="0" w:color="FFFFFF"/>
                <w:bottom w:val="single" w:sz="48" w:space="0" w:color="FFFFFF"/>
                <w:right w:val="single" w:sz="48" w:space="0" w:color="FFFFFF"/>
              </w:divBdr>
              <w:divsChild>
                <w:div w:id="589579031">
                  <w:marLeft w:val="0"/>
                  <w:marRight w:val="0"/>
                  <w:marTop w:val="0"/>
                  <w:marBottom w:val="0"/>
                  <w:divBdr>
                    <w:top w:val="none" w:sz="0" w:space="0" w:color="auto"/>
                    <w:left w:val="none" w:sz="0" w:space="0" w:color="auto"/>
                    <w:bottom w:val="none" w:sz="0" w:space="0" w:color="auto"/>
                    <w:right w:val="none" w:sz="0" w:space="0" w:color="auto"/>
                  </w:divBdr>
                  <w:divsChild>
                    <w:div w:id="444620134">
                      <w:marLeft w:val="0"/>
                      <w:marRight w:val="0"/>
                      <w:marTop w:val="0"/>
                      <w:marBottom w:val="0"/>
                      <w:divBdr>
                        <w:top w:val="none" w:sz="0" w:space="0" w:color="auto"/>
                        <w:left w:val="none" w:sz="0" w:space="0" w:color="auto"/>
                        <w:bottom w:val="none" w:sz="0" w:space="0" w:color="auto"/>
                        <w:right w:val="none" w:sz="0" w:space="0" w:color="auto"/>
                      </w:divBdr>
                      <w:divsChild>
                        <w:div w:id="169835350">
                          <w:marLeft w:val="0"/>
                          <w:marRight w:val="0"/>
                          <w:marTop w:val="0"/>
                          <w:marBottom w:val="0"/>
                          <w:divBdr>
                            <w:top w:val="none" w:sz="0" w:space="0" w:color="auto"/>
                            <w:left w:val="none" w:sz="0" w:space="0" w:color="auto"/>
                            <w:bottom w:val="none" w:sz="0" w:space="0" w:color="auto"/>
                            <w:right w:val="none" w:sz="0" w:space="0" w:color="auto"/>
                          </w:divBdr>
                          <w:divsChild>
                            <w:div w:id="435179446">
                              <w:marLeft w:val="0"/>
                              <w:marRight w:val="0"/>
                              <w:marTop w:val="0"/>
                              <w:marBottom w:val="0"/>
                              <w:divBdr>
                                <w:top w:val="none" w:sz="0" w:space="0" w:color="auto"/>
                                <w:left w:val="none" w:sz="0" w:space="0" w:color="auto"/>
                                <w:bottom w:val="none" w:sz="0" w:space="0" w:color="auto"/>
                                <w:right w:val="none" w:sz="0" w:space="0" w:color="auto"/>
                              </w:divBdr>
                            </w:div>
                          </w:divsChild>
                        </w:div>
                        <w:div w:id="1148932727">
                          <w:marLeft w:val="0"/>
                          <w:marRight w:val="0"/>
                          <w:marTop w:val="0"/>
                          <w:marBottom w:val="0"/>
                          <w:divBdr>
                            <w:top w:val="none" w:sz="0" w:space="0" w:color="auto"/>
                            <w:left w:val="none" w:sz="0" w:space="0" w:color="auto"/>
                            <w:bottom w:val="none" w:sz="0" w:space="0" w:color="auto"/>
                            <w:right w:val="none" w:sz="0" w:space="0" w:color="auto"/>
                          </w:divBdr>
                          <w:divsChild>
                            <w:div w:id="1887522032">
                              <w:marLeft w:val="0"/>
                              <w:marRight w:val="0"/>
                              <w:marTop w:val="0"/>
                              <w:marBottom w:val="0"/>
                              <w:divBdr>
                                <w:top w:val="none" w:sz="0" w:space="0" w:color="auto"/>
                                <w:left w:val="none" w:sz="0" w:space="0" w:color="auto"/>
                                <w:bottom w:val="none" w:sz="0" w:space="0" w:color="auto"/>
                                <w:right w:val="none" w:sz="0" w:space="0" w:color="auto"/>
                              </w:divBdr>
                            </w:div>
                          </w:divsChild>
                        </w:div>
                        <w:div w:id="1208882808">
                          <w:marLeft w:val="0"/>
                          <w:marRight w:val="0"/>
                          <w:marTop w:val="0"/>
                          <w:marBottom w:val="0"/>
                          <w:divBdr>
                            <w:top w:val="none" w:sz="0" w:space="0" w:color="auto"/>
                            <w:left w:val="none" w:sz="0" w:space="0" w:color="auto"/>
                            <w:bottom w:val="none" w:sz="0" w:space="0" w:color="auto"/>
                            <w:right w:val="none" w:sz="0" w:space="0" w:color="auto"/>
                          </w:divBdr>
                          <w:divsChild>
                            <w:div w:id="1275332760">
                              <w:marLeft w:val="0"/>
                              <w:marRight w:val="0"/>
                              <w:marTop w:val="0"/>
                              <w:marBottom w:val="0"/>
                              <w:divBdr>
                                <w:top w:val="none" w:sz="0" w:space="0" w:color="auto"/>
                                <w:left w:val="none" w:sz="0" w:space="0" w:color="auto"/>
                                <w:bottom w:val="none" w:sz="0" w:space="0" w:color="auto"/>
                                <w:right w:val="none" w:sz="0" w:space="0" w:color="auto"/>
                              </w:divBdr>
                            </w:div>
                          </w:divsChild>
                        </w:div>
                        <w:div w:id="266932363">
                          <w:marLeft w:val="0"/>
                          <w:marRight w:val="0"/>
                          <w:marTop w:val="0"/>
                          <w:marBottom w:val="0"/>
                          <w:divBdr>
                            <w:top w:val="none" w:sz="0" w:space="0" w:color="auto"/>
                            <w:left w:val="none" w:sz="0" w:space="0" w:color="auto"/>
                            <w:bottom w:val="none" w:sz="0" w:space="0" w:color="auto"/>
                            <w:right w:val="none" w:sz="0" w:space="0" w:color="auto"/>
                          </w:divBdr>
                          <w:divsChild>
                            <w:div w:id="681201943">
                              <w:marLeft w:val="0"/>
                              <w:marRight w:val="0"/>
                              <w:marTop w:val="0"/>
                              <w:marBottom w:val="0"/>
                              <w:divBdr>
                                <w:top w:val="none" w:sz="0" w:space="0" w:color="auto"/>
                                <w:left w:val="none" w:sz="0" w:space="0" w:color="auto"/>
                                <w:bottom w:val="none" w:sz="0" w:space="0" w:color="auto"/>
                                <w:right w:val="none" w:sz="0" w:space="0" w:color="auto"/>
                              </w:divBdr>
                            </w:div>
                          </w:divsChild>
                        </w:div>
                        <w:div w:id="1831672824">
                          <w:marLeft w:val="0"/>
                          <w:marRight w:val="0"/>
                          <w:marTop w:val="0"/>
                          <w:marBottom w:val="0"/>
                          <w:divBdr>
                            <w:top w:val="none" w:sz="0" w:space="0" w:color="auto"/>
                            <w:left w:val="none" w:sz="0" w:space="0" w:color="auto"/>
                            <w:bottom w:val="none" w:sz="0" w:space="0" w:color="auto"/>
                            <w:right w:val="none" w:sz="0" w:space="0" w:color="auto"/>
                          </w:divBdr>
                          <w:divsChild>
                            <w:div w:id="846747130">
                              <w:marLeft w:val="0"/>
                              <w:marRight w:val="0"/>
                              <w:marTop w:val="0"/>
                              <w:marBottom w:val="0"/>
                              <w:divBdr>
                                <w:top w:val="none" w:sz="0" w:space="0" w:color="auto"/>
                                <w:left w:val="none" w:sz="0" w:space="0" w:color="auto"/>
                                <w:bottom w:val="none" w:sz="0" w:space="0" w:color="auto"/>
                                <w:right w:val="none" w:sz="0" w:space="0" w:color="auto"/>
                              </w:divBdr>
                            </w:div>
                          </w:divsChild>
                        </w:div>
                        <w:div w:id="983386160">
                          <w:marLeft w:val="0"/>
                          <w:marRight w:val="0"/>
                          <w:marTop w:val="0"/>
                          <w:marBottom w:val="0"/>
                          <w:divBdr>
                            <w:top w:val="none" w:sz="0" w:space="0" w:color="auto"/>
                            <w:left w:val="none" w:sz="0" w:space="0" w:color="auto"/>
                            <w:bottom w:val="none" w:sz="0" w:space="0" w:color="auto"/>
                            <w:right w:val="none" w:sz="0" w:space="0" w:color="auto"/>
                          </w:divBdr>
                          <w:divsChild>
                            <w:div w:id="259028528">
                              <w:marLeft w:val="0"/>
                              <w:marRight w:val="0"/>
                              <w:marTop w:val="0"/>
                              <w:marBottom w:val="0"/>
                              <w:divBdr>
                                <w:top w:val="none" w:sz="0" w:space="0" w:color="auto"/>
                                <w:left w:val="none" w:sz="0" w:space="0" w:color="auto"/>
                                <w:bottom w:val="none" w:sz="0" w:space="0" w:color="auto"/>
                                <w:right w:val="none" w:sz="0" w:space="0" w:color="auto"/>
                              </w:divBdr>
                            </w:div>
                          </w:divsChild>
                        </w:div>
                        <w:div w:id="451436192">
                          <w:marLeft w:val="0"/>
                          <w:marRight w:val="0"/>
                          <w:marTop w:val="0"/>
                          <w:marBottom w:val="0"/>
                          <w:divBdr>
                            <w:top w:val="none" w:sz="0" w:space="0" w:color="auto"/>
                            <w:left w:val="none" w:sz="0" w:space="0" w:color="auto"/>
                            <w:bottom w:val="none" w:sz="0" w:space="0" w:color="auto"/>
                            <w:right w:val="none" w:sz="0" w:space="0" w:color="auto"/>
                          </w:divBdr>
                          <w:divsChild>
                            <w:div w:id="2013868907">
                              <w:marLeft w:val="0"/>
                              <w:marRight w:val="0"/>
                              <w:marTop w:val="0"/>
                              <w:marBottom w:val="0"/>
                              <w:divBdr>
                                <w:top w:val="none" w:sz="0" w:space="0" w:color="auto"/>
                                <w:left w:val="none" w:sz="0" w:space="0" w:color="auto"/>
                                <w:bottom w:val="none" w:sz="0" w:space="0" w:color="auto"/>
                                <w:right w:val="none" w:sz="0" w:space="0" w:color="auto"/>
                              </w:divBdr>
                            </w:div>
                          </w:divsChild>
                        </w:div>
                        <w:div w:id="197277497">
                          <w:marLeft w:val="0"/>
                          <w:marRight w:val="0"/>
                          <w:marTop w:val="0"/>
                          <w:marBottom w:val="0"/>
                          <w:divBdr>
                            <w:top w:val="none" w:sz="0" w:space="0" w:color="auto"/>
                            <w:left w:val="none" w:sz="0" w:space="0" w:color="auto"/>
                            <w:bottom w:val="none" w:sz="0" w:space="0" w:color="auto"/>
                            <w:right w:val="none" w:sz="0" w:space="0" w:color="auto"/>
                          </w:divBdr>
                          <w:divsChild>
                            <w:div w:id="355541838">
                              <w:marLeft w:val="0"/>
                              <w:marRight w:val="0"/>
                              <w:marTop w:val="0"/>
                              <w:marBottom w:val="0"/>
                              <w:divBdr>
                                <w:top w:val="none" w:sz="0" w:space="0" w:color="auto"/>
                                <w:left w:val="none" w:sz="0" w:space="0" w:color="auto"/>
                                <w:bottom w:val="none" w:sz="0" w:space="0" w:color="auto"/>
                                <w:right w:val="none" w:sz="0" w:space="0" w:color="auto"/>
                              </w:divBdr>
                            </w:div>
                          </w:divsChild>
                        </w:div>
                        <w:div w:id="1939024275">
                          <w:marLeft w:val="0"/>
                          <w:marRight w:val="0"/>
                          <w:marTop w:val="0"/>
                          <w:marBottom w:val="0"/>
                          <w:divBdr>
                            <w:top w:val="none" w:sz="0" w:space="0" w:color="auto"/>
                            <w:left w:val="none" w:sz="0" w:space="0" w:color="auto"/>
                            <w:bottom w:val="none" w:sz="0" w:space="0" w:color="auto"/>
                            <w:right w:val="none" w:sz="0" w:space="0" w:color="auto"/>
                          </w:divBdr>
                          <w:divsChild>
                            <w:div w:id="910433408">
                              <w:marLeft w:val="0"/>
                              <w:marRight w:val="0"/>
                              <w:marTop w:val="0"/>
                              <w:marBottom w:val="0"/>
                              <w:divBdr>
                                <w:top w:val="none" w:sz="0" w:space="0" w:color="auto"/>
                                <w:left w:val="none" w:sz="0" w:space="0" w:color="auto"/>
                                <w:bottom w:val="none" w:sz="0" w:space="0" w:color="auto"/>
                                <w:right w:val="none" w:sz="0" w:space="0" w:color="auto"/>
                              </w:divBdr>
                            </w:div>
                          </w:divsChild>
                        </w:div>
                        <w:div w:id="987247685">
                          <w:marLeft w:val="0"/>
                          <w:marRight w:val="0"/>
                          <w:marTop w:val="0"/>
                          <w:marBottom w:val="0"/>
                          <w:divBdr>
                            <w:top w:val="none" w:sz="0" w:space="0" w:color="auto"/>
                            <w:left w:val="none" w:sz="0" w:space="0" w:color="auto"/>
                            <w:bottom w:val="none" w:sz="0" w:space="0" w:color="auto"/>
                            <w:right w:val="none" w:sz="0" w:space="0" w:color="auto"/>
                          </w:divBdr>
                          <w:divsChild>
                            <w:div w:id="1434864490">
                              <w:marLeft w:val="0"/>
                              <w:marRight w:val="0"/>
                              <w:marTop w:val="0"/>
                              <w:marBottom w:val="0"/>
                              <w:divBdr>
                                <w:top w:val="none" w:sz="0" w:space="0" w:color="auto"/>
                                <w:left w:val="none" w:sz="0" w:space="0" w:color="auto"/>
                                <w:bottom w:val="none" w:sz="0" w:space="0" w:color="auto"/>
                                <w:right w:val="none" w:sz="0" w:space="0" w:color="auto"/>
                              </w:divBdr>
                            </w:div>
                          </w:divsChild>
                        </w:div>
                        <w:div w:id="1735935529">
                          <w:marLeft w:val="0"/>
                          <w:marRight w:val="0"/>
                          <w:marTop w:val="0"/>
                          <w:marBottom w:val="0"/>
                          <w:divBdr>
                            <w:top w:val="none" w:sz="0" w:space="0" w:color="auto"/>
                            <w:left w:val="none" w:sz="0" w:space="0" w:color="auto"/>
                            <w:bottom w:val="none" w:sz="0" w:space="0" w:color="auto"/>
                            <w:right w:val="none" w:sz="0" w:space="0" w:color="auto"/>
                          </w:divBdr>
                          <w:divsChild>
                            <w:div w:id="1281958707">
                              <w:marLeft w:val="0"/>
                              <w:marRight w:val="0"/>
                              <w:marTop w:val="0"/>
                              <w:marBottom w:val="0"/>
                              <w:divBdr>
                                <w:top w:val="none" w:sz="0" w:space="0" w:color="auto"/>
                                <w:left w:val="none" w:sz="0" w:space="0" w:color="auto"/>
                                <w:bottom w:val="none" w:sz="0" w:space="0" w:color="auto"/>
                                <w:right w:val="none" w:sz="0" w:space="0" w:color="auto"/>
                              </w:divBdr>
                            </w:div>
                          </w:divsChild>
                        </w:div>
                        <w:div w:id="1925141510">
                          <w:marLeft w:val="0"/>
                          <w:marRight w:val="0"/>
                          <w:marTop w:val="0"/>
                          <w:marBottom w:val="0"/>
                          <w:divBdr>
                            <w:top w:val="none" w:sz="0" w:space="0" w:color="auto"/>
                            <w:left w:val="none" w:sz="0" w:space="0" w:color="auto"/>
                            <w:bottom w:val="none" w:sz="0" w:space="0" w:color="auto"/>
                            <w:right w:val="none" w:sz="0" w:space="0" w:color="auto"/>
                          </w:divBdr>
                          <w:divsChild>
                            <w:div w:id="1694456187">
                              <w:marLeft w:val="0"/>
                              <w:marRight w:val="0"/>
                              <w:marTop w:val="0"/>
                              <w:marBottom w:val="0"/>
                              <w:divBdr>
                                <w:top w:val="none" w:sz="0" w:space="0" w:color="auto"/>
                                <w:left w:val="none" w:sz="0" w:space="0" w:color="auto"/>
                                <w:bottom w:val="none" w:sz="0" w:space="0" w:color="auto"/>
                                <w:right w:val="none" w:sz="0" w:space="0" w:color="auto"/>
                              </w:divBdr>
                            </w:div>
                          </w:divsChild>
                        </w:div>
                        <w:div w:id="729881889">
                          <w:marLeft w:val="0"/>
                          <w:marRight w:val="0"/>
                          <w:marTop w:val="0"/>
                          <w:marBottom w:val="0"/>
                          <w:divBdr>
                            <w:top w:val="none" w:sz="0" w:space="0" w:color="auto"/>
                            <w:left w:val="none" w:sz="0" w:space="0" w:color="auto"/>
                            <w:bottom w:val="none" w:sz="0" w:space="0" w:color="auto"/>
                            <w:right w:val="none" w:sz="0" w:space="0" w:color="auto"/>
                          </w:divBdr>
                          <w:divsChild>
                            <w:div w:id="827939314">
                              <w:marLeft w:val="0"/>
                              <w:marRight w:val="0"/>
                              <w:marTop w:val="0"/>
                              <w:marBottom w:val="0"/>
                              <w:divBdr>
                                <w:top w:val="none" w:sz="0" w:space="0" w:color="auto"/>
                                <w:left w:val="none" w:sz="0" w:space="0" w:color="auto"/>
                                <w:bottom w:val="none" w:sz="0" w:space="0" w:color="auto"/>
                                <w:right w:val="none" w:sz="0" w:space="0" w:color="auto"/>
                              </w:divBdr>
                            </w:div>
                          </w:divsChild>
                        </w:div>
                        <w:div w:id="1049186811">
                          <w:marLeft w:val="0"/>
                          <w:marRight w:val="0"/>
                          <w:marTop w:val="0"/>
                          <w:marBottom w:val="0"/>
                          <w:divBdr>
                            <w:top w:val="none" w:sz="0" w:space="0" w:color="auto"/>
                            <w:left w:val="none" w:sz="0" w:space="0" w:color="auto"/>
                            <w:bottom w:val="none" w:sz="0" w:space="0" w:color="auto"/>
                            <w:right w:val="none" w:sz="0" w:space="0" w:color="auto"/>
                          </w:divBdr>
                          <w:divsChild>
                            <w:div w:id="67460758">
                              <w:marLeft w:val="0"/>
                              <w:marRight w:val="0"/>
                              <w:marTop w:val="0"/>
                              <w:marBottom w:val="0"/>
                              <w:divBdr>
                                <w:top w:val="none" w:sz="0" w:space="0" w:color="auto"/>
                                <w:left w:val="none" w:sz="0" w:space="0" w:color="auto"/>
                                <w:bottom w:val="none" w:sz="0" w:space="0" w:color="auto"/>
                                <w:right w:val="none" w:sz="0" w:space="0" w:color="auto"/>
                              </w:divBdr>
                            </w:div>
                          </w:divsChild>
                        </w:div>
                        <w:div w:id="825050330">
                          <w:marLeft w:val="0"/>
                          <w:marRight w:val="0"/>
                          <w:marTop w:val="0"/>
                          <w:marBottom w:val="0"/>
                          <w:divBdr>
                            <w:top w:val="none" w:sz="0" w:space="0" w:color="auto"/>
                            <w:left w:val="none" w:sz="0" w:space="0" w:color="auto"/>
                            <w:bottom w:val="none" w:sz="0" w:space="0" w:color="auto"/>
                            <w:right w:val="none" w:sz="0" w:space="0" w:color="auto"/>
                          </w:divBdr>
                          <w:divsChild>
                            <w:div w:id="869952704">
                              <w:marLeft w:val="0"/>
                              <w:marRight w:val="0"/>
                              <w:marTop w:val="0"/>
                              <w:marBottom w:val="0"/>
                              <w:divBdr>
                                <w:top w:val="none" w:sz="0" w:space="0" w:color="auto"/>
                                <w:left w:val="none" w:sz="0" w:space="0" w:color="auto"/>
                                <w:bottom w:val="none" w:sz="0" w:space="0" w:color="auto"/>
                                <w:right w:val="none" w:sz="0" w:space="0" w:color="auto"/>
                              </w:divBdr>
                            </w:div>
                          </w:divsChild>
                        </w:div>
                        <w:div w:id="37248414">
                          <w:marLeft w:val="0"/>
                          <w:marRight w:val="0"/>
                          <w:marTop w:val="0"/>
                          <w:marBottom w:val="0"/>
                          <w:divBdr>
                            <w:top w:val="none" w:sz="0" w:space="0" w:color="auto"/>
                            <w:left w:val="none" w:sz="0" w:space="0" w:color="auto"/>
                            <w:bottom w:val="none" w:sz="0" w:space="0" w:color="auto"/>
                            <w:right w:val="none" w:sz="0" w:space="0" w:color="auto"/>
                          </w:divBdr>
                          <w:divsChild>
                            <w:div w:id="895550548">
                              <w:marLeft w:val="0"/>
                              <w:marRight w:val="0"/>
                              <w:marTop w:val="0"/>
                              <w:marBottom w:val="0"/>
                              <w:divBdr>
                                <w:top w:val="none" w:sz="0" w:space="0" w:color="auto"/>
                                <w:left w:val="none" w:sz="0" w:space="0" w:color="auto"/>
                                <w:bottom w:val="none" w:sz="0" w:space="0" w:color="auto"/>
                                <w:right w:val="none" w:sz="0" w:space="0" w:color="auto"/>
                              </w:divBdr>
                            </w:div>
                          </w:divsChild>
                        </w:div>
                        <w:div w:id="523447716">
                          <w:marLeft w:val="0"/>
                          <w:marRight w:val="0"/>
                          <w:marTop w:val="0"/>
                          <w:marBottom w:val="0"/>
                          <w:divBdr>
                            <w:top w:val="none" w:sz="0" w:space="0" w:color="auto"/>
                            <w:left w:val="none" w:sz="0" w:space="0" w:color="auto"/>
                            <w:bottom w:val="none" w:sz="0" w:space="0" w:color="auto"/>
                            <w:right w:val="none" w:sz="0" w:space="0" w:color="auto"/>
                          </w:divBdr>
                          <w:divsChild>
                            <w:div w:id="1454446538">
                              <w:marLeft w:val="0"/>
                              <w:marRight w:val="0"/>
                              <w:marTop w:val="0"/>
                              <w:marBottom w:val="0"/>
                              <w:divBdr>
                                <w:top w:val="none" w:sz="0" w:space="0" w:color="auto"/>
                                <w:left w:val="none" w:sz="0" w:space="0" w:color="auto"/>
                                <w:bottom w:val="none" w:sz="0" w:space="0" w:color="auto"/>
                                <w:right w:val="none" w:sz="0" w:space="0" w:color="auto"/>
                              </w:divBdr>
                            </w:div>
                          </w:divsChild>
                        </w:div>
                        <w:div w:id="702291401">
                          <w:marLeft w:val="0"/>
                          <w:marRight w:val="0"/>
                          <w:marTop w:val="0"/>
                          <w:marBottom w:val="0"/>
                          <w:divBdr>
                            <w:top w:val="none" w:sz="0" w:space="0" w:color="auto"/>
                            <w:left w:val="none" w:sz="0" w:space="0" w:color="auto"/>
                            <w:bottom w:val="none" w:sz="0" w:space="0" w:color="auto"/>
                            <w:right w:val="none" w:sz="0" w:space="0" w:color="auto"/>
                          </w:divBdr>
                          <w:divsChild>
                            <w:div w:id="372385072">
                              <w:marLeft w:val="0"/>
                              <w:marRight w:val="0"/>
                              <w:marTop w:val="0"/>
                              <w:marBottom w:val="0"/>
                              <w:divBdr>
                                <w:top w:val="none" w:sz="0" w:space="0" w:color="auto"/>
                                <w:left w:val="none" w:sz="0" w:space="0" w:color="auto"/>
                                <w:bottom w:val="none" w:sz="0" w:space="0" w:color="auto"/>
                                <w:right w:val="none" w:sz="0" w:space="0" w:color="auto"/>
                              </w:divBdr>
                            </w:div>
                          </w:divsChild>
                        </w:div>
                        <w:div w:id="1070883285">
                          <w:marLeft w:val="0"/>
                          <w:marRight w:val="0"/>
                          <w:marTop w:val="0"/>
                          <w:marBottom w:val="0"/>
                          <w:divBdr>
                            <w:top w:val="none" w:sz="0" w:space="0" w:color="auto"/>
                            <w:left w:val="none" w:sz="0" w:space="0" w:color="auto"/>
                            <w:bottom w:val="none" w:sz="0" w:space="0" w:color="auto"/>
                            <w:right w:val="none" w:sz="0" w:space="0" w:color="auto"/>
                          </w:divBdr>
                          <w:divsChild>
                            <w:div w:id="7829804">
                              <w:marLeft w:val="0"/>
                              <w:marRight w:val="0"/>
                              <w:marTop w:val="0"/>
                              <w:marBottom w:val="0"/>
                              <w:divBdr>
                                <w:top w:val="none" w:sz="0" w:space="0" w:color="auto"/>
                                <w:left w:val="none" w:sz="0" w:space="0" w:color="auto"/>
                                <w:bottom w:val="none" w:sz="0" w:space="0" w:color="auto"/>
                                <w:right w:val="none" w:sz="0" w:space="0" w:color="auto"/>
                              </w:divBdr>
                            </w:div>
                          </w:divsChild>
                        </w:div>
                        <w:div w:id="273907571">
                          <w:marLeft w:val="0"/>
                          <w:marRight w:val="0"/>
                          <w:marTop w:val="0"/>
                          <w:marBottom w:val="0"/>
                          <w:divBdr>
                            <w:top w:val="none" w:sz="0" w:space="0" w:color="auto"/>
                            <w:left w:val="none" w:sz="0" w:space="0" w:color="auto"/>
                            <w:bottom w:val="none" w:sz="0" w:space="0" w:color="auto"/>
                            <w:right w:val="none" w:sz="0" w:space="0" w:color="auto"/>
                          </w:divBdr>
                          <w:divsChild>
                            <w:div w:id="11017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1609">
          <w:marLeft w:val="0"/>
          <w:marRight w:val="0"/>
          <w:marTop w:val="0"/>
          <w:marBottom w:val="0"/>
          <w:divBdr>
            <w:top w:val="none" w:sz="0" w:space="0" w:color="auto"/>
            <w:left w:val="none" w:sz="0" w:space="0" w:color="auto"/>
            <w:bottom w:val="none" w:sz="0" w:space="0" w:color="auto"/>
            <w:right w:val="none" w:sz="0" w:space="0" w:color="auto"/>
          </w:divBdr>
        </w:div>
        <w:div w:id="359597044">
          <w:marLeft w:val="0"/>
          <w:marRight w:val="0"/>
          <w:marTop w:val="0"/>
          <w:marBottom w:val="0"/>
          <w:divBdr>
            <w:top w:val="none" w:sz="0" w:space="0" w:color="auto"/>
            <w:left w:val="none" w:sz="0" w:space="0" w:color="auto"/>
            <w:bottom w:val="none" w:sz="0" w:space="0" w:color="auto"/>
            <w:right w:val="none" w:sz="0" w:space="0" w:color="auto"/>
          </w:divBdr>
          <w:divsChild>
            <w:div w:id="1832673871">
              <w:marLeft w:val="-225"/>
              <w:marRight w:val="-225"/>
              <w:marTop w:val="0"/>
              <w:marBottom w:val="0"/>
              <w:divBdr>
                <w:top w:val="none" w:sz="0" w:space="0" w:color="auto"/>
                <w:left w:val="none" w:sz="0" w:space="0" w:color="auto"/>
                <w:bottom w:val="none" w:sz="0" w:space="0" w:color="auto"/>
                <w:right w:val="none" w:sz="0" w:space="0" w:color="auto"/>
              </w:divBdr>
              <w:divsChild>
                <w:div w:id="1200168661">
                  <w:marLeft w:val="0"/>
                  <w:marRight w:val="0"/>
                  <w:marTop w:val="0"/>
                  <w:marBottom w:val="0"/>
                  <w:divBdr>
                    <w:top w:val="none" w:sz="0" w:space="0" w:color="auto"/>
                    <w:left w:val="none" w:sz="0" w:space="0" w:color="auto"/>
                    <w:bottom w:val="none" w:sz="0" w:space="0" w:color="auto"/>
                    <w:right w:val="none" w:sz="0" w:space="0" w:color="auto"/>
                  </w:divBdr>
                  <w:divsChild>
                    <w:div w:id="410464465">
                      <w:marLeft w:val="0"/>
                      <w:marRight w:val="0"/>
                      <w:marTop w:val="0"/>
                      <w:marBottom w:val="0"/>
                      <w:divBdr>
                        <w:top w:val="none" w:sz="0" w:space="0" w:color="auto"/>
                        <w:left w:val="none" w:sz="0" w:space="0" w:color="auto"/>
                        <w:bottom w:val="none" w:sz="0" w:space="0" w:color="auto"/>
                        <w:right w:val="none" w:sz="0" w:space="0" w:color="auto"/>
                      </w:divBdr>
                      <w:divsChild>
                        <w:div w:id="414933249">
                          <w:marLeft w:val="0"/>
                          <w:marRight w:val="0"/>
                          <w:marTop w:val="0"/>
                          <w:marBottom w:val="0"/>
                          <w:divBdr>
                            <w:top w:val="none" w:sz="0" w:space="0" w:color="auto"/>
                            <w:left w:val="none" w:sz="0" w:space="0" w:color="auto"/>
                            <w:bottom w:val="none" w:sz="0" w:space="0" w:color="auto"/>
                            <w:right w:val="none" w:sz="0" w:space="0" w:color="auto"/>
                          </w:divBdr>
                          <w:divsChild>
                            <w:div w:id="784235981">
                              <w:marLeft w:val="-225"/>
                              <w:marRight w:val="-225"/>
                              <w:marTop w:val="0"/>
                              <w:marBottom w:val="0"/>
                              <w:divBdr>
                                <w:top w:val="none" w:sz="0" w:space="0" w:color="auto"/>
                                <w:left w:val="none" w:sz="0" w:space="0" w:color="auto"/>
                                <w:bottom w:val="none" w:sz="0" w:space="0" w:color="auto"/>
                                <w:right w:val="none" w:sz="0" w:space="0" w:color="auto"/>
                              </w:divBdr>
                              <w:divsChild>
                                <w:div w:id="28802478">
                                  <w:marLeft w:val="0"/>
                                  <w:marRight w:val="0"/>
                                  <w:marTop w:val="0"/>
                                  <w:marBottom w:val="0"/>
                                  <w:divBdr>
                                    <w:top w:val="none" w:sz="0" w:space="0" w:color="auto"/>
                                    <w:left w:val="none" w:sz="0" w:space="0" w:color="auto"/>
                                    <w:bottom w:val="none" w:sz="0" w:space="0" w:color="auto"/>
                                    <w:right w:val="none" w:sz="0" w:space="0" w:color="auto"/>
                                  </w:divBdr>
                                </w:div>
                              </w:divsChild>
                            </w:div>
                            <w:div w:id="1363553767">
                              <w:marLeft w:val="-225"/>
                              <w:marRight w:val="-225"/>
                              <w:marTop w:val="0"/>
                              <w:marBottom w:val="0"/>
                              <w:divBdr>
                                <w:top w:val="none" w:sz="0" w:space="0" w:color="auto"/>
                                <w:left w:val="none" w:sz="0" w:space="0" w:color="auto"/>
                                <w:bottom w:val="none" w:sz="0" w:space="0" w:color="auto"/>
                                <w:right w:val="none" w:sz="0" w:space="0" w:color="auto"/>
                              </w:divBdr>
                              <w:divsChild>
                                <w:div w:id="481044222">
                                  <w:marLeft w:val="0"/>
                                  <w:marRight w:val="0"/>
                                  <w:marTop w:val="0"/>
                                  <w:marBottom w:val="0"/>
                                  <w:divBdr>
                                    <w:top w:val="none" w:sz="0" w:space="0" w:color="auto"/>
                                    <w:left w:val="none" w:sz="0" w:space="0" w:color="auto"/>
                                    <w:bottom w:val="none" w:sz="0" w:space="0" w:color="auto"/>
                                    <w:right w:val="none" w:sz="0" w:space="0" w:color="auto"/>
                                  </w:divBdr>
                                  <w:divsChild>
                                    <w:div w:id="106388961">
                                      <w:marLeft w:val="0"/>
                                      <w:marRight w:val="0"/>
                                      <w:marTop w:val="0"/>
                                      <w:marBottom w:val="300"/>
                                      <w:divBdr>
                                        <w:top w:val="single" w:sz="6" w:space="10" w:color="D8D8D8"/>
                                        <w:left w:val="single" w:sz="6" w:space="8" w:color="D8D8D8"/>
                                        <w:bottom w:val="single" w:sz="6" w:space="5" w:color="D8D8D8"/>
                                        <w:right w:val="single" w:sz="6" w:space="8" w:color="D8D8D8"/>
                                      </w:divBdr>
                                    </w:div>
                                  </w:divsChild>
                                </w:div>
                                <w:div w:id="1356886917">
                                  <w:marLeft w:val="0"/>
                                  <w:marRight w:val="0"/>
                                  <w:marTop w:val="0"/>
                                  <w:marBottom w:val="0"/>
                                  <w:divBdr>
                                    <w:top w:val="none" w:sz="0" w:space="0" w:color="auto"/>
                                    <w:left w:val="none" w:sz="0" w:space="0" w:color="auto"/>
                                    <w:bottom w:val="none" w:sz="0" w:space="0" w:color="auto"/>
                                    <w:right w:val="none" w:sz="0" w:space="0" w:color="auto"/>
                                  </w:divBdr>
                                  <w:divsChild>
                                    <w:div w:id="702050714">
                                      <w:marLeft w:val="0"/>
                                      <w:marRight w:val="0"/>
                                      <w:marTop w:val="0"/>
                                      <w:marBottom w:val="300"/>
                                      <w:divBdr>
                                        <w:top w:val="single" w:sz="6" w:space="10" w:color="D8D8D8"/>
                                        <w:left w:val="single" w:sz="6" w:space="8" w:color="D8D8D8"/>
                                        <w:bottom w:val="single" w:sz="6" w:space="5" w:color="D8D8D8"/>
                                        <w:right w:val="single" w:sz="6" w:space="8" w:color="D8D8D8"/>
                                      </w:divBdr>
                                    </w:div>
                                  </w:divsChild>
                                </w:div>
                                <w:div w:id="512306453">
                                  <w:marLeft w:val="0"/>
                                  <w:marRight w:val="0"/>
                                  <w:marTop w:val="0"/>
                                  <w:marBottom w:val="0"/>
                                  <w:divBdr>
                                    <w:top w:val="none" w:sz="0" w:space="0" w:color="auto"/>
                                    <w:left w:val="none" w:sz="0" w:space="0" w:color="auto"/>
                                    <w:bottom w:val="none" w:sz="0" w:space="0" w:color="auto"/>
                                    <w:right w:val="none" w:sz="0" w:space="0" w:color="auto"/>
                                  </w:divBdr>
                                  <w:divsChild>
                                    <w:div w:id="1621842894">
                                      <w:marLeft w:val="0"/>
                                      <w:marRight w:val="0"/>
                                      <w:marTop w:val="0"/>
                                      <w:marBottom w:val="300"/>
                                      <w:divBdr>
                                        <w:top w:val="single" w:sz="6" w:space="10" w:color="D8D8D8"/>
                                        <w:left w:val="single" w:sz="6" w:space="8" w:color="D8D8D8"/>
                                        <w:bottom w:val="single" w:sz="6" w:space="5" w:color="D8D8D8"/>
                                        <w:right w:val="single" w:sz="6" w:space="8" w:color="D8D8D8"/>
                                      </w:divBdr>
                                    </w:div>
                                  </w:divsChild>
                                </w:div>
                                <w:div w:id="560405795">
                                  <w:marLeft w:val="0"/>
                                  <w:marRight w:val="0"/>
                                  <w:marTop w:val="0"/>
                                  <w:marBottom w:val="0"/>
                                  <w:divBdr>
                                    <w:top w:val="none" w:sz="0" w:space="0" w:color="auto"/>
                                    <w:left w:val="none" w:sz="0" w:space="0" w:color="auto"/>
                                    <w:bottom w:val="none" w:sz="0" w:space="0" w:color="auto"/>
                                    <w:right w:val="none" w:sz="0" w:space="0" w:color="auto"/>
                                  </w:divBdr>
                                  <w:divsChild>
                                    <w:div w:id="214435734">
                                      <w:marLeft w:val="0"/>
                                      <w:marRight w:val="0"/>
                                      <w:marTop w:val="0"/>
                                      <w:marBottom w:val="300"/>
                                      <w:divBdr>
                                        <w:top w:val="single" w:sz="6" w:space="10" w:color="D8D8D8"/>
                                        <w:left w:val="single" w:sz="6" w:space="8" w:color="D8D8D8"/>
                                        <w:bottom w:val="single" w:sz="6" w:space="5" w:color="D8D8D8"/>
                                        <w:right w:val="single" w:sz="6" w:space="8" w:color="D8D8D8"/>
                                      </w:divBdr>
                                    </w:div>
                                  </w:divsChild>
                                </w:div>
                              </w:divsChild>
                            </w:div>
                          </w:divsChild>
                        </w:div>
                      </w:divsChild>
                    </w:div>
                  </w:divsChild>
                </w:div>
              </w:divsChild>
            </w:div>
          </w:divsChild>
        </w:div>
        <w:div w:id="1736195508">
          <w:marLeft w:val="0"/>
          <w:marRight w:val="0"/>
          <w:marTop w:val="0"/>
          <w:marBottom w:val="0"/>
          <w:divBdr>
            <w:top w:val="none" w:sz="0" w:space="0" w:color="auto"/>
            <w:left w:val="none" w:sz="0" w:space="0" w:color="auto"/>
            <w:bottom w:val="none" w:sz="0" w:space="0" w:color="auto"/>
            <w:right w:val="none" w:sz="0" w:space="0" w:color="auto"/>
          </w:divBdr>
          <w:divsChild>
            <w:div w:id="631056066">
              <w:marLeft w:val="-225"/>
              <w:marRight w:val="-225"/>
              <w:marTop w:val="0"/>
              <w:marBottom w:val="0"/>
              <w:divBdr>
                <w:top w:val="none" w:sz="0" w:space="0" w:color="auto"/>
                <w:left w:val="none" w:sz="0" w:space="0" w:color="auto"/>
                <w:bottom w:val="none" w:sz="0" w:space="0" w:color="auto"/>
                <w:right w:val="none" w:sz="0" w:space="0" w:color="auto"/>
              </w:divBdr>
              <w:divsChild>
                <w:div w:id="331955589">
                  <w:marLeft w:val="0"/>
                  <w:marRight w:val="0"/>
                  <w:marTop w:val="0"/>
                  <w:marBottom w:val="0"/>
                  <w:divBdr>
                    <w:top w:val="none" w:sz="0" w:space="0" w:color="auto"/>
                    <w:left w:val="none" w:sz="0" w:space="0" w:color="auto"/>
                    <w:bottom w:val="none" w:sz="0" w:space="0" w:color="auto"/>
                    <w:right w:val="none" w:sz="0" w:space="0" w:color="auto"/>
                  </w:divBdr>
                  <w:divsChild>
                    <w:div w:id="21589547">
                      <w:marLeft w:val="0"/>
                      <w:marRight w:val="0"/>
                      <w:marTop w:val="0"/>
                      <w:marBottom w:val="0"/>
                      <w:divBdr>
                        <w:top w:val="none" w:sz="0" w:space="0" w:color="auto"/>
                        <w:left w:val="none" w:sz="0" w:space="0" w:color="auto"/>
                        <w:bottom w:val="none" w:sz="0" w:space="0" w:color="auto"/>
                        <w:right w:val="none" w:sz="0" w:space="0" w:color="auto"/>
                      </w:divBdr>
                      <w:divsChild>
                        <w:div w:id="181434606">
                          <w:marLeft w:val="0"/>
                          <w:marRight w:val="0"/>
                          <w:marTop w:val="0"/>
                          <w:marBottom w:val="0"/>
                          <w:divBdr>
                            <w:top w:val="none" w:sz="0" w:space="0" w:color="auto"/>
                            <w:left w:val="none" w:sz="0" w:space="0" w:color="auto"/>
                            <w:bottom w:val="none" w:sz="0" w:space="0" w:color="auto"/>
                            <w:right w:val="none" w:sz="0" w:space="0" w:color="auto"/>
                          </w:divBdr>
                          <w:divsChild>
                            <w:div w:id="2006741549">
                              <w:marLeft w:val="0"/>
                              <w:marRight w:val="120"/>
                              <w:marTop w:val="0"/>
                              <w:marBottom w:val="0"/>
                              <w:divBdr>
                                <w:top w:val="none" w:sz="0" w:space="0" w:color="auto"/>
                                <w:left w:val="none" w:sz="0" w:space="0" w:color="auto"/>
                                <w:bottom w:val="none" w:sz="0" w:space="0" w:color="auto"/>
                                <w:right w:val="none" w:sz="0" w:space="0" w:color="auto"/>
                              </w:divBdr>
                              <w:divsChild>
                                <w:div w:id="613711537">
                                  <w:marLeft w:val="-225"/>
                                  <w:marRight w:val="-225"/>
                                  <w:marTop w:val="0"/>
                                  <w:marBottom w:val="0"/>
                                  <w:divBdr>
                                    <w:top w:val="none" w:sz="0" w:space="0" w:color="auto"/>
                                    <w:left w:val="none" w:sz="0" w:space="0" w:color="auto"/>
                                    <w:bottom w:val="none" w:sz="0" w:space="0" w:color="auto"/>
                                    <w:right w:val="none" w:sz="0" w:space="0" w:color="auto"/>
                                  </w:divBdr>
                                  <w:divsChild>
                                    <w:div w:id="591085484">
                                      <w:marLeft w:val="0"/>
                                      <w:marRight w:val="0"/>
                                      <w:marTop w:val="0"/>
                                      <w:marBottom w:val="0"/>
                                      <w:divBdr>
                                        <w:top w:val="none" w:sz="0" w:space="0" w:color="auto"/>
                                        <w:left w:val="none" w:sz="0" w:space="0" w:color="auto"/>
                                        <w:bottom w:val="none" w:sz="0" w:space="0" w:color="auto"/>
                                        <w:right w:val="none" w:sz="0" w:space="0" w:color="auto"/>
                                      </w:divBdr>
                                    </w:div>
                                    <w:div w:id="847912722">
                                      <w:marLeft w:val="0"/>
                                      <w:marRight w:val="0"/>
                                      <w:marTop w:val="0"/>
                                      <w:marBottom w:val="0"/>
                                      <w:divBdr>
                                        <w:top w:val="none" w:sz="0" w:space="0" w:color="auto"/>
                                        <w:left w:val="none" w:sz="0" w:space="0" w:color="auto"/>
                                        <w:bottom w:val="none" w:sz="0" w:space="0" w:color="auto"/>
                                        <w:right w:val="none" w:sz="0" w:space="0" w:color="auto"/>
                                      </w:divBdr>
                                    </w:div>
                                    <w:div w:id="148832847">
                                      <w:marLeft w:val="0"/>
                                      <w:marRight w:val="0"/>
                                      <w:marTop w:val="0"/>
                                      <w:marBottom w:val="0"/>
                                      <w:divBdr>
                                        <w:top w:val="none" w:sz="0" w:space="0" w:color="auto"/>
                                        <w:left w:val="none" w:sz="0" w:space="0" w:color="auto"/>
                                        <w:bottom w:val="none" w:sz="0" w:space="0" w:color="auto"/>
                                        <w:right w:val="none" w:sz="0" w:space="0" w:color="auto"/>
                                      </w:divBdr>
                                    </w:div>
                                    <w:div w:id="4243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87355">
                              <w:marLeft w:val="0"/>
                              <w:marRight w:val="120"/>
                              <w:marTop w:val="0"/>
                              <w:marBottom w:val="0"/>
                              <w:divBdr>
                                <w:top w:val="none" w:sz="0" w:space="0" w:color="auto"/>
                                <w:left w:val="none" w:sz="0" w:space="0" w:color="auto"/>
                                <w:bottom w:val="none" w:sz="0" w:space="0" w:color="auto"/>
                                <w:right w:val="none" w:sz="0" w:space="0" w:color="auto"/>
                              </w:divBdr>
                              <w:divsChild>
                                <w:div w:id="1933513127">
                                  <w:marLeft w:val="-225"/>
                                  <w:marRight w:val="-225"/>
                                  <w:marTop w:val="0"/>
                                  <w:marBottom w:val="0"/>
                                  <w:divBdr>
                                    <w:top w:val="none" w:sz="0" w:space="0" w:color="auto"/>
                                    <w:left w:val="none" w:sz="0" w:space="0" w:color="auto"/>
                                    <w:bottom w:val="none" w:sz="0" w:space="0" w:color="auto"/>
                                    <w:right w:val="none" w:sz="0" w:space="0" w:color="auto"/>
                                  </w:divBdr>
                                  <w:divsChild>
                                    <w:div w:id="1433894260">
                                      <w:marLeft w:val="0"/>
                                      <w:marRight w:val="0"/>
                                      <w:marTop w:val="0"/>
                                      <w:marBottom w:val="0"/>
                                      <w:divBdr>
                                        <w:top w:val="none" w:sz="0" w:space="0" w:color="auto"/>
                                        <w:left w:val="none" w:sz="0" w:space="0" w:color="auto"/>
                                        <w:bottom w:val="none" w:sz="0" w:space="0" w:color="auto"/>
                                        <w:right w:val="none" w:sz="0" w:space="0" w:color="auto"/>
                                      </w:divBdr>
                                    </w:div>
                                    <w:div w:id="1970238209">
                                      <w:marLeft w:val="0"/>
                                      <w:marRight w:val="0"/>
                                      <w:marTop w:val="0"/>
                                      <w:marBottom w:val="0"/>
                                      <w:divBdr>
                                        <w:top w:val="none" w:sz="0" w:space="0" w:color="auto"/>
                                        <w:left w:val="none" w:sz="0" w:space="0" w:color="auto"/>
                                        <w:bottom w:val="none" w:sz="0" w:space="0" w:color="auto"/>
                                        <w:right w:val="none" w:sz="0" w:space="0" w:color="auto"/>
                                      </w:divBdr>
                                    </w:div>
                                    <w:div w:id="164905083">
                                      <w:marLeft w:val="0"/>
                                      <w:marRight w:val="0"/>
                                      <w:marTop w:val="0"/>
                                      <w:marBottom w:val="0"/>
                                      <w:divBdr>
                                        <w:top w:val="none" w:sz="0" w:space="0" w:color="auto"/>
                                        <w:left w:val="none" w:sz="0" w:space="0" w:color="auto"/>
                                        <w:bottom w:val="none" w:sz="0" w:space="0" w:color="auto"/>
                                        <w:right w:val="none" w:sz="0" w:space="0" w:color="auto"/>
                                      </w:divBdr>
                                    </w:div>
                                    <w:div w:id="9599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480">
                              <w:marLeft w:val="0"/>
                              <w:marRight w:val="120"/>
                              <w:marTop w:val="0"/>
                              <w:marBottom w:val="0"/>
                              <w:divBdr>
                                <w:top w:val="none" w:sz="0" w:space="0" w:color="auto"/>
                                <w:left w:val="none" w:sz="0" w:space="0" w:color="auto"/>
                                <w:bottom w:val="none" w:sz="0" w:space="0" w:color="auto"/>
                                <w:right w:val="none" w:sz="0" w:space="0" w:color="auto"/>
                              </w:divBdr>
                              <w:divsChild>
                                <w:div w:id="195387447">
                                  <w:marLeft w:val="-225"/>
                                  <w:marRight w:val="-225"/>
                                  <w:marTop w:val="0"/>
                                  <w:marBottom w:val="0"/>
                                  <w:divBdr>
                                    <w:top w:val="none" w:sz="0" w:space="0" w:color="auto"/>
                                    <w:left w:val="none" w:sz="0" w:space="0" w:color="auto"/>
                                    <w:bottom w:val="none" w:sz="0" w:space="0" w:color="auto"/>
                                    <w:right w:val="none" w:sz="0" w:space="0" w:color="auto"/>
                                  </w:divBdr>
                                  <w:divsChild>
                                    <w:div w:id="1684162392">
                                      <w:marLeft w:val="0"/>
                                      <w:marRight w:val="0"/>
                                      <w:marTop w:val="0"/>
                                      <w:marBottom w:val="0"/>
                                      <w:divBdr>
                                        <w:top w:val="none" w:sz="0" w:space="0" w:color="auto"/>
                                        <w:left w:val="none" w:sz="0" w:space="0" w:color="auto"/>
                                        <w:bottom w:val="none" w:sz="0" w:space="0" w:color="auto"/>
                                        <w:right w:val="none" w:sz="0" w:space="0" w:color="auto"/>
                                      </w:divBdr>
                                    </w:div>
                                    <w:div w:id="136919037">
                                      <w:marLeft w:val="0"/>
                                      <w:marRight w:val="0"/>
                                      <w:marTop w:val="0"/>
                                      <w:marBottom w:val="0"/>
                                      <w:divBdr>
                                        <w:top w:val="none" w:sz="0" w:space="0" w:color="auto"/>
                                        <w:left w:val="none" w:sz="0" w:space="0" w:color="auto"/>
                                        <w:bottom w:val="none" w:sz="0" w:space="0" w:color="auto"/>
                                        <w:right w:val="none" w:sz="0" w:space="0" w:color="auto"/>
                                      </w:divBdr>
                                    </w:div>
                                    <w:div w:id="1968193933">
                                      <w:marLeft w:val="0"/>
                                      <w:marRight w:val="0"/>
                                      <w:marTop w:val="0"/>
                                      <w:marBottom w:val="0"/>
                                      <w:divBdr>
                                        <w:top w:val="none" w:sz="0" w:space="0" w:color="auto"/>
                                        <w:left w:val="none" w:sz="0" w:space="0" w:color="auto"/>
                                        <w:bottom w:val="none" w:sz="0" w:space="0" w:color="auto"/>
                                        <w:right w:val="none" w:sz="0" w:space="0" w:color="auto"/>
                                      </w:divBdr>
                                    </w:div>
                                    <w:div w:id="12446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3989">
                              <w:marLeft w:val="0"/>
                              <w:marRight w:val="120"/>
                              <w:marTop w:val="0"/>
                              <w:marBottom w:val="0"/>
                              <w:divBdr>
                                <w:top w:val="none" w:sz="0" w:space="0" w:color="auto"/>
                                <w:left w:val="none" w:sz="0" w:space="0" w:color="auto"/>
                                <w:bottom w:val="none" w:sz="0" w:space="0" w:color="auto"/>
                                <w:right w:val="none" w:sz="0" w:space="0" w:color="auto"/>
                              </w:divBdr>
                              <w:divsChild>
                                <w:div w:id="313221751">
                                  <w:marLeft w:val="-225"/>
                                  <w:marRight w:val="-225"/>
                                  <w:marTop w:val="0"/>
                                  <w:marBottom w:val="0"/>
                                  <w:divBdr>
                                    <w:top w:val="none" w:sz="0" w:space="0" w:color="auto"/>
                                    <w:left w:val="none" w:sz="0" w:space="0" w:color="auto"/>
                                    <w:bottom w:val="none" w:sz="0" w:space="0" w:color="auto"/>
                                    <w:right w:val="none" w:sz="0" w:space="0" w:color="auto"/>
                                  </w:divBdr>
                                  <w:divsChild>
                                    <w:div w:id="943415430">
                                      <w:marLeft w:val="0"/>
                                      <w:marRight w:val="0"/>
                                      <w:marTop w:val="0"/>
                                      <w:marBottom w:val="0"/>
                                      <w:divBdr>
                                        <w:top w:val="none" w:sz="0" w:space="0" w:color="auto"/>
                                        <w:left w:val="none" w:sz="0" w:space="0" w:color="auto"/>
                                        <w:bottom w:val="none" w:sz="0" w:space="0" w:color="auto"/>
                                        <w:right w:val="none" w:sz="0" w:space="0" w:color="auto"/>
                                      </w:divBdr>
                                    </w:div>
                                    <w:div w:id="638653343">
                                      <w:marLeft w:val="0"/>
                                      <w:marRight w:val="0"/>
                                      <w:marTop w:val="0"/>
                                      <w:marBottom w:val="0"/>
                                      <w:divBdr>
                                        <w:top w:val="none" w:sz="0" w:space="0" w:color="auto"/>
                                        <w:left w:val="none" w:sz="0" w:space="0" w:color="auto"/>
                                        <w:bottom w:val="none" w:sz="0" w:space="0" w:color="auto"/>
                                        <w:right w:val="none" w:sz="0" w:space="0" w:color="auto"/>
                                      </w:divBdr>
                                    </w:div>
                                    <w:div w:id="1361930003">
                                      <w:marLeft w:val="0"/>
                                      <w:marRight w:val="0"/>
                                      <w:marTop w:val="0"/>
                                      <w:marBottom w:val="0"/>
                                      <w:divBdr>
                                        <w:top w:val="none" w:sz="0" w:space="0" w:color="auto"/>
                                        <w:left w:val="none" w:sz="0" w:space="0" w:color="auto"/>
                                        <w:bottom w:val="none" w:sz="0" w:space="0" w:color="auto"/>
                                        <w:right w:val="none" w:sz="0" w:space="0" w:color="auto"/>
                                      </w:divBdr>
                                    </w:div>
                                    <w:div w:id="19303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5416">
                              <w:marLeft w:val="0"/>
                              <w:marRight w:val="120"/>
                              <w:marTop w:val="0"/>
                              <w:marBottom w:val="0"/>
                              <w:divBdr>
                                <w:top w:val="none" w:sz="0" w:space="0" w:color="auto"/>
                                <w:left w:val="none" w:sz="0" w:space="0" w:color="auto"/>
                                <w:bottom w:val="none" w:sz="0" w:space="0" w:color="auto"/>
                                <w:right w:val="none" w:sz="0" w:space="0" w:color="auto"/>
                              </w:divBdr>
                              <w:divsChild>
                                <w:div w:id="437146297">
                                  <w:marLeft w:val="-225"/>
                                  <w:marRight w:val="-225"/>
                                  <w:marTop w:val="0"/>
                                  <w:marBottom w:val="0"/>
                                  <w:divBdr>
                                    <w:top w:val="none" w:sz="0" w:space="0" w:color="auto"/>
                                    <w:left w:val="none" w:sz="0" w:space="0" w:color="auto"/>
                                    <w:bottom w:val="none" w:sz="0" w:space="0" w:color="auto"/>
                                    <w:right w:val="none" w:sz="0" w:space="0" w:color="auto"/>
                                  </w:divBdr>
                                  <w:divsChild>
                                    <w:div w:id="1048723725">
                                      <w:marLeft w:val="0"/>
                                      <w:marRight w:val="0"/>
                                      <w:marTop w:val="0"/>
                                      <w:marBottom w:val="0"/>
                                      <w:divBdr>
                                        <w:top w:val="none" w:sz="0" w:space="0" w:color="auto"/>
                                        <w:left w:val="none" w:sz="0" w:space="0" w:color="auto"/>
                                        <w:bottom w:val="none" w:sz="0" w:space="0" w:color="auto"/>
                                        <w:right w:val="none" w:sz="0" w:space="0" w:color="auto"/>
                                      </w:divBdr>
                                    </w:div>
                                    <w:div w:id="953824427">
                                      <w:marLeft w:val="0"/>
                                      <w:marRight w:val="0"/>
                                      <w:marTop w:val="0"/>
                                      <w:marBottom w:val="0"/>
                                      <w:divBdr>
                                        <w:top w:val="none" w:sz="0" w:space="0" w:color="auto"/>
                                        <w:left w:val="none" w:sz="0" w:space="0" w:color="auto"/>
                                        <w:bottom w:val="none" w:sz="0" w:space="0" w:color="auto"/>
                                        <w:right w:val="none" w:sz="0" w:space="0" w:color="auto"/>
                                      </w:divBdr>
                                    </w:div>
                                    <w:div w:id="759135627">
                                      <w:marLeft w:val="0"/>
                                      <w:marRight w:val="0"/>
                                      <w:marTop w:val="0"/>
                                      <w:marBottom w:val="0"/>
                                      <w:divBdr>
                                        <w:top w:val="none" w:sz="0" w:space="0" w:color="auto"/>
                                        <w:left w:val="none" w:sz="0" w:space="0" w:color="auto"/>
                                        <w:bottom w:val="none" w:sz="0" w:space="0" w:color="auto"/>
                                        <w:right w:val="none" w:sz="0" w:space="0" w:color="auto"/>
                                      </w:divBdr>
                                    </w:div>
                                    <w:div w:id="19647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3276">
                              <w:marLeft w:val="0"/>
                              <w:marRight w:val="120"/>
                              <w:marTop w:val="0"/>
                              <w:marBottom w:val="0"/>
                              <w:divBdr>
                                <w:top w:val="none" w:sz="0" w:space="0" w:color="auto"/>
                                <w:left w:val="none" w:sz="0" w:space="0" w:color="auto"/>
                                <w:bottom w:val="none" w:sz="0" w:space="0" w:color="auto"/>
                                <w:right w:val="none" w:sz="0" w:space="0" w:color="auto"/>
                              </w:divBdr>
                              <w:divsChild>
                                <w:div w:id="769156841">
                                  <w:marLeft w:val="-225"/>
                                  <w:marRight w:val="-225"/>
                                  <w:marTop w:val="0"/>
                                  <w:marBottom w:val="0"/>
                                  <w:divBdr>
                                    <w:top w:val="none" w:sz="0" w:space="0" w:color="auto"/>
                                    <w:left w:val="none" w:sz="0" w:space="0" w:color="auto"/>
                                    <w:bottom w:val="none" w:sz="0" w:space="0" w:color="auto"/>
                                    <w:right w:val="none" w:sz="0" w:space="0" w:color="auto"/>
                                  </w:divBdr>
                                  <w:divsChild>
                                    <w:div w:id="907809551">
                                      <w:marLeft w:val="0"/>
                                      <w:marRight w:val="0"/>
                                      <w:marTop w:val="0"/>
                                      <w:marBottom w:val="0"/>
                                      <w:divBdr>
                                        <w:top w:val="none" w:sz="0" w:space="0" w:color="auto"/>
                                        <w:left w:val="none" w:sz="0" w:space="0" w:color="auto"/>
                                        <w:bottom w:val="none" w:sz="0" w:space="0" w:color="auto"/>
                                        <w:right w:val="none" w:sz="0" w:space="0" w:color="auto"/>
                                      </w:divBdr>
                                    </w:div>
                                    <w:div w:id="568811406">
                                      <w:marLeft w:val="0"/>
                                      <w:marRight w:val="0"/>
                                      <w:marTop w:val="0"/>
                                      <w:marBottom w:val="0"/>
                                      <w:divBdr>
                                        <w:top w:val="none" w:sz="0" w:space="0" w:color="auto"/>
                                        <w:left w:val="none" w:sz="0" w:space="0" w:color="auto"/>
                                        <w:bottom w:val="none" w:sz="0" w:space="0" w:color="auto"/>
                                        <w:right w:val="none" w:sz="0" w:space="0" w:color="auto"/>
                                      </w:divBdr>
                                    </w:div>
                                    <w:div w:id="3636806">
                                      <w:marLeft w:val="0"/>
                                      <w:marRight w:val="0"/>
                                      <w:marTop w:val="0"/>
                                      <w:marBottom w:val="0"/>
                                      <w:divBdr>
                                        <w:top w:val="none" w:sz="0" w:space="0" w:color="auto"/>
                                        <w:left w:val="none" w:sz="0" w:space="0" w:color="auto"/>
                                        <w:bottom w:val="none" w:sz="0" w:space="0" w:color="auto"/>
                                        <w:right w:val="none" w:sz="0" w:space="0" w:color="auto"/>
                                      </w:divBdr>
                                    </w:div>
                                    <w:div w:id="18361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966330">
          <w:marLeft w:val="0"/>
          <w:marRight w:val="0"/>
          <w:marTop w:val="0"/>
          <w:marBottom w:val="0"/>
          <w:divBdr>
            <w:top w:val="none" w:sz="0" w:space="0" w:color="auto"/>
            <w:left w:val="none" w:sz="0" w:space="0" w:color="auto"/>
            <w:bottom w:val="none" w:sz="0" w:space="0" w:color="auto"/>
            <w:right w:val="none" w:sz="0" w:space="0" w:color="auto"/>
          </w:divBdr>
          <w:divsChild>
            <w:div w:id="1526941376">
              <w:marLeft w:val="-225"/>
              <w:marRight w:val="-225"/>
              <w:marTop w:val="0"/>
              <w:marBottom w:val="0"/>
              <w:divBdr>
                <w:top w:val="none" w:sz="0" w:space="0" w:color="auto"/>
                <w:left w:val="none" w:sz="0" w:space="0" w:color="auto"/>
                <w:bottom w:val="none" w:sz="0" w:space="0" w:color="auto"/>
                <w:right w:val="none" w:sz="0" w:space="0" w:color="auto"/>
              </w:divBdr>
              <w:divsChild>
                <w:div w:id="743140308">
                  <w:marLeft w:val="0"/>
                  <w:marRight w:val="0"/>
                  <w:marTop w:val="0"/>
                  <w:marBottom w:val="0"/>
                  <w:divBdr>
                    <w:top w:val="none" w:sz="0" w:space="0" w:color="auto"/>
                    <w:left w:val="none" w:sz="0" w:space="0" w:color="auto"/>
                    <w:bottom w:val="none" w:sz="0" w:space="0" w:color="auto"/>
                    <w:right w:val="none" w:sz="0" w:space="0" w:color="auto"/>
                  </w:divBdr>
                  <w:divsChild>
                    <w:div w:id="2105222851">
                      <w:marLeft w:val="0"/>
                      <w:marRight w:val="0"/>
                      <w:marTop w:val="0"/>
                      <w:marBottom w:val="0"/>
                      <w:divBdr>
                        <w:top w:val="none" w:sz="0" w:space="0" w:color="auto"/>
                        <w:left w:val="none" w:sz="0" w:space="0" w:color="auto"/>
                        <w:bottom w:val="none" w:sz="0" w:space="0" w:color="auto"/>
                        <w:right w:val="none" w:sz="0" w:space="0" w:color="auto"/>
                      </w:divBdr>
                      <w:divsChild>
                        <w:div w:id="954603732">
                          <w:marLeft w:val="0"/>
                          <w:marRight w:val="0"/>
                          <w:marTop w:val="0"/>
                          <w:marBottom w:val="0"/>
                          <w:divBdr>
                            <w:top w:val="none" w:sz="0" w:space="0" w:color="auto"/>
                            <w:left w:val="none" w:sz="0" w:space="0" w:color="auto"/>
                            <w:bottom w:val="none" w:sz="0" w:space="0" w:color="auto"/>
                            <w:right w:val="none" w:sz="0" w:space="0" w:color="auto"/>
                          </w:divBdr>
                          <w:divsChild>
                            <w:div w:id="7564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6972">
          <w:marLeft w:val="0"/>
          <w:marRight w:val="0"/>
          <w:marTop w:val="0"/>
          <w:marBottom w:val="0"/>
          <w:divBdr>
            <w:top w:val="none" w:sz="0" w:space="0" w:color="auto"/>
            <w:left w:val="none" w:sz="0" w:space="0" w:color="auto"/>
            <w:bottom w:val="none" w:sz="0" w:space="0" w:color="auto"/>
            <w:right w:val="none" w:sz="0" w:space="0" w:color="auto"/>
          </w:divBdr>
          <w:divsChild>
            <w:div w:id="1420636496">
              <w:marLeft w:val="-225"/>
              <w:marRight w:val="-225"/>
              <w:marTop w:val="0"/>
              <w:marBottom w:val="0"/>
              <w:divBdr>
                <w:top w:val="none" w:sz="0" w:space="0" w:color="auto"/>
                <w:left w:val="none" w:sz="0" w:space="0" w:color="auto"/>
                <w:bottom w:val="none" w:sz="0" w:space="0" w:color="auto"/>
                <w:right w:val="none" w:sz="0" w:space="0" w:color="auto"/>
              </w:divBdr>
              <w:divsChild>
                <w:div w:id="1216698877">
                  <w:marLeft w:val="0"/>
                  <w:marRight w:val="0"/>
                  <w:marTop w:val="0"/>
                  <w:marBottom w:val="0"/>
                  <w:divBdr>
                    <w:top w:val="none" w:sz="0" w:space="0" w:color="auto"/>
                    <w:left w:val="none" w:sz="0" w:space="0" w:color="auto"/>
                    <w:bottom w:val="none" w:sz="0" w:space="0" w:color="auto"/>
                    <w:right w:val="none" w:sz="0" w:space="0" w:color="auto"/>
                  </w:divBdr>
                  <w:divsChild>
                    <w:div w:id="832378106">
                      <w:marLeft w:val="0"/>
                      <w:marRight w:val="0"/>
                      <w:marTop w:val="0"/>
                      <w:marBottom w:val="0"/>
                      <w:divBdr>
                        <w:top w:val="none" w:sz="0" w:space="0" w:color="auto"/>
                        <w:left w:val="none" w:sz="0" w:space="0" w:color="auto"/>
                        <w:bottom w:val="none" w:sz="0" w:space="0" w:color="auto"/>
                        <w:right w:val="none" w:sz="0" w:space="0" w:color="auto"/>
                      </w:divBdr>
                      <w:divsChild>
                        <w:div w:id="269514872">
                          <w:marLeft w:val="0"/>
                          <w:marRight w:val="0"/>
                          <w:marTop w:val="0"/>
                          <w:marBottom w:val="0"/>
                          <w:divBdr>
                            <w:top w:val="none" w:sz="0" w:space="0" w:color="auto"/>
                            <w:left w:val="none" w:sz="0" w:space="0" w:color="auto"/>
                            <w:bottom w:val="none" w:sz="0" w:space="0" w:color="auto"/>
                            <w:right w:val="none" w:sz="0" w:space="0" w:color="auto"/>
                          </w:divBdr>
                          <w:divsChild>
                            <w:div w:id="641273420">
                              <w:marLeft w:val="0"/>
                              <w:marRight w:val="0"/>
                              <w:marTop w:val="0"/>
                              <w:marBottom w:val="0"/>
                              <w:divBdr>
                                <w:top w:val="none" w:sz="0" w:space="0" w:color="auto"/>
                                <w:left w:val="none" w:sz="0" w:space="0" w:color="auto"/>
                                <w:bottom w:val="none" w:sz="0" w:space="0" w:color="auto"/>
                                <w:right w:val="none" w:sz="0" w:space="0" w:color="auto"/>
                              </w:divBdr>
                              <w:divsChild>
                                <w:div w:id="664281660">
                                  <w:marLeft w:val="0"/>
                                  <w:marRight w:val="120"/>
                                  <w:marTop w:val="0"/>
                                  <w:marBottom w:val="0"/>
                                  <w:divBdr>
                                    <w:top w:val="none" w:sz="0" w:space="0" w:color="auto"/>
                                    <w:left w:val="none" w:sz="0" w:space="0" w:color="auto"/>
                                    <w:bottom w:val="none" w:sz="0" w:space="0" w:color="auto"/>
                                    <w:right w:val="none" w:sz="0" w:space="0" w:color="auto"/>
                                  </w:divBdr>
                                  <w:divsChild>
                                    <w:div w:id="557009743">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558328860">
                                  <w:marLeft w:val="0"/>
                                  <w:marRight w:val="120"/>
                                  <w:marTop w:val="0"/>
                                  <w:marBottom w:val="0"/>
                                  <w:divBdr>
                                    <w:top w:val="none" w:sz="0" w:space="0" w:color="auto"/>
                                    <w:left w:val="none" w:sz="0" w:space="0" w:color="auto"/>
                                    <w:bottom w:val="none" w:sz="0" w:space="0" w:color="auto"/>
                                    <w:right w:val="none" w:sz="0" w:space="0" w:color="auto"/>
                                  </w:divBdr>
                                  <w:divsChild>
                                    <w:div w:id="1461922843">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434394460">
                                  <w:marLeft w:val="0"/>
                                  <w:marRight w:val="120"/>
                                  <w:marTop w:val="0"/>
                                  <w:marBottom w:val="0"/>
                                  <w:divBdr>
                                    <w:top w:val="none" w:sz="0" w:space="0" w:color="auto"/>
                                    <w:left w:val="none" w:sz="0" w:space="0" w:color="auto"/>
                                    <w:bottom w:val="none" w:sz="0" w:space="0" w:color="auto"/>
                                    <w:right w:val="none" w:sz="0" w:space="0" w:color="auto"/>
                                  </w:divBdr>
                                  <w:divsChild>
                                    <w:div w:id="698093815">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224676734">
                                  <w:marLeft w:val="0"/>
                                  <w:marRight w:val="120"/>
                                  <w:marTop w:val="0"/>
                                  <w:marBottom w:val="0"/>
                                  <w:divBdr>
                                    <w:top w:val="none" w:sz="0" w:space="0" w:color="auto"/>
                                    <w:left w:val="none" w:sz="0" w:space="0" w:color="auto"/>
                                    <w:bottom w:val="none" w:sz="0" w:space="0" w:color="auto"/>
                                    <w:right w:val="none" w:sz="0" w:space="0" w:color="auto"/>
                                  </w:divBdr>
                                  <w:divsChild>
                                    <w:div w:id="265233089">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484205205">
                                  <w:marLeft w:val="0"/>
                                  <w:marRight w:val="120"/>
                                  <w:marTop w:val="0"/>
                                  <w:marBottom w:val="0"/>
                                  <w:divBdr>
                                    <w:top w:val="none" w:sz="0" w:space="0" w:color="auto"/>
                                    <w:left w:val="none" w:sz="0" w:space="0" w:color="auto"/>
                                    <w:bottom w:val="none" w:sz="0" w:space="0" w:color="auto"/>
                                    <w:right w:val="none" w:sz="0" w:space="0" w:color="auto"/>
                                  </w:divBdr>
                                  <w:divsChild>
                                    <w:div w:id="2145808896">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469857756">
                                  <w:marLeft w:val="0"/>
                                  <w:marRight w:val="120"/>
                                  <w:marTop w:val="0"/>
                                  <w:marBottom w:val="0"/>
                                  <w:divBdr>
                                    <w:top w:val="none" w:sz="0" w:space="0" w:color="auto"/>
                                    <w:left w:val="none" w:sz="0" w:space="0" w:color="auto"/>
                                    <w:bottom w:val="none" w:sz="0" w:space="0" w:color="auto"/>
                                    <w:right w:val="none" w:sz="0" w:space="0" w:color="auto"/>
                                  </w:divBdr>
                                  <w:divsChild>
                                    <w:div w:id="520584219">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2122071773">
                                  <w:marLeft w:val="0"/>
                                  <w:marRight w:val="120"/>
                                  <w:marTop w:val="0"/>
                                  <w:marBottom w:val="0"/>
                                  <w:divBdr>
                                    <w:top w:val="none" w:sz="0" w:space="0" w:color="auto"/>
                                    <w:left w:val="none" w:sz="0" w:space="0" w:color="auto"/>
                                    <w:bottom w:val="none" w:sz="0" w:space="0" w:color="auto"/>
                                    <w:right w:val="none" w:sz="0" w:space="0" w:color="auto"/>
                                  </w:divBdr>
                                  <w:divsChild>
                                    <w:div w:id="1961916301">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869345293">
                                  <w:marLeft w:val="0"/>
                                  <w:marRight w:val="120"/>
                                  <w:marTop w:val="0"/>
                                  <w:marBottom w:val="0"/>
                                  <w:divBdr>
                                    <w:top w:val="none" w:sz="0" w:space="0" w:color="auto"/>
                                    <w:left w:val="none" w:sz="0" w:space="0" w:color="auto"/>
                                    <w:bottom w:val="none" w:sz="0" w:space="0" w:color="auto"/>
                                    <w:right w:val="none" w:sz="0" w:space="0" w:color="auto"/>
                                  </w:divBdr>
                                  <w:divsChild>
                                    <w:div w:id="999505705">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231233367">
                                  <w:marLeft w:val="0"/>
                                  <w:marRight w:val="120"/>
                                  <w:marTop w:val="0"/>
                                  <w:marBottom w:val="0"/>
                                  <w:divBdr>
                                    <w:top w:val="none" w:sz="0" w:space="0" w:color="auto"/>
                                    <w:left w:val="none" w:sz="0" w:space="0" w:color="auto"/>
                                    <w:bottom w:val="none" w:sz="0" w:space="0" w:color="auto"/>
                                    <w:right w:val="none" w:sz="0" w:space="0" w:color="auto"/>
                                  </w:divBdr>
                                  <w:divsChild>
                                    <w:div w:id="491533311">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79468925">
                                  <w:marLeft w:val="0"/>
                                  <w:marRight w:val="120"/>
                                  <w:marTop w:val="0"/>
                                  <w:marBottom w:val="0"/>
                                  <w:divBdr>
                                    <w:top w:val="none" w:sz="0" w:space="0" w:color="auto"/>
                                    <w:left w:val="none" w:sz="0" w:space="0" w:color="auto"/>
                                    <w:bottom w:val="none" w:sz="0" w:space="0" w:color="auto"/>
                                    <w:right w:val="none" w:sz="0" w:space="0" w:color="auto"/>
                                  </w:divBdr>
                                  <w:divsChild>
                                    <w:div w:id="170411613">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266086309">
                                  <w:marLeft w:val="0"/>
                                  <w:marRight w:val="120"/>
                                  <w:marTop w:val="0"/>
                                  <w:marBottom w:val="0"/>
                                  <w:divBdr>
                                    <w:top w:val="none" w:sz="0" w:space="0" w:color="auto"/>
                                    <w:left w:val="none" w:sz="0" w:space="0" w:color="auto"/>
                                    <w:bottom w:val="none" w:sz="0" w:space="0" w:color="auto"/>
                                    <w:right w:val="none" w:sz="0" w:space="0" w:color="auto"/>
                                  </w:divBdr>
                                  <w:divsChild>
                                    <w:div w:id="748043475">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296836266">
                                  <w:marLeft w:val="0"/>
                                  <w:marRight w:val="120"/>
                                  <w:marTop w:val="0"/>
                                  <w:marBottom w:val="0"/>
                                  <w:divBdr>
                                    <w:top w:val="none" w:sz="0" w:space="0" w:color="auto"/>
                                    <w:left w:val="none" w:sz="0" w:space="0" w:color="auto"/>
                                    <w:bottom w:val="none" w:sz="0" w:space="0" w:color="auto"/>
                                    <w:right w:val="none" w:sz="0" w:space="0" w:color="auto"/>
                                  </w:divBdr>
                                  <w:divsChild>
                                    <w:div w:id="2073382252">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780801693">
                                  <w:marLeft w:val="0"/>
                                  <w:marRight w:val="120"/>
                                  <w:marTop w:val="0"/>
                                  <w:marBottom w:val="0"/>
                                  <w:divBdr>
                                    <w:top w:val="none" w:sz="0" w:space="0" w:color="auto"/>
                                    <w:left w:val="none" w:sz="0" w:space="0" w:color="auto"/>
                                    <w:bottom w:val="none" w:sz="0" w:space="0" w:color="auto"/>
                                    <w:right w:val="none" w:sz="0" w:space="0" w:color="auto"/>
                                  </w:divBdr>
                                  <w:divsChild>
                                    <w:div w:id="1350178385">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sChild>
                    </w:div>
                  </w:divsChild>
                </w:div>
              </w:divsChild>
            </w:div>
          </w:divsChild>
        </w:div>
        <w:div w:id="982001087">
          <w:marLeft w:val="0"/>
          <w:marRight w:val="0"/>
          <w:marTop w:val="0"/>
          <w:marBottom w:val="0"/>
          <w:divBdr>
            <w:top w:val="none" w:sz="0" w:space="0" w:color="auto"/>
            <w:left w:val="none" w:sz="0" w:space="0" w:color="auto"/>
            <w:bottom w:val="none" w:sz="0" w:space="0" w:color="auto"/>
            <w:right w:val="none" w:sz="0" w:space="0" w:color="auto"/>
          </w:divBdr>
          <w:divsChild>
            <w:div w:id="297078196">
              <w:marLeft w:val="-225"/>
              <w:marRight w:val="-225"/>
              <w:marTop w:val="0"/>
              <w:marBottom w:val="0"/>
              <w:divBdr>
                <w:top w:val="none" w:sz="0" w:space="0" w:color="auto"/>
                <w:left w:val="none" w:sz="0" w:space="0" w:color="auto"/>
                <w:bottom w:val="none" w:sz="0" w:space="0" w:color="auto"/>
                <w:right w:val="none" w:sz="0" w:space="0" w:color="auto"/>
              </w:divBdr>
              <w:divsChild>
                <w:div w:id="755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5021">
          <w:marLeft w:val="0"/>
          <w:marRight w:val="0"/>
          <w:marTop w:val="0"/>
          <w:marBottom w:val="0"/>
          <w:divBdr>
            <w:top w:val="none" w:sz="0" w:space="0" w:color="auto"/>
            <w:left w:val="none" w:sz="0" w:space="0" w:color="auto"/>
            <w:bottom w:val="none" w:sz="0" w:space="0" w:color="auto"/>
            <w:right w:val="none" w:sz="0" w:space="0" w:color="auto"/>
          </w:divBdr>
          <w:divsChild>
            <w:div w:id="229586594">
              <w:marLeft w:val="0"/>
              <w:marRight w:val="0"/>
              <w:marTop w:val="0"/>
              <w:marBottom w:val="0"/>
              <w:divBdr>
                <w:top w:val="none" w:sz="0" w:space="0" w:color="auto"/>
                <w:left w:val="none" w:sz="0" w:space="0" w:color="auto"/>
                <w:bottom w:val="none" w:sz="0" w:space="0" w:color="auto"/>
                <w:right w:val="none" w:sz="0" w:space="0" w:color="auto"/>
              </w:divBdr>
              <w:divsChild>
                <w:div w:id="720904882">
                  <w:marLeft w:val="0"/>
                  <w:marRight w:val="0"/>
                  <w:marTop w:val="0"/>
                  <w:marBottom w:val="0"/>
                  <w:divBdr>
                    <w:top w:val="none" w:sz="0" w:space="0" w:color="auto"/>
                    <w:left w:val="none" w:sz="0" w:space="0" w:color="auto"/>
                    <w:bottom w:val="none" w:sz="0" w:space="0" w:color="auto"/>
                    <w:right w:val="none" w:sz="0" w:space="0" w:color="auto"/>
                  </w:divBdr>
                  <w:divsChild>
                    <w:div w:id="3963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gif"/><Relationship Id="rId27" Type="http://schemas.openxmlformats.org/officeDocument/2006/relationships/header" Target="header1.xml"/><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56042826485254"/>
          <c:y val="0.12880071698354778"/>
          <c:w val="0.83055118110236226"/>
          <c:h val="0.80599065360732347"/>
        </c:manualLayout>
      </c:layout>
      <c:barChart>
        <c:barDir val="col"/>
        <c:grouping val="clustered"/>
        <c:varyColors val="0"/>
        <c:ser>
          <c:idx val="0"/>
          <c:order val="0"/>
          <c:tx>
            <c:strRef>
              <c:f>Sayfa1!$B$1</c:f>
              <c:strCache>
                <c:ptCount val="1"/>
                <c:pt idx="0">
                  <c:v>GELİR</c:v>
                </c:pt>
              </c:strCache>
            </c:strRef>
          </c:tx>
          <c:spPr>
            <a:solidFill>
              <a:schemeClr val="accent1"/>
            </a:solidFill>
            <a:ln>
              <a:noFill/>
            </a:ln>
            <a:effectLst/>
          </c:spPr>
          <c:invertIfNegative val="0"/>
          <c:cat>
            <c:numRef>
              <c:f>Sayfa1!$A$2:$A$10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Sayfa1!$B$2:$B$10</c:f>
              <c:numCache>
                <c:formatCode>#,##0.00</c:formatCode>
                <c:ptCount val="9"/>
                <c:pt idx="0">
                  <c:v>7114351.3600000003</c:v>
                </c:pt>
                <c:pt idx="1">
                  <c:v>8675163.8699999992</c:v>
                </c:pt>
                <c:pt idx="2">
                  <c:v>10347484.42</c:v>
                </c:pt>
                <c:pt idx="3">
                  <c:v>11816574.939999999</c:v>
                </c:pt>
                <c:pt idx="4">
                  <c:v>15497676.18</c:v>
                </c:pt>
                <c:pt idx="5">
                  <c:v>26075413.07</c:v>
                </c:pt>
                <c:pt idx="6">
                  <c:v>30114831.390000001</c:v>
                </c:pt>
                <c:pt idx="7">
                  <c:v>31886278.789999999</c:v>
                </c:pt>
                <c:pt idx="8">
                  <c:v>43651845.810000002</c:v>
                </c:pt>
              </c:numCache>
            </c:numRef>
          </c:val>
        </c:ser>
        <c:ser>
          <c:idx val="1"/>
          <c:order val="1"/>
          <c:tx>
            <c:strRef>
              <c:f>Sayfa1!$C$1</c:f>
              <c:strCache>
                <c:ptCount val="1"/>
                <c:pt idx="0">
                  <c:v>GİDER</c:v>
                </c:pt>
              </c:strCache>
            </c:strRef>
          </c:tx>
          <c:spPr>
            <a:solidFill>
              <a:schemeClr val="accent2"/>
            </a:solidFill>
            <a:ln>
              <a:noFill/>
            </a:ln>
            <a:effectLst/>
          </c:spPr>
          <c:invertIfNegative val="0"/>
          <c:cat>
            <c:numRef>
              <c:f>Sayfa1!$A$2:$A$10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Sayfa1!$C$2:$C$10</c:f>
              <c:numCache>
                <c:formatCode>#,##0.00</c:formatCode>
                <c:ptCount val="9"/>
                <c:pt idx="0">
                  <c:v>7390414.6900000004</c:v>
                </c:pt>
                <c:pt idx="1">
                  <c:v>9087546.9100000001</c:v>
                </c:pt>
                <c:pt idx="2">
                  <c:v>9548600.0199999996</c:v>
                </c:pt>
                <c:pt idx="3">
                  <c:v>13575823.66</c:v>
                </c:pt>
                <c:pt idx="4">
                  <c:v>18334462.98</c:v>
                </c:pt>
                <c:pt idx="5">
                  <c:v>27022125.039999999</c:v>
                </c:pt>
                <c:pt idx="6">
                  <c:v>32300906.280000001</c:v>
                </c:pt>
                <c:pt idx="7">
                  <c:v>39907387.200000003</c:v>
                </c:pt>
                <c:pt idx="8">
                  <c:v>46909386.979999997</c:v>
                </c:pt>
              </c:numCache>
            </c:numRef>
          </c:val>
        </c:ser>
        <c:dLbls>
          <c:showLegendKey val="0"/>
          <c:showVal val="0"/>
          <c:showCatName val="0"/>
          <c:showSerName val="0"/>
          <c:showPercent val="0"/>
          <c:showBubbleSize val="0"/>
        </c:dLbls>
        <c:gapWidth val="199"/>
        <c:axId val="363723008"/>
        <c:axId val="367621248"/>
      </c:barChart>
      <c:catAx>
        <c:axId val="3637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367621248"/>
        <c:crosses val="autoZero"/>
        <c:auto val="1"/>
        <c:lblAlgn val="ctr"/>
        <c:lblOffset val="100"/>
        <c:noMultiLvlLbl val="0"/>
      </c:catAx>
      <c:valAx>
        <c:axId val="3676212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372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27467958089487"/>
          <c:y val="8.8684171560202196E-2"/>
          <c:w val="0.78169919467288085"/>
          <c:h val="0.77264355880770796"/>
        </c:manualLayout>
      </c:layout>
      <c:pie3DChart>
        <c:varyColors val="1"/>
        <c:ser>
          <c:idx val="0"/>
          <c:order val="0"/>
          <c:tx>
            <c:strRef>
              <c:f>Sayfa1!$B$1</c:f>
              <c:strCache>
                <c:ptCount val="1"/>
                <c:pt idx="0">
                  <c:v>Sütun1</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Vergi Gelirleri</a:t>
                    </a:r>
                  </a:p>
                  <a:p>
                    <a:pPr>
                      <a:defRPr sz="1000" b="1" i="0" u="none" strike="noStrike" kern="1200" spc="0" baseline="0">
                        <a:solidFill>
                          <a:schemeClr val="accent1"/>
                        </a:solidFill>
                        <a:latin typeface="+mn-lt"/>
                        <a:ea typeface="+mn-ea"/>
                        <a:cs typeface="+mn-cs"/>
                      </a:defRPr>
                    </a:pPr>
                    <a:r>
                      <a:rPr lang="en-US"/>
                      <a:t>16,47%</a:t>
                    </a:r>
                  </a:p>
                </c:rich>
              </c:tx>
              <c:numFmt formatCode="0.00%" sourceLinked="0"/>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Teşebbüs ve Mülkiyet</a:t>
                    </a:r>
                  </a:p>
                  <a:p>
                    <a:pPr>
                      <a:defRPr sz="1000" b="1" i="0" u="none" strike="noStrike" kern="1200" spc="0" baseline="0">
                        <a:solidFill>
                          <a:schemeClr val="accent1"/>
                        </a:solidFill>
                        <a:latin typeface="+mn-lt"/>
                        <a:ea typeface="+mn-ea"/>
                        <a:cs typeface="+mn-cs"/>
                      </a:defRPr>
                    </a:pPr>
                    <a:r>
                      <a:rPr lang="en-US"/>
                      <a:t>8,21%</a:t>
                    </a:r>
                  </a:p>
                </c:rich>
              </c:tx>
              <c:numFmt formatCode="0.00%" sourceLinked="0"/>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Alınan Bağış ve Yardımlar</a:t>
                    </a:r>
                  </a:p>
                  <a:p>
                    <a:pPr>
                      <a:defRPr sz="1000" b="1" i="0" u="none" strike="noStrike" kern="1200" spc="0" baseline="0">
                        <a:solidFill>
                          <a:schemeClr val="accent1"/>
                        </a:solidFill>
                        <a:latin typeface="+mn-lt"/>
                        <a:ea typeface="+mn-ea"/>
                        <a:cs typeface="+mn-cs"/>
                      </a:defRPr>
                    </a:pPr>
                    <a:r>
                      <a:rPr lang="en-US"/>
                      <a:t>2,84%</a:t>
                    </a:r>
                  </a:p>
                </c:rich>
              </c:tx>
              <c:numFmt formatCode="0.00%" sourceLinked="0"/>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Diğer Gelirler</a:t>
                    </a:r>
                  </a:p>
                  <a:p>
                    <a:pPr>
                      <a:defRPr sz="1000" b="1" i="0" u="none" strike="noStrike" kern="1200" spc="0" baseline="0">
                        <a:solidFill>
                          <a:schemeClr val="accent1"/>
                        </a:solidFill>
                        <a:latin typeface="+mn-lt"/>
                        <a:ea typeface="+mn-ea"/>
                        <a:cs typeface="+mn-cs"/>
                      </a:defRPr>
                    </a:pPr>
                    <a:r>
                      <a:rPr lang="en-US"/>
                      <a:t>52,24%</a:t>
                    </a:r>
                  </a:p>
                </c:rich>
              </c:tx>
              <c:numFmt formatCode="0.00%" sourceLinked="0"/>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Sermaye Gelirleri</a:t>
                    </a:r>
                  </a:p>
                  <a:p>
                    <a:pPr>
                      <a:defRPr sz="1000" b="1" i="0" u="none" strike="noStrike" kern="1200" spc="0" baseline="0">
                        <a:solidFill>
                          <a:schemeClr val="accent1"/>
                        </a:solidFill>
                        <a:latin typeface="+mn-lt"/>
                        <a:ea typeface="+mn-ea"/>
                        <a:cs typeface="+mn-cs"/>
                      </a:defRPr>
                    </a:pPr>
                    <a:r>
                      <a:rPr lang="en-US"/>
                      <a:t>20,63%</a:t>
                    </a:r>
                  </a:p>
                </c:rich>
              </c:tx>
              <c:numFmt formatCode="0.00%" sourceLinked="0"/>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Vergi Gelirleri</c:v>
                </c:pt>
                <c:pt idx="1">
                  <c:v>Teşebbüs ve Mülkiyet</c:v>
                </c:pt>
                <c:pt idx="2">
                  <c:v>Alınan Bağış ve Yard.</c:v>
                </c:pt>
                <c:pt idx="3">
                  <c:v>Diğer Gelirler</c:v>
                </c:pt>
                <c:pt idx="4">
                  <c:v>Sermaye Gelirleri</c:v>
                </c:pt>
              </c:strCache>
            </c:strRef>
          </c:cat>
          <c:val>
            <c:numRef>
              <c:f>Sayfa1!$B$2:$B$6</c:f>
              <c:numCache>
                <c:formatCode>0.00%</c:formatCode>
                <c:ptCount val="5"/>
                <c:pt idx="0">
                  <c:v>0.16470000000000001</c:v>
                </c:pt>
                <c:pt idx="1">
                  <c:v>8.2100000000000006E-2</c:v>
                </c:pt>
                <c:pt idx="2">
                  <c:v>2.8400000000000002E-2</c:v>
                </c:pt>
                <c:pt idx="3">
                  <c:v>0.52239999999999998</c:v>
                </c:pt>
                <c:pt idx="4">
                  <c:v>0.20630000000000001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Gerçekleşen Bütçe Gideri</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tx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A82A00E-99A0-4BAC-B144-0C381372AEBA}" type="CATEGORYNAME">
                      <a:rPr lang="en-US">
                        <a:solidFill>
                          <a:schemeClr val="accent4">
                            <a:lumMod val="75000"/>
                          </a:schemeClr>
                        </a:solidFill>
                      </a:rPr>
                      <a:pPr>
                        <a:defRPr sz="1000" b="1" i="0" u="none" strike="noStrike" kern="1200" spc="0" baseline="0">
                          <a:solidFill>
                            <a:schemeClr val="accent1"/>
                          </a:solidFill>
                          <a:latin typeface="+mn-lt"/>
                          <a:ea typeface="+mn-ea"/>
                          <a:cs typeface="+mn-cs"/>
                        </a:defRPr>
                      </a:pPr>
                      <a:t>[KATEGORİ ADI]</a:t>
                    </a:fld>
                    <a:r>
                      <a:rPr lang="en-US" baseline="0"/>
                      <a:t>
</a:t>
                    </a:r>
                    <a:fld id="{8D3A1C9A-6EDD-4233-8086-EA767D51E1F9}" type="PERCENTAGE">
                      <a:rPr lang="en-US" baseline="0">
                        <a:solidFill>
                          <a:schemeClr val="accent4">
                            <a:lumMod val="75000"/>
                          </a:schemeClr>
                        </a:solidFill>
                      </a:rPr>
                      <a:pPr>
                        <a:defRPr sz="1000" b="1" i="0" u="none" strike="noStrike" kern="1200" spc="0" baseline="0">
                          <a:solidFill>
                            <a:schemeClr val="accent1"/>
                          </a:solidFill>
                          <a:latin typeface="+mn-lt"/>
                          <a:ea typeface="+mn-ea"/>
                          <a:cs typeface="+mn-cs"/>
                        </a:defRPr>
                      </a:pPr>
                      <a:t>[YÜZDE]</a:t>
                    </a:fld>
                    <a:endParaRPr lang="en-US" baseline="0"/>
                  </a:p>
                </c:rich>
              </c:tx>
              <c:numFmt formatCode="0.00%" sourceLinked="0"/>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180CEE4-27FB-4886-9697-91578501E320}" type="CATEGORYNAME">
                      <a:rPr lang="en-US">
                        <a:solidFill>
                          <a:schemeClr val="tx2">
                            <a:lumMod val="60000"/>
                            <a:lumOff val="40000"/>
                          </a:schemeClr>
                        </a:solidFill>
                      </a:rPr>
                      <a:pPr>
                        <a:defRPr sz="1000" b="1" i="0" u="none" strike="noStrike" kern="1200" spc="0" baseline="0">
                          <a:solidFill>
                            <a:schemeClr val="accent1"/>
                          </a:solidFill>
                          <a:latin typeface="+mn-lt"/>
                          <a:ea typeface="+mn-ea"/>
                          <a:cs typeface="+mn-cs"/>
                        </a:defRPr>
                      </a:pPr>
                      <a:t>[KATEGORİ ADI]</a:t>
                    </a:fld>
                    <a:r>
                      <a:rPr lang="en-US" baseline="0">
                        <a:solidFill>
                          <a:schemeClr val="tx2">
                            <a:lumMod val="60000"/>
                            <a:lumOff val="40000"/>
                          </a:schemeClr>
                        </a:solidFill>
                      </a:rPr>
                      <a:t>
</a:t>
                    </a:r>
                    <a:fld id="{9348A862-DD46-444E-8423-963DEF325203}" type="PERCENTAGE">
                      <a:rPr lang="en-US" baseline="0">
                        <a:solidFill>
                          <a:schemeClr val="tx2">
                            <a:lumMod val="60000"/>
                            <a:lumOff val="40000"/>
                          </a:schemeClr>
                        </a:solidFill>
                      </a:rPr>
                      <a:pPr>
                        <a:defRPr sz="1000" b="1" i="0" u="none" strike="noStrike" kern="1200" spc="0" baseline="0">
                          <a:solidFill>
                            <a:schemeClr val="accent1"/>
                          </a:solidFill>
                          <a:latin typeface="+mn-lt"/>
                          <a:ea typeface="+mn-ea"/>
                          <a:cs typeface="+mn-cs"/>
                        </a:defRPr>
                      </a:pPr>
                      <a:t>[YÜZDE]</a:t>
                    </a:fld>
                    <a:endParaRPr lang="en-US" baseline="0">
                      <a:solidFill>
                        <a:schemeClr val="tx2">
                          <a:lumMod val="60000"/>
                          <a:lumOff val="40000"/>
                        </a:schemeClr>
                      </a:solidFill>
                    </a:endParaRPr>
                  </a:p>
                </c:rich>
              </c:tx>
              <c:numFmt formatCode="0.00%" sourceLinked="0"/>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PERSONEL GİDERİ</c:v>
                </c:pt>
                <c:pt idx="1">
                  <c:v>SOS.GÜV.KURUM.DEVLET GİDERİ</c:v>
                </c:pt>
                <c:pt idx="2">
                  <c:v>MAL VE HİZMET GİDERLERİ</c:v>
                </c:pt>
                <c:pt idx="3">
                  <c:v>FAİZ GİDERLERİ</c:v>
                </c:pt>
                <c:pt idx="4">
                  <c:v>CARİ TRANSFERLER</c:v>
                </c:pt>
                <c:pt idx="5">
                  <c:v>SERMAYE GİDERLERİ</c:v>
                </c:pt>
              </c:strCache>
            </c:strRef>
          </c:cat>
          <c:val>
            <c:numRef>
              <c:f>Sayfa1!$B$2:$B$7</c:f>
              <c:numCache>
                <c:formatCode>0.00%</c:formatCode>
                <c:ptCount val="6"/>
                <c:pt idx="0">
                  <c:v>0.16889999999999999</c:v>
                </c:pt>
                <c:pt idx="1">
                  <c:v>2.8299999999999999E-2</c:v>
                </c:pt>
                <c:pt idx="2">
                  <c:v>0.51200000000000001</c:v>
                </c:pt>
                <c:pt idx="3">
                  <c:v>2.4400000000000002E-2</c:v>
                </c:pt>
                <c:pt idx="4">
                  <c:v>0.19259999999999999</c:v>
                </c:pt>
                <c:pt idx="5">
                  <c:v>7.3800000000000004E-2</c:v>
                </c:pt>
              </c:numCache>
            </c:numRef>
          </c:val>
        </c:ser>
        <c:dLbls>
          <c:dLblPos val="outEnd"/>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69FD8D-0341-48A4-A4B1-C082BB85A72C}" type="doc">
      <dgm:prSet loTypeId="urn:microsoft.com/office/officeart/2008/layout/CaptionedPictures" loCatId="picture" qsTypeId="urn:microsoft.com/office/officeart/2005/8/quickstyle/simple2" qsCatId="simple" csTypeId="urn:microsoft.com/office/officeart/2005/8/colors/accent1_2" csCatId="accent1" phldr="1"/>
      <dgm:spPr/>
    </dgm:pt>
    <dgm:pt modelId="{0E41BF99-B774-4FA7-92A3-E7A3B775A600}">
      <dgm:prSet phldrT="[Metin]">
        <dgm:style>
          <a:lnRef idx="2">
            <a:schemeClr val="accent3"/>
          </a:lnRef>
          <a:fillRef idx="1">
            <a:schemeClr val="lt1"/>
          </a:fillRef>
          <a:effectRef idx="0">
            <a:schemeClr val="accent3"/>
          </a:effectRef>
          <a:fontRef idx="minor">
            <a:schemeClr val="dk1"/>
          </a:fontRef>
        </dgm:style>
      </dgm:prSet>
      <dgm:spPr/>
      <dgm:t>
        <a:bodyPr/>
        <a:lstStyle/>
        <a:p>
          <a:r>
            <a:rPr lang="tr-TR" b="1" cap="none" spc="0">
              <a:ln w="6350">
                <a:solidFill>
                  <a:srgbClr val="00B0F0"/>
                </a:solidFill>
                <a:prstDash val="solid"/>
              </a:ln>
              <a:solidFill>
                <a:srgbClr val="FF0000"/>
              </a:solidFill>
              <a:effectLst>
                <a:outerShdw blurRad="41275" dist="20320" dir="1800000" algn="tl" rotWithShape="0">
                  <a:srgbClr val="000000">
                    <a:alpha val="40000"/>
                  </a:srgbClr>
                </a:outerShdw>
              </a:effectLst>
            </a:rPr>
            <a:t>İNCİRLİOVA BELEDİYESİ</a:t>
          </a:r>
        </a:p>
        <a:p>
          <a:r>
            <a:rPr lang="tr-TR" b="1" cap="none" spc="0">
              <a:ln w="6350">
                <a:solidFill>
                  <a:srgbClr val="00B0F0"/>
                </a:solidFill>
                <a:prstDash val="solid"/>
              </a:ln>
              <a:solidFill>
                <a:srgbClr val="FF0000"/>
              </a:solidFill>
              <a:effectLst>
                <a:outerShdw blurRad="41275" dist="20320" dir="1800000" algn="tl" rotWithShape="0">
                  <a:srgbClr val="000000">
                    <a:alpha val="40000"/>
                  </a:srgbClr>
                </a:outerShdw>
              </a:effectLst>
            </a:rPr>
            <a:t>2020-2024 </a:t>
          </a:r>
        </a:p>
        <a:p>
          <a:r>
            <a:rPr lang="tr-TR" b="1" cap="none" spc="0">
              <a:ln w="6350">
                <a:solidFill>
                  <a:srgbClr val="00B0F0"/>
                </a:solidFill>
                <a:prstDash val="solid"/>
              </a:ln>
              <a:solidFill>
                <a:srgbClr val="FF0000"/>
              </a:solidFill>
              <a:effectLst>
                <a:outerShdw blurRad="41275" dist="20320" dir="1800000" algn="tl" rotWithShape="0">
                  <a:srgbClr val="000000">
                    <a:alpha val="40000"/>
                  </a:srgbClr>
                </a:outerShdw>
              </a:effectLst>
            </a:rPr>
            <a:t>STRATEJİK PLANI</a:t>
          </a:r>
        </a:p>
      </dgm:t>
    </dgm:pt>
    <dgm:pt modelId="{67FB0DA6-3580-49F4-9160-6F50AD70D1D5}" type="sibTrans" cxnId="{26C34A9A-2A17-4C2A-979B-94A0AE034C17}">
      <dgm:prSet/>
      <dgm:spPr/>
      <dgm:t>
        <a:bodyPr/>
        <a:lstStyle/>
        <a:p>
          <a:endParaRPr lang="tr-TR"/>
        </a:p>
      </dgm:t>
    </dgm:pt>
    <dgm:pt modelId="{55EC63B2-BD3C-41DE-9C08-830EA24C87D9}" type="parTrans" cxnId="{26C34A9A-2A17-4C2A-979B-94A0AE034C17}">
      <dgm:prSet/>
      <dgm:spPr/>
      <dgm:t>
        <a:bodyPr/>
        <a:lstStyle/>
        <a:p>
          <a:endParaRPr lang="tr-TR"/>
        </a:p>
      </dgm:t>
    </dgm:pt>
    <dgm:pt modelId="{95966ED6-5A8E-4B48-A5DB-449E025FC04C}" type="pres">
      <dgm:prSet presAssocID="{9F69FD8D-0341-48A4-A4B1-C082BB85A72C}" presName="Name0" presStyleCnt="0">
        <dgm:presLayoutVars>
          <dgm:chMax/>
          <dgm:chPref/>
          <dgm:dir/>
        </dgm:presLayoutVars>
      </dgm:prSet>
      <dgm:spPr/>
    </dgm:pt>
    <dgm:pt modelId="{78249CE1-1252-4D53-BA64-E9A7B5A1B0BA}" type="pres">
      <dgm:prSet presAssocID="{0E41BF99-B774-4FA7-92A3-E7A3B775A600}" presName="composite" presStyleCnt="0">
        <dgm:presLayoutVars>
          <dgm:chMax val="1"/>
          <dgm:chPref val="1"/>
        </dgm:presLayoutVars>
      </dgm:prSet>
      <dgm:spPr/>
    </dgm:pt>
    <dgm:pt modelId="{CEA1348E-0363-4293-AAA6-9F2933464E66}" type="pres">
      <dgm:prSet presAssocID="{0E41BF99-B774-4FA7-92A3-E7A3B775A600}" presName="Accent" presStyleLbl="trAlignAcc1" presStyleIdx="0" presStyleCnt="1">
        <dgm:presLayoutVars>
          <dgm:chMax val="0"/>
          <dgm:chPref val="0"/>
        </dgm:presLayoutVars>
      </dgm:prSet>
      <dgm:spPr/>
    </dgm:pt>
    <dgm:pt modelId="{375E26A8-3280-4AE0-AEA2-76DFF5E7ED4F}" type="pres">
      <dgm:prSet presAssocID="{0E41BF99-B774-4FA7-92A3-E7A3B775A600}" presName="Image" presStyleLbl="alignImgPlace1" presStyleIdx="0" presStyleCnt="1" custScaleX="96935" custScaleY="83752">
        <dgm:presLayoutVars>
          <dgm:chMax val="0"/>
          <dgm:chPref val="0"/>
        </dgm:presLayoutVars>
      </dgm:prSet>
      <dgm:spPr>
        <a:blipFill>
          <a:blip xmlns:r="http://schemas.openxmlformats.org/officeDocument/2006/relationships" r:embed="rId1">
            <a:extLst>
              <a:ext uri="{BEBA8EAE-BF5A-486C-A8C5-ECC9F3942E4B}">
                <a14:imgProps xmlns:a14="http://schemas.microsoft.com/office/drawing/2010/main">
                  <a14:imgLayer r:embed="rId2">
                    <a14:imgEffect>
                      <a14:artisticTexturizer/>
                    </a14:imgEffect>
                    <a14:imgEffect>
                      <a14:colorTemperature colorTemp="8800"/>
                    </a14:imgEffect>
                  </a14:imgLayer>
                </a14:imgProps>
              </a:ext>
              <a:ext uri="{28A0092B-C50C-407E-A947-70E740481C1C}">
                <a14:useLocalDpi xmlns:a14="http://schemas.microsoft.com/office/drawing/2010/main" val="0"/>
              </a:ext>
            </a:extLst>
          </a:blip>
          <a:srcRect/>
          <a:stretch>
            <a:fillRect l="-6000" r="-6000"/>
          </a:stretch>
        </a:blipFill>
      </dgm:spPr>
      <dgm:t>
        <a:bodyPr/>
        <a:lstStyle/>
        <a:p>
          <a:endParaRPr lang="tr-TR"/>
        </a:p>
      </dgm:t>
      <dgm:extLst>
        <a:ext uri="{E40237B7-FDA0-4F09-8148-C483321AD2D9}">
          <dgm14:cNvPr xmlns:dgm14="http://schemas.microsoft.com/office/drawing/2010/diagram" id="0" name="" descr="incirliova belediyes logo ile ilgili gÃ¶rsel sonucu"/>
        </a:ext>
      </dgm:extLst>
    </dgm:pt>
    <dgm:pt modelId="{0956565A-CDFB-4F1B-820B-170D3458C8B9}" type="pres">
      <dgm:prSet presAssocID="{0E41BF99-B774-4FA7-92A3-E7A3B775A600}" presName="ChildComposite" presStyleCnt="0"/>
      <dgm:spPr/>
    </dgm:pt>
    <dgm:pt modelId="{C91664A2-A2EC-4FED-AA82-89096C99E492}" type="pres">
      <dgm:prSet presAssocID="{0E41BF99-B774-4FA7-92A3-E7A3B775A600}" presName="Child" presStyleLbl="node1" presStyleIdx="0" presStyleCnt="0">
        <dgm:presLayoutVars>
          <dgm:chMax val="0"/>
          <dgm:chPref val="0"/>
          <dgm:bulletEnabled val="1"/>
        </dgm:presLayoutVars>
      </dgm:prSet>
      <dgm:spPr/>
    </dgm:pt>
    <dgm:pt modelId="{0732C595-FC0B-48C7-B1C0-C57A7B0C830C}" type="pres">
      <dgm:prSet presAssocID="{0E41BF99-B774-4FA7-92A3-E7A3B775A600}" presName="Parent" presStyleLbl="revTx" presStyleIdx="0" presStyleCnt="1" custScaleX="97626">
        <dgm:presLayoutVars>
          <dgm:chMax val="1"/>
          <dgm:chPref val="0"/>
          <dgm:bulletEnabled val="1"/>
        </dgm:presLayoutVars>
      </dgm:prSet>
      <dgm:spPr/>
      <dgm:t>
        <a:bodyPr/>
        <a:lstStyle/>
        <a:p>
          <a:endParaRPr lang="tr-TR"/>
        </a:p>
      </dgm:t>
    </dgm:pt>
  </dgm:ptLst>
  <dgm:cxnLst>
    <dgm:cxn modelId="{E3C486E1-488A-489E-8A7C-690E2C3B9766}" type="presOf" srcId="{9F69FD8D-0341-48A4-A4B1-C082BB85A72C}" destId="{95966ED6-5A8E-4B48-A5DB-449E025FC04C}" srcOrd="0" destOrd="0" presId="urn:microsoft.com/office/officeart/2008/layout/CaptionedPictures"/>
    <dgm:cxn modelId="{26C34A9A-2A17-4C2A-979B-94A0AE034C17}" srcId="{9F69FD8D-0341-48A4-A4B1-C082BB85A72C}" destId="{0E41BF99-B774-4FA7-92A3-E7A3B775A600}" srcOrd="0" destOrd="0" parTransId="{55EC63B2-BD3C-41DE-9C08-830EA24C87D9}" sibTransId="{67FB0DA6-3580-49F4-9160-6F50AD70D1D5}"/>
    <dgm:cxn modelId="{823F4718-29CB-4FDA-96CE-1FC50F736620}" type="presOf" srcId="{0E41BF99-B774-4FA7-92A3-E7A3B775A600}" destId="{0732C595-FC0B-48C7-B1C0-C57A7B0C830C}" srcOrd="0" destOrd="0" presId="urn:microsoft.com/office/officeart/2008/layout/CaptionedPictures"/>
    <dgm:cxn modelId="{BD54066A-14C0-479C-8FFE-3A7936D4E64E}" type="presParOf" srcId="{95966ED6-5A8E-4B48-A5DB-449E025FC04C}" destId="{78249CE1-1252-4D53-BA64-E9A7B5A1B0BA}" srcOrd="0" destOrd="0" presId="urn:microsoft.com/office/officeart/2008/layout/CaptionedPictures"/>
    <dgm:cxn modelId="{A59BBA42-C324-422D-96BA-D47F502DEBF9}" type="presParOf" srcId="{78249CE1-1252-4D53-BA64-E9A7B5A1B0BA}" destId="{CEA1348E-0363-4293-AAA6-9F2933464E66}" srcOrd="0" destOrd="0" presId="urn:microsoft.com/office/officeart/2008/layout/CaptionedPictures"/>
    <dgm:cxn modelId="{A75271B1-BB39-4512-A8F0-26E16EE9FC5B}" type="presParOf" srcId="{78249CE1-1252-4D53-BA64-E9A7B5A1B0BA}" destId="{375E26A8-3280-4AE0-AEA2-76DFF5E7ED4F}" srcOrd="1" destOrd="0" presId="urn:microsoft.com/office/officeart/2008/layout/CaptionedPictures"/>
    <dgm:cxn modelId="{0A9EA9DE-5843-4B9F-8EAA-E24C62AB9FCA}" type="presParOf" srcId="{78249CE1-1252-4D53-BA64-E9A7B5A1B0BA}" destId="{0956565A-CDFB-4F1B-820B-170D3458C8B9}" srcOrd="2" destOrd="0" presId="urn:microsoft.com/office/officeart/2008/layout/CaptionedPictures"/>
    <dgm:cxn modelId="{BFFDD7DE-127F-41C6-A5C8-00BA674C7020}" type="presParOf" srcId="{0956565A-CDFB-4F1B-820B-170D3458C8B9}" destId="{C91664A2-A2EC-4FED-AA82-89096C99E492}" srcOrd="0" destOrd="0" presId="urn:microsoft.com/office/officeart/2008/layout/CaptionedPictures"/>
    <dgm:cxn modelId="{11B697D8-7CBC-4F99-9829-FD1FFA2B939B}" type="presParOf" srcId="{0956565A-CDFB-4F1B-820B-170D3458C8B9}" destId="{0732C595-FC0B-48C7-B1C0-C57A7B0C830C}" srcOrd="1" destOrd="0" presId="urn:microsoft.com/office/officeart/2008/layout/CaptionedPicture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1348E-0363-4293-AAA6-9F2933464E66}">
      <dsp:nvSpPr>
        <dsp:cNvPr id="0" name=""/>
        <dsp:cNvSpPr/>
      </dsp:nvSpPr>
      <dsp:spPr>
        <a:xfrm>
          <a:off x="0" y="33337"/>
          <a:ext cx="6638925" cy="781050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75E26A8-3280-4AE0-AEA2-76DFF5E7ED4F}">
      <dsp:nvSpPr>
        <dsp:cNvPr id="0" name=""/>
        <dsp:cNvSpPr/>
      </dsp:nvSpPr>
      <dsp:spPr>
        <a:xfrm>
          <a:off x="423513" y="758198"/>
          <a:ext cx="5791897" cy="4251942"/>
        </a:xfrm>
        <a:prstGeom prst="rect">
          <a:avLst/>
        </a:prstGeom>
        <a:blipFill>
          <a:blip xmlns:r="http://schemas.openxmlformats.org/officeDocument/2006/relationships" r:embed="rId1">
            <a:extLst>
              <a:ext uri="{BEBA8EAE-BF5A-486C-A8C5-ECC9F3942E4B}">
                <a14:imgProps xmlns:a14="http://schemas.microsoft.com/office/drawing/2010/main">
                  <a14:imgLayer r:embed="rId2">
                    <a14:imgEffect>
                      <a14:artisticTexturizer/>
                    </a14:imgEffect>
                    <a14:imgEffect>
                      <a14:colorTemperature colorTemp="8800"/>
                    </a14:imgEffect>
                  </a14:imgLayer>
                </a14:imgProps>
              </a:ext>
              <a:ext uri="{28A0092B-C50C-407E-A947-70E740481C1C}">
                <a14:useLocalDpi xmlns:a14="http://schemas.microsoft.com/office/drawing/2010/main" val="0"/>
              </a:ext>
            </a:extLst>
          </a:blip>
          <a:srcRect/>
          <a:stretch>
            <a:fillRect l="-6000" r="-6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0732C595-FC0B-48C7-B1C0-C57A7B0C830C}">
      <dsp:nvSpPr>
        <dsp:cNvPr id="0" name=""/>
        <dsp:cNvSpPr/>
      </dsp:nvSpPr>
      <dsp:spPr>
        <a:xfrm>
          <a:off x="402869" y="5422582"/>
          <a:ext cx="5833185" cy="210883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tr-TR" sz="3400" b="1" kern="1200" cap="none" spc="0">
              <a:ln w="6350">
                <a:solidFill>
                  <a:srgbClr val="00B0F0"/>
                </a:solidFill>
                <a:prstDash val="solid"/>
              </a:ln>
              <a:solidFill>
                <a:srgbClr val="FF0000"/>
              </a:solidFill>
              <a:effectLst>
                <a:outerShdw blurRad="41275" dist="20320" dir="1800000" algn="tl" rotWithShape="0">
                  <a:srgbClr val="000000">
                    <a:alpha val="40000"/>
                  </a:srgbClr>
                </a:outerShdw>
              </a:effectLst>
            </a:rPr>
            <a:t>İNCİRLİOVA BELEDİYESİ</a:t>
          </a:r>
        </a:p>
        <a:p>
          <a:pPr lvl="0" algn="ctr" defTabSz="1511300">
            <a:lnSpc>
              <a:spcPct val="90000"/>
            </a:lnSpc>
            <a:spcBef>
              <a:spcPct val="0"/>
            </a:spcBef>
            <a:spcAft>
              <a:spcPct val="35000"/>
            </a:spcAft>
          </a:pPr>
          <a:r>
            <a:rPr lang="tr-TR" sz="3400" b="1" kern="1200" cap="none" spc="0">
              <a:ln w="6350">
                <a:solidFill>
                  <a:srgbClr val="00B0F0"/>
                </a:solidFill>
                <a:prstDash val="solid"/>
              </a:ln>
              <a:solidFill>
                <a:srgbClr val="FF0000"/>
              </a:solidFill>
              <a:effectLst>
                <a:outerShdw blurRad="41275" dist="20320" dir="1800000" algn="tl" rotWithShape="0">
                  <a:srgbClr val="000000">
                    <a:alpha val="40000"/>
                  </a:srgbClr>
                </a:outerShdw>
              </a:effectLst>
            </a:rPr>
            <a:t>2020-2024 </a:t>
          </a:r>
        </a:p>
        <a:p>
          <a:pPr lvl="0" algn="ctr" defTabSz="1511300">
            <a:lnSpc>
              <a:spcPct val="90000"/>
            </a:lnSpc>
            <a:spcBef>
              <a:spcPct val="0"/>
            </a:spcBef>
            <a:spcAft>
              <a:spcPct val="35000"/>
            </a:spcAft>
          </a:pPr>
          <a:r>
            <a:rPr lang="tr-TR" sz="3400" b="1" kern="1200" cap="none" spc="0">
              <a:ln w="6350">
                <a:solidFill>
                  <a:srgbClr val="00B0F0"/>
                </a:solidFill>
                <a:prstDash val="solid"/>
              </a:ln>
              <a:solidFill>
                <a:srgbClr val="FF0000"/>
              </a:solidFill>
              <a:effectLst>
                <a:outerShdw blurRad="41275" dist="20320" dir="1800000" algn="tl" rotWithShape="0">
                  <a:srgbClr val="000000">
                    <a:alpha val="40000"/>
                  </a:srgbClr>
                </a:outerShdw>
              </a:effectLst>
            </a:rPr>
            <a:t>STRATEJİK PLANI</a:t>
          </a:r>
        </a:p>
      </dsp:txBody>
      <dsp:txXfrm>
        <a:off x="402869" y="5422582"/>
        <a:ext cx="5833185" cy="210883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CDC40-F95C-4617-93B7-7A6C2193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45</Pages>
  <Words>8902</Words>
  <Characters>50742</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MUHASEBE</dc:creator>
  <cp:keywords/>
  <dc:description/>
  <cp:lastModifiedBy>HP MUHASEBE</cp:lastModifiedBy>
  <cp:revision>495</cp:revision>
  <dcterms:created xsi:type="dcterms:W3CDTF">2019-08-26T06:27:00Z</dcterms:created>
  <dcterms:modified xsi:type="dcterms:W3CDTF">2019-08-28T11:58:00Z</dcterms:modified>
</cp:coreProperties>
</file>