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6C9" w14:textId="77777777" w:rsidR="00D65B13" w:rsidRPr="00852D81" w:rsidRDefault="00D65B13" w:rsidP="00D65B13">
      <w:pPr>
        <w:jc w:val="center"/>
        <w:rPr>
          <w:rFonts w:ascii="Times New Roman" w:hAnsi="Times New Roman" w:cs="Times New Roman"/>
        </w:rPr>
      </w:pPr>
    </w:p>
    <w:p w14:paraId="7B010AAD" w14:textId="77777777" w:rsidR="00D65B13" w:rsidRPr="00852D81" w:rsidRDefault="00D65B13" w:rsidP="00D65B13">
      <w:pPr>
        <w:jc w:val="center"/>
        <w:rPr>
          <w:rFonts w:ascii="Times New Roman" w:hAnsi="Times New Roman" w:cs="Times New Roman"/>
        </w:rPr>
      </w:pPr>
    </w:p>
    <w:p w14:paraId="720390FF" w14:textId="77777777" w:rsidR="00D65B13" w:rsidRPr="00852D81" w:rsidRDefault="00D65B13" w:rsidP="00D65B13">
      <w:pPr>
        <w:jc w:val="center"/>
        <w:rPr>
          <w:rFonts w:ascii="Times New Roman" w:hAnsi="Times New Roman" w:cs="Times New Roman"/>
        </w:rPr>
      </w:pPr>
    </w:p>
    <w:p w14:paraId="0DDE741C" w14:textId="77777777" w:rsidR="00D65B13" w:rsidRPr="00852D81" w:rsidRDefault="00D65B13" w:rsidP="00D65B13">
      <w:pPr>
        <w:jc w:val="center"/>
        <w:rPr>
          <w:rFonts w:ascii="Times New Roman" w:hAnsi="Times New Roman" w:cs="Times New Roman"/>
        </w:rPr>
      </w:pPr>
    </w:p>
    <w:p w14:paraId="2A19182F" w14:textId="77777777" w:rsidR="00D65B13" w:rsidRPr="00852D81" w:rsidRDefault="00D65B13" w:rsidP="00D65B13">
      <w:pPr>
        <w:jc w:val="center"/>
        <w:rPr>
          <w:rFonts w:ascii="Times New Roman" w:hAnsi="Times New Roman" w:cs="Times New Roman"/>
        </w:rPr>
      </w:pPr>
    </w:p>
    <w:p w14:paraId="1FC19DE4" w14:textId="77777777" w:rsidR="00D65B13" w:rsidRPr="00852D81" w:rsidRDefault="00D65B13" w:rsidP="00D65B13">
      <w:pPr>
        <w:jc w:val="center"/>
        <w:rPr>
          <w:rFonts w:ascii="Times New Roman" w:hAnsi="Times New Roman" w:cs="Times New Roman"/>
        </w:rPr>
      </w:pPr>
    </w:p>
    <w:p w14:paraId="61D2ECFF" w14:textId="77777777" w:rsidR="00D65B13" w:rsidRPr="00852D81" w:rsidRDefault="00D65B13" w:rsidP="00D65B13">
      <w:pPr>
        <w:jc w:val="center"/>
        <w:rPr>
          <w:rFonts w:ascii="Times New Roman" w:hAnsi="Times New Roman" w:cs="Times New Roman"/>
        </w:rPr>
      </w:pPr>
    </w:p>
    <w:p w14:paraId="73DAE32D" w14:textId="77777777" w:rsidR="00D65B13" w:rsidRPr="00852D81" w:rsidRDefault="00D65B13" w:rsidP="00D65B13">
      <w:pPr>
        <w:jc w:val="center"/>
        <w:rPr>
          <w:rFonts w:ascii="Times New Roman" w:hAnsi="Times New Roman" w:cs="Times New Roman"/>
          <w:b/>
          <w:sz w:val="48"/>
          <w:szCs w:val="48"/>
        </w:rPr>
      </w:pPr>
    </w:p>
    <w:p w14:paraId="2F4A2ECF" w14:textId="77777777" w:rsidR="00D65B13" w:rsidRPr="00852D81" w:rsidRDefault="00D65B13" w:rsidP="00D65B13">
      <w:pPr>
        <w:jc w:val="center"/>
        <w:rPr>
          <w:rFonts w:ascii="Times New Roman" w:hAnsi="Times New Roman" w:cs="Times New Roman"/>
          <w:b/>
          <w:sz w:val="48"/>
          <w:szCs w:val="48"/>
        </w:rPr>
      </w:pPr>
    </w:p>
    <w:p w14:paraId="4BF27F9C" w14:textId="3053BEB6" w:rsidR="00F229DA" w:rsidRPr="00852D81" w:rsidRDefault="004C53B2" w:rsidP="00D65B13">
      <w:pPr>
        <w:jc w:val="center"/>
        <w:rPr>
          <w:rFonts w:ascii="Times New Roman" w:hAnsi="Times New Roman" w:cs="Times New Roman"/>
          <w:b/>
          <w:sz w:val="48"/>
          <w:szCs w:val="48"/>
        </w:rPr>
      </w:pPr>
      <w:r w:rsidRPr="00852D81">
        <w:rPr>
          <w:rFonts w:ascii="Times New Roman" w:hAnsi="Times New Roman" w:cs="Times New Roman"/>
          <w:b/>
          <w:sz w:val="48"/>
          <w:szCs w:val="48"/>
        </w:rPr>
        <w:t>İNCİRLOVA BELED</w:t>
      </w:r>
      <w:r w:rsidR="00051300" w:rsidRPr="00852D81">
        <w:rPr>
          <w:rFonts w:ascii="Times New Roman" w:hAnsi="Times New Roman" w:cs="Times New Roman"/>
          <w:b/>
          <w:sz w:val="48"/>
          <w:szCs w:val="48"/>
        </w:rPr>
        <w:t>İ</w:t>
      </w:r>
      <w:r w:rsidR="00D65B13" w:rsidRPr="00852D81">
        <w:rPr>
          <w:rFonts w:ascii="Times New Roman" w:hAnsi="Times New Roman" w:cs="Times New Roman"/>
          <w:b/>
          <w:sz w:val="48"/>
          <w:szCs w:val="48"/>
        </w:rPr>
        <w:t>YESİ</w:t>
      </w:r>
    </w:p>
    <w:p w14:paraId="3116574B" w14:textId="0E21D8E5" w:rsidR="00D65B13" w:rsidRPr="00852D81" w:rsidRDefault="00C77038" w:rsidP="00D65B13">
      <w:pPr>
        <w:jc w:val="center"/>
        <w:rPr>
          <w:rFonts w:ascii="Times New Roman" w:hAnsi="Times New Roman" w:cs="Times New Roman"/>
          <w:b/>
          <w:sz w:val="48"/>
          <w:szCs w:val="48"/>
        </w:rPr>
      </w:pPr>
      <w:r w:rsidRPr="00852D81">
        <w:rPr>
          <w:rFonts w:ascii="Times New Roman" w:hAnsi="Times New Roman" w:cs="Times New Roman"/>
          <w:b/>
          <w:sz w:val="48"/>
          <w:szCs w:val="48"/>
        </w:rPr>
        <w:t>202</w:t>
      </w:r>
      <w:r w:rsidR="00C857AF" w:rsidRPr="00852D81">
        <w:rPr>
          <w:rFonts w:ascii="Times New Roman" w:hAnsi="Times New Roman" w:cs="Times New Roman"/>
          <w:b/>
          <w:sz w:val="48"/>
          <w:szCs w:val="48"/>
        </w:rPr>
        <w:t>4</w:t>
      </w:r>
      <w:r w:rsidR="00D65B13" w:rsidRPr="00852D81">
        <w:rPr>
          <w:rFonts w:ascii="Times New Roman" w:hAnsi="Times New Roman" w:cs="Times New Roman"/>
          <w:b/>
          <w:sz w:val="48"/>
          <w:szCs w:val="48"/>
        </w:rPr>
        <w:t xml:space="preserve"> PERFORMANS PROGRAMI</w:t>
      </w:r>
    </w:p>
    <w:p w14:paraId="411FA6FF" w14:textId="77777777" w:rsidR="00D65B13" w:rsidRPr="00852D81" w:rsidRDefault="00D65B13" w:rsidP="00D65B13">
      <w:pPr>
        <w:jc w:val="center"/>
        <w:rPr>
          <w:rFonts w:ascii="Times New Roman" w:hAnsi="Times New Roman" w:cs="Times New Roman"/>
          <w:b/>
          <w:sz w:val="48"/>
          <w:szCs w:val="48"/>
        </w:rPr>
      </w:pPr>
    </w:p>
    <w:p w14:paraId="76565ACD" w14:textId="77777777" w:rsidR="00D65B13" w:rsidRPr="00852D81" w:rsidRDefault="00D65B13" w:rsidP="00D65B13">
      <w:pPr>
        <w:jc w:val="center"/>
        <w:rPr>
          <w:rFonts w:ascii="Times New Roman" w:hAnsi="Times New Roman" w:cs="Times New Roman"/>
          <w:b/>
          <w:sz w:val="48"/>
          <w:szCs w:val="48"/>
        </w:rPr>
      </w:pPr>
    </w:p>
    <w:p w14:paraId="69E66654" w14:textId="63644B20" w:rsidR="00D65B13" w:rsidRPr="00852D81" w:rsidRDefault="004C53B2" w:rsidP="004C53B2">
      <w:pPr>
        <w:jc w:val="center"/>
        <w:rPr>
          <w:rFonts w:ascii="Times New Roman" w:hAnsi="Times New Roman" w:cs="Times New Roman"/>
          <w:b/>
          <w:sz w:val="48"/>
          <w:szCs w:val="48"/>
        </w:rPr>
      </w:pPr>
      <w:r w:rsidRPr="00852D81">
        <w:rPr>
          <w:rFonts w:ascii="Times New Roman" w:hAnsi="Times New Roman" w:cs="Times New Roman"/>
          <w:b/>
          <w:sz w:val="48"/>
          <w:szCs w:val="48"/>
        </w:rPr>
        <w:t>MALİ Hİ</w:t>
      </w:r>
      <w:r w:rsidR="00D65B13" w:rsidRPr="00852D81">
        <w:rPr>
          <w:rFonts w:ascii="Times New Roman" w:hAnsi="Times New Roman" w:cs="Times New Roman"/>
          <w:b/>
          <w:sz w:val="48"/>
          <w:szCs w:val="48"/>
        </w:rPr>
        <w:t>ZMETLER MÜDÜRLÜĞÜ</w:t>
      </w:r>
    </w:p>
    <w:p w14:paraId="46F08818" w14:textId="77777777" w:rsidR="00D65B13" w:rsidRPr="00852D81" w:rsidRDefault="00D65B13" w:rsidP="00D65B13">
      <w:pPr>
        <w:jc w:val="center"/>
        <w:rPr>
          <w:rFonts w:ascii="Times New Roman" w:hAnsi="Times New Roman" w:cs="Times New Roman"/>
          <w:b/>
          <w:sz w:val="48"/>
          <w:szCs w:val="48"/>
        </w:rPr>
      </w:pPr>
    </w:p>
    <w:p w14:paraId="14A1E9EC" w14:textId="77777777" w:rsidR="00D65B13" w:rsidRPr="00852D81" w:rsidRDefault="00D65B13" w:rsidP="00D65B13">
      <w:pPr>
        <w:jc w:val="center"/>
        <w:rPr>
          <w:rFonts w:ascii="Times New Roman" w:hAnsi="Times New Roman" w:cs="Times New Roman"/>
          <w:b/>
          <w:sz w:val="48"/>
          <w:szCs w:val="48"/>
        </w:rPr>
      </w:pPr>
    </w:p>
    <w:p w14:paraId="2297B71D" w14:textId="77777777" w:rsidR="00D65B13" w:rsidRPr="00852D81" w:rsidRDefault="00D65B13" w:rsidP="00D65B13">
      <w:pPr>
        <w:jc w:val="center"/>
        <w:rPr>
          <w:rFonts w:ascii="Times New Roman" w:hAnsi="Times New Roman" w:cs="Times New Roman"/>
          <w:b/>
          <w:sz w:val="48"/>
          <w:szCs w:val="48"/>
        </w:rPr>
      </w:pPr>
    </w:p>
    <w:p w14:paraId="315885BD" w14:textId="77777777" w:rsidR="00D65B13" w:rsidRPr="00852D81" w:rsidRDefault="00D65B13" w:rsidP="00D65B13">
      <w:pPr>
        <w:jc w:val="center"/>
        <w:rPr>
          <w:rFonts w:ascii="Times New Roman" w:hAnsi="Times New Roman" w:cs="Times New Roman"/>
          <w:b/>
          <w:sz w:val="48"/>
          <w:szCs w:val="48"/>
        </w:rPr>
      </w:pPr>
    </w:p>
    <w:p w14:paraId="2C0F71F6" w14:textId="77777777" w:rsidR="00D65B13" w:rsidRPr="00852D81" w:rsidRDefault="00D65B13" w:rsidP="00D65B13">
      <w:pPr>
        <w:jc w:val="center"/>
        <w:rPr>
          <w:rFonts w:ascii="Times New Roman" w:hAnsi="Times New Roman" w:cs="Times New Roman"/>
          <w:b/>
          <w:sz w:val="48"/>
          <w:szCs w:val="48"/>
        </w:rPr>
      </w:pPr>
    </w:p>
    <w:p w14:paraId="6793BD16" w14:textId="77777777" w:rsidR="00D65B13" w:rsidRPr="00852D81" w:rsidRDefault="00D65B13" w:rsidP="00D65B13">
      <w:pPr>
        <w:jc w:val="center"/>
        <w:rPr>
          <w:rFonts w:ascii="Times New Roman" w:hAnsi="Times New Roman" w:cs="Times New Roman"/>
          <w:b/>
          <w:sz w:val="48"/>
          <w:szCs w:val="48"/>
        </w:rPr>
      </w:pPr>
    </w:p>
    <w:p w14:paraId="29C9E337" w14:textId="77777777" w:rsidR="00D65B13" w:rsidRPr="00852D81" w:rsidRDefault="00D65B13" w:rsidP="00D65B13">
      <w:pPr>
        <w:jc w:val="center"/>
        <w:rPr>
          <w:rFonts w:ascii="Times New Roman" w:hAnsi="Times New Roman" w:cs="Times New Roman"/>
          <w:b/>
          <w:sz w:val="48"/>
          <w:szCs w:val="48"/>
        </w:rPr>
      </w:pPr>
    </w:p>
    <w:p w14:paraId="411E6FE0" w14:textId="77777777" w:rsidR="00D65B13" w:rsidRPr="00852D81" w:rsidRDefault="00D65B13" w:rsidP="00D65B13">
      <w:pPr>
        <w:jc w:val="center"/>
        <w:rPr>
          <w:rFonts w:ascii="Times New Roman" w:hAnsi="Times New Roman" w:cs="Times New Roman"/>
          <w:b/>
          <w:sz w:val="48"/>
          <w:szCs w:val="48"/>
        </w:rPr>
      </w:pPr>
      <w:r w:rsidRPr="00852D81">
        <w:rPr>
          <w:rFonts w:ascii="Times New Roman" w:eastAsia="Times New Roman" w:hAnsi="Times New Roman" w:cs="Times New Roman"/>
          <w:noProof/>
          <w:color w:val="4E4A4B"/>
          <w:spacing w:val="-5"/>
          <w:sz w:val="24"/>
          <w:szCs w:val="24"/>
          <w:lang w:eastAsia="tr-TR"/>
        </w:rPr>
        <w:drawing>
          <wp:inline distT="0" distB="0" distL="0" distR="0" wp14:anchorId="1E416F66" wp14:editId="4F5B6F60">
            <wp:extent cx="3872542" cy="3000579"/>
            <wp:effectExtent l="0" t="0" r="0" b="0"/>
            <wp:docPr id="94" name="Resim 2" descr="AYTEKÄ°N KAYA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TEKÄ°N KAYA ile ilgili gÃ¶rsel sonucu"/>
                    <pic:cNvPicPr>
                      <a:picLocks noChangeAspect="1" noChangeArrowheads="1"/>
                    </pic:cNvPicPr>
                  </pic:nvPicPr>
                  <pic:blipFill rotWithShape="1">
                    <a:blip r:embed="rId8">
                      <a:extLst>
                        <a:ext uri="{28A0092B-C50C-407E-A947-70E740481C1C}">
                          <a14:useLocalDpi xmlns:a14="http://schemas.microsoft.com/office/drawing/2010/main" val="0"/>
                        </a:ext>
                      </a:extLst>
                    </a:blip>
                    <a:srcRect t="13370"/>
                    <a:stretch/>
                  </pic:blipFill>
                  <pic:spPr bwMode="auto">
                    <a:xfrm>
                      <a:off x="0" y="0"/>
                      <a:ext cx="3888605" cy="301302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9611142" w14:textId="77777777" w:rsidR="000A7492" w:rsidRPr="00852D81" w:rsidRDefault="000A7492" w:rsidP="00D65B13">
      <w:pPr>
        <w:ind w:firstLine="708"/>
        <w:jc w:val="both"/>
        <w:rPr>
          <w:rFonts w:ascii="Times New Roman" w:eastAsiaTheme="minorEastAsia" w:hAnsi="Times New Roman" w:cs="Times New Roman"/>
          <w:sz w:val="20"/>
          <w:szCs w:val="20"/>
          <w:lang w:eastAsia="tr-TR"/>
        </w:rPr>
      </w:pPr>
    </w:p>
    <w:p w14:paraId="74EED4FD" w14:textId="77777777" w:rsidR="000A7492" w:rsidRPr="00852D81" w:rsidRDefault="000A7492" w:rsidP="003F2C33">
      <w:pPr>
        <w:jc w:val="both"/>
        <w:rPr>
          <w:rFonts w:ascii="Times New Roman" w:eastAsiaTheme="minorEastAsia" w:hAnsi="Times New Roman" w:cs="Times New Roman"/>
          <w:sz w:val="24"/>
          <w:szCs w:val="24"/>
          <w:lang w:eastAsia="tr-TR"/>
        </w:rPr>
      </w:pPr>
    </w:p>
    <w:p w14:paraId="6BB33D0B" w14:textId="77777777" w:rsidR="003F2C33" w:rsidRPr="00852D81" w:rsidRDefault="003F2C33" w:rsidP="00D65B13">
      <w:pPr>
        <w:ind w:firstLine="708"/>
        <w:jc w:val="both"/>
        <w:rPr>
          <w:rFonts w:ascii="Times New Roman" w:eastAsia="Times New Roman" w:hAnsi="Times New Roman" w:cs="Times New Roman"/>
          <w:color w:val="4E4A4B"/>
          <w:spacing w:val="-6"/>
          <w:sz w:val="24"/>
          <w:szCs w:val="24"/>
        </w:rPr>
      </w:pPr>
      <w:r w:rsidRPr="00852D81">
        <w:rPr>
          <w:rFonts w:ascii="Times New Roman" w:eastAsia="Times New Roman" w:hAnsi="Times New Roman" w:cs="Times New Roman"/>
          <w:color w:val="4E4A4B"/>
          <w:spacing w:val="-8"/>
          <w:sz w:val="24"/>
          <w:szCs w:val="24"/>
        </w:rPr>
        <w:t xml:space="preserve">İncirliova’yı </w:t>
      </w:r>
      <w:r w:rsidRPr="00852D81">
        <w:rPr>
          <w:rFonts w:ascii="Times New Roman" w:eastAsia="Times New Roman" w:hAnsi="Times New Roman" w:cs="Times New Roman"/>
          <w:b/>
          <w:color w:val="4E4A4B"/>
          <w:spacing w:val="-10"/>
          <w:sz w:val="24"/>
          <w:szCs w:val="24"/>
        </w:rPr>
        <w:t xml:space="preserve">“Tüm </w:t>
      </w:r>
      <w:r w:rsidRPr="00852D81">
        <w:rPr>
          <w:rFonts w:ascii="Times New Roman" w:eastAsia="Times New Roman" w:hAnsi="Times New Roman" w:cs="Times New Roman"/>
          <w:b/>
          <w:color w:val="4E4A4B"/>
          <w:spacing w:val="-7"/>
          <w:sz w:val="24"/>
          <w:szCs w:val="24"/>
        </w:rPr>
        <w:t xml:space="preserve">sorunlarını </w:t>
      </w:r>
      <w:r w:rsidRPr="00852D81">
        <w:rPr>
          <w:rFonts w:ascii="Times New Roman" w:eastAsia="Times New Roman" w:hAnsi="Times New Roman" w:cs="Times New Roman"/>
          <w:b/>
          <w:color w:val="4E4A4B"/>
          <w:spacing w:val="-9"/>
          <w:sz w:val="24"/>
          <w:szCs w:val="24"/>
        </w:rPr>
        <w:t xml:space="preserve">çözmüş, </w:t>
      </w:r>
      <w:r w:rsidRPr="00852D81">
        <w:rPr>
          <w:rFonts w:ascii="Times New Roman" w:eastAsia="Times New Roman" w:hAnsi="Times New Roman" w:cs="Times New Roman"/>
          <w:b/>
          <w:color w:val="4E4A4B"/>
          <w:spacing w:val="-8"/>
          <w:sz w:val="24"/>
          <w:szCs w:val="24"/>
        </w:rPr>
        <w:t xml:space="preserve">sadece </w:t>
      </w:r>
      <w:proofErr w:type="spellStart"/>
      <w:r w:rsidRPr="00852D81">
        <w:rPr>
          <w:rFonts w:ascii="Times New Roman" w:eastAsia="Times New Roman" w:hAnsi="Times New Roman" w:cs="Times New Roman"/>
          <w:b/>
          <w:color w:val="4E4A4B"/>
          <w:spacing w:val="-8"/>
          <w:sz w:val="24"/>
          <w:szCs w:val="24"/>
        </w:rPr>
        <w:t>Aydın’nın</w:t>
      </w:r>
      <w:proofErr w:type="spellEnd"/>
      <w:r w:rsidRPr="00852D81">
        <w:rPr>
          <w:rFonts w:ascii="Times New Roman" w:eastAsia="Times New Roman" w:hAnsi="Times New Roman" w:cs="Times New Roman"/>
          <w:b/>
          <w:color w:val="4E4A4B"/>
          <w:spacing w:val="-8"/>
          <w:sz w:val="24"/>
          <w:szCs w:val="24"/>
        </w:rPr>
        <w:t xml:space="preserve"> </w:t>
      </w:r>
      <w:r w:rsidRPr="00852D81">
        <w:rPr>
          <w:rFonts w:ascii="Times New Roman" w:eastAsia="Times New Roman" w:hAnsi="Times New Roman" w:cs="Times New Roman"/>
          <w:b/>
          <w:color w:val="4E4A4B"/>
          <w:spacing w:val="-6"/>
          <w:sz w:val="24"/>
          <w:szCs w:val="24"/>
        </w:rPr>
        <w:t xml:space="preserve">değil, </w:t>
      </w:r>
      <w:r w:rsidRPr="00852D81">
        <w:rPr>
          <w:rFonts w:ascii="Times New Roman" w:eastAsia="Times New Roman" w:hAnsi="Times New Roman" w:cs="Times New Roman"/>
          <w:b/>
          <w:color w:val="4E4A4B"/>
          <w:spacing w:val="-8"/>
          <w:sz w:val="24"/>
          <w:szCs w:val="24"/>
        </w:rPr>
        <w:t>Türkiye’nin takip</w:t>
      </w:r>
      <w:r w:rsidRPr="00852D81">
        <w:rPr>
          <w:rFonts w:ascii="Times New Roman" w:eastAsia="Times New Roman" w:hAnsi="Times New Roman" w:cs="Times New Roman"/>
          <w:b/>
          <w:color w:val="4E4A4B"/>
          <w:spacing w:val="-7"/>
          <w:sz w:val="24"/>
          <w:szCs w:val="24"/>
        </w:rPr>
        <w:t xml:space="preserve"> edilen modern, kültür ve sosyalleşme kapsamında </w:t>
      </w:r>
      <w:r w:rsidRPr="00852D81">
        <w:rPr>
          <w:rFonts w:ascii="Times New Roman" w:eastAsia="Times New Roman" w:hAnsi="Times New Roman" w:cs="Times New Roman"/>
          <w:b/>
          <w:color w:val="4E4A4B"/>
          <w:spacing w:val="-9"/>
          <w:sz w:val="24"/>
          <w:szCs w:val="24"/>
        </w:rPr>
        <w:t xml:space="preserve">örnek </w:t>
      </w:r>
      <w:r w:rsidRPr="00852D81">
        <w:rPr>
          <w:rFonts w:ascii="Times New Roman" w:eastAsia="Times New Roman" w:hAnsi="Times New Roman" w:cs="Times New Roman"/>
          <w:b/>
          <w:color w:val="4E4A4B"/>
          <w:spacing w:val="-6"/>
          <w:sz w:val="24"/>
          <w:szCs w:val="24"/>
        </w:rPr>
        <w:t xml:space="preserve">ilçesi </w:t>
      </w:r>
      <w:r w:rsidRPr="00852D81">
        <w:rPr>
          <w:rFonts w:ascii="Times New Roman" w:eastAsia="Times New Roman" w:hAnsi="Times New Roman" w:cs="Times New Roman"/>
          <w:b/>
          <w:color w:val="4E4A4B"/>
          <w:spacing w:val="-10"/>
          <w:sz w:val="24"/>
          <w:szCs w:val="24"/>
        </w:rPr>
        <w:t xml:space="preserve">haline getirmek” </w:t>
      </w:r>
      <w:r w:rsidRPr="00852D81">
        <w:rPr>
          <w:rFonts w:ascii="Times New Roman" w:eastAsia="Times New Roman" w:hAnsi="Times New Roman" w:cs="Times New Roman"/>
          <w:color w:val="4E4A4B"/>
          <w:spacing w:val="-11"/>
          <w:sz w:val="24"/>
          <w:szCs w:val="24"/>
        </w:rPr>
        <w:t xml:space="preserve">vizyonumuzdan </w:t>
      </w:r>
      <w:r w:rsidRPr="00852D81">
        <w:rPr>
          <w:rFonts w:ascii="Times New Roman" w:eastAsia="Times New Roman" w:hAnsi="Times New Roman" w:cs="Times New Roman"/>
          <w:color w:val="4E4A4B"/>
          <w:spacing w:val="-9"/>
          <w:sz w:val="24"/>
          <w:szCs w:val="24"/>
        </w:rPr>
        <w:t xml:space="preserve">hareketle </w:t>
      </w:r>
      <w:r w:rsidRPr="00852D81">
        <w:rPr>
          <w:rFonts w:ascii="Times New Roman" w:eastAsia="Times New Roman" w:hAnsi="Times New Roman" w:cs="Times New Roman"/>
          <w:b/>
          <w:color w:val="4E4A4B"/>
          <w:spacing w:val="-12"/>
          <w:sz w:val="24"/>
          <w:szCs w:val="24"/>
        </w:rPr>
        <w:t xml:space="preserve">“Daha </w:t>
      </w:r>
      <w:r w:rsidRPr="00852D81">
        <w:rPr>
          <w:rFonts w:ascii="Times New Roman" w:eastAsia="Times New Roman" w:hAnsi="Times New Roman" w:cs="Times New Roman"/>
          <w:b/>
          <w:color w:val="4E4A4B"/>
          <w:spacing w:val="-10"/>
          <w:sz w:val="24"/>
          <w:szCs w:val="24"/>
        </w:rPr>
        <w:t xml:space="preserve">yapılacak </w:t>
      </w:r>
      <w:r w:rsidRPr="00852D81">
        <w:rPr>
          <w:rFonts w:ascii="Times New Roman" w:eastAsia="Times New Roman" w:hAnsi="Times New Roman" w:cs="Times New Roman"/>
          <w:b/>
          <w:color w:val="4E4A4B"/>
          <w:spacing w:val="-12"/>
          <w:sz w:val="24"/>
          <w:szCs w:val="24"/>
        </w:rPr>
        <w:t xml:space="preserve">çok </w:t>
      </w:r>
      <w:r w:rsidRPr="00852D81">
        <w:rPr>
          <w:rFonts w:ascii="Times New Roman" w:eastAsia="Times New Roman" w:hAnsi="Times New Roman" w:cs="Times New Roman"/>
          <w:b/>
          <w:color w:val="4E4A4B"/>
          <w:spacing w:val="-9"/>
          <w:sz w:val="24"/>
          <w:szCs w:val="24"/>
        </w:rPr>
        <w:t xml:space="preserve">işimiz </w:t>
      </w:r>
      <w:r w:rsidRPr="00852D81">
        <w:rPr>
          <w:rFonts w:ascii="Times New Roman" w:eastAsia="Times New Roman" w:hAnsi="Times New Roman" w:cs="Times New Roman"/>
          <w:b/>
          <w:color w:val="4E4A4B"/>
          <w:spacing w:val="-10"/>
          <w:sz w:val="24"/>
          <w:szCs w:val="24"/>
        </w:rPr>
        <w:t xml:space="preserve">var.” </w:t>
      </w:r>
      <w:r w:rsidRPr="00852D81">
        <w:rPr>
          <w:rFonts w:ascii="Times New Roman" w:eastAsia="Times New Roman" w:hAnsi="Times New Roman" w:cs="Times New Roman"/>
          <w:color w:val="4E4A4B"/>
          <w:spacing w:val="-9"/>
          <w:sz w:val="24"/>
          <w:szCs w:val="24"/>
        </w:rPr>
        <w:t xml:space="preserve">diyerek hizmetlerimizi </w:t>
      </w:r>
      <w:r w:rsidRPr="00852D81">
        <w:rPr>
          <w:rFonts w:ascii="Times New Roman" w:eastAsia="Times New Roman" w:hAnsi="Times New Roman" w:cs="Times New Roman"/>
          <w:color w:val="4E4A4B"/>
          <w:spacing w:val="-6"/>
          <w:sz w:val="24"/>
          <w:szCs w:val="24"/>
        </w:rPr>
        <w:t xml:space="preserve">hız kesmeden, rehavete kapılmadan </w:t>
      </w:r>
      <w:r w:rsidRPr="00852D81">
        <w:rPr>
          <w:rFonts w:ascii="Times New Roman" w:eastAsia="Times New Roman" w:hAnsi="Times New Roman" w:cs="Times New Roman"/>
          <w:color w:val="4E4A4B"/>
          <w:spacing w:val="-7"/>
          <w:sz w:val="24"/>
          <w:szCs w:val="24"/>
        </w:rPr>
        <w:t xml:space="preserve">büyük </w:t>
      </w:r>
      <w:r w:rsidRPr="00852D81">
        <w:rPr>
          <w:rFonts w:ascii="Times New Roman" w:eastAsia="Times New Roman" w:hAnsi="Times New Roman" w:cs="Times New Roman"/>
          <w:color w:val="4E4A4B"/>
          <w:spacing w:val="-6"/>
          <w:sz w:val="24"/>
          <w:szCs w:val="24"/>
        </w:rPr>
        <w:t xml:space="preserve">bir </w:t>
      </w:r>
      <w:r w:rsidRPr="00852D81">
        <w:rPr>
          <w:rFonts w:ascii="Times New Roman" w:eastAsia="Times New Roman" w:hAnsi="Times New Roman" w:cs="Times New Roman"/>
          <w:color w:val="4E4A4B"/>
          <w:spacing w:val="-5"/>
          <w:sz w:val="24"/>
          <w:szCs w:val="24"/>
        </w:rPr>
        <w:t xml:space="preserve">gayretle </w:t>
      </w:r>
      <w:r w:rsidRPr="00852D81">
        <w:rPr>
          <w:rFonts w:ascii="Times New Roman" w:eastAsia="Times New Roman" w:hAnsi="Times New Roman" w:cs="Times New Roman"/>
          <w:color w:val="4E4A4B"/>
          <w:spacing w:val="-6"/>
          <w:sz w:val="24"/>
          <w:szCs w:val="24"/>
        </w:rPr>
        <w:t>sürdüreceğiz.</w:t>
      </w:r>
    </w:p>
    <w:p w14:paraId="02F59986" w14:textId="3861FD85" w:rsidR="003F2C33" w:rsidRPr="00852D81" w:rsidRDefault="003F2C33" w:rsidP="003F2C33">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Tüm hizmetlerimizde kamu yararını gözetiyoruz. Değişime ve gelişime açık bir belediyecilik anlayışıyla tarihi dokuyu ve çevreyi korumak, </w:t>
      </w:r>
      <w:proofErr w:type="spellStart"/>
      <w:r w:rsidRPr="00852D81">
        <w:rPr>
          <w:rFonts w:ascii="Times New Roman" w:hAnsi="Times New Roman" w:cs="Times New Roman"/>
          <w:sz w:val="24"/>
          <w:szCs w:val="24"/>
        </w:rPr>
        <w:t>hemşehrilerimizin</w:t>
      </w:r>
      <w:proofErr w:type="spellEnd"/>
      <w:r w:rsidRPr="00852D81">
        <w:rPr>
          <w:rFonts w:ascii="Times New Roman" w:hAnsi="Times New Roman" w:cs="Times New Roman"/>
          <w:sz w:val="24"/>
          <w:szCs w:val="24"/>
        </w:rPr>
        <w:t xml:space="preserve"> kaynakları etkin ve etkili kullanmak, kültürel değerlere ve geleneklere sahip çıkmak, şeffaf ve hesap verebilir olmak, </w:t>
      </w:r>
      <w:proofErr w:type="spellStart"/>
      <w:r w:rsidRPr="00852D81">
        <w:rPr>
          <w:rFonts w:ascii="Times New Roman" w:hAnsi="Times New Roman" w:cs="Times New Roman"/>
          <w:sz w:val="24"/>
          <w:szCs w:val="24"/>
        </w:rPr>
        <w:t>hemşehrilerimizin</w:t>
      </w:r>
      <w:proofErr w:type="spellEnd"/>
      <w:r w:rsidRPr="00852D81">
        <w:rPr>
          <w:rFonts w:ascii="Times New Roman" w:hAnsi="Times New Roman" w:cs="Times New Roman"/>
          <w:sz w:val="24"/>
          <w:szCs w:val="24"/>
        </w:rPr>
        <w:t xml:space="preserve"> memnuniyetini esas almak temel ilkelerimiz. </w:t>
      </w:r>
    </w:p>
    <w:p w14:paraId="4758E4EA" w14:textId="0985C3BF" w:rsidR="00D65B13" w:rsidRPr="00852D81" w:rsidRDefault="00D65B13" w:rsidP="00D65B13">
      <w:pPr>
        <w:ind w:firstLine="708"/>
        <w:jc w:val="both"/>
        <w:rPr>
          <w:rFonts w:ascii="Times New Roman" w:eastAsiaTheme="minorEastAsia" w:hAnsi="Times New Roman" w:cs="Times New Roman"/>
          <w:sz w:val="24"/>
          <w:szCs w:val="24"/>
          <w:lang w:eastAsia="tr-TR"/>
        </w:rPr>
      </w:pPr>
      <w:r w:rsidRPr="00852D81">
        <w:rPr>
          <w:rFonts w:ascii="Times New Roman" w:eastAsiaTheme="minorEastAsia" w:hAnsi="Times New Roman" w:cs="Times New Roman"/>
          <w:sz w:val="24"/>
          <w:szCs w:val="24"/>
          <w:lang w:eastAsia="tr-TR"/>
        </w:rPr>
        <w:t xml:space="preserve">Yarının İncirliova’sını oluşturmak, vatandaşlarımıza verdiğimiz sözleri yerine getirebilmek için nasıl bir yol izleyeceğimizi ortaya koyarak bizlere </w:t>
      </w:r>
      <w:r w:rsidR="008A1A51" w:rsidRPr="00852D81">
        <w:rPr>
          <w:rFonts w:ascii="Times New Roman" w:eastAsiaTheme="minorEastAsia" w:hAnsi="Times New Roman" w:cs="Times New Roman"/>
          <w:sz w:val="24"/>
          <w:szCs w:val="24"/>
          <w:lang w:eastAsia="tr-TR"/>
        </w:rPr>
        <w:t>202</w:t>
      </w:r>
      <w:r w:rsidR="0040163E" w:rsidRPr="00852D81">
        <w:rPr>
          <w:rFonts w:ascii="Times New Roman" w:eastAsiaTheme="minorEastAsia" w:hAnsi="Times New Roman" w:cs="Times New Roman"/>
          <w:sz w:val="24"/>
          <w:szCs w:val="24"/>
          <w:lang w:eastAsia="tr-TR"/>
        </w:rPr>
        <w:t>4</w:t>
      </w:r>
      <w:r w:rsidR="00051300" w:rsidRPr="00852D81">
        <w:rPr>
          <w:rFonts w:ascii="Times New Roman" w:eastAsiaTheme="minorEastAsia" w:hAnsi="Times New Roman" w:cs="Times New Roman"/>
          <w:sz w:val="24"/>
          <w:szCs w:val="24"/>
          <w:lang w:eastAsia="tr-TR"/>
        </w:rPr>
        <w:t xml:space="preserve"> Yılında </w:t>
      </w:r>
      <w:r w:rsidRPr="00852D81">
        <w:rPr>
          <w:rFonts w:ascii="Times New Roman" w:eastAsiaTheme="minorEastAsia" w:hAnsi="Times New Roman" w:cs="Times New Roman"/>
          <w:sz w:val="24"/>
          <w:szCs w:val="24"/>
          <w:lang w:eastAsia="tr-TR"/>
        </w:rPr>
        <w:t xml:space="preserve">bir yol haritası vazifesi görecek olan </w:t>
      </w:r>
      <w:r w:rsidR="008A1A51" w:rsidRPr="00852D81">
        <w:rPr>
          <w:rFonts w:ascii="Times New Roman" w:eastAsiaTheme="minorEastAsia" w:hAnsi="Times New Roman" w:cs="Times New Roman"/>
          <w:sz w:val="24"/>
          <w:szCs w:val="24"/>
          <w:lang w:eastAsia="tr-TR"/>
        </w:rPr>
        <w:t>202</w:t>
      </w:r>
      <w:r w:rsidR="0040163E" w:rsidRPr="00852D81">
        <w:rPr>
          <w:rFonts w:ascii="Times New Roman" w:eastAsiaTheme="minorEastAsia" w:hAnsi="Times New Roman" w:cs="Times New Roman"/>
          <w:sz w:val="24"/>
          <w:szCs w:val="24"/>
          <w:lang w:eastAsia="tr-TR"/>
        </w:rPr>
        <w:t>4</w:t>
      </w:r>
      <w:r w:rsidR="00051300" w:rsidRPr="00852D81">
        <w:rPr>
          <w:rFonts w:ascii="Times New Roman" w:eastAsiaTheme="minorEastAsia" w:hAnsi="Times New Roman" w:cs="Times New Roman"/>
          <w:sz w:val="24"/>
          <w:szCs w:val="24"/>
          <w:lang w:eastAsia="tr-TR"/>
        </w:rPr>
        <w:t xml:space="preserve"> Yılı Performans Programı</w:t>
      </w:r>
      <w:r w:rsidRPr="00852D81">
        <w:rPr>
          <w:rFonts w:ascii="Times New Roman" w:eastAsiaTheme="minorEastAsia" w:hAnsi="Times New Roman" w:cs="Times New Roman"/>
          <w:sz w:val="24"/>
          <w:szCs w:val="24"/>
          <w:lang w:eastAsia="tr-TR"/>
        </w:rPr>
        <w:t xml:space="preserve"> hazırlanmıştır. </w:t>
      </w:r>
      <w:r w:rsidR="00051300" w:rsidRPr="00852D81">
        <w:rPr>
          <w:rFonts w:ascii="Times New Roman" w:eastAsiaTheme="minorEastAsia" w:hAnsi="Times New Roman" w:cs="Times New Roman"/>
          <w:sz w:val="24"/>
          <w:szCs w:val="24"/>
          <w:lang w:eastAsia="tr-TR"/>
        </w:rPr>
        <w:t>Performans Programımızın</w:t>
      </w:r>
      <w:r w:rsidRPr="00852D81">
        <w:rPr>
          <w:rFonts w:ascii="Times New Roman" w:eastAsiaTheme="minorEastAsia" w:hAnsi="Times New Roman" w:cs="Times New Roman"/>
          <w:sz w:val="24"/>
          <w:szCs w:val="24"/>
          <w:lang w:eastAsia="tr-TR"/>
        </w:rPr>
        <w:t xml:space="preserve"> hazırlanmasında katkısı olan tüm çalışma arkadaşlarıma, paydaş olarak görüş ve önerilerini bizden esirgemeyen tüm kurum ve kuruluş temsilcilerine, teşekkür eder, </w:t>
      </w:r>
      <w:r w:rsidR="00051300" w:rsidRPr="00852D81">
        <w:rPr>
          <w:rFonts w:ascii="Times New Roman" w:eastAsiaTheme="minorEastAsia" w:hAnsi="Times New Roman" w:cs="Times New Roman"/>
          <w:sz w:val="24"/>
          <w:szCs w:val="24"/>
          <w:lang w:eastAsia="tr-TR"/>
        </w:rPr>
        <w:t>Performans programımızın</w:t>
      </w:r>
      <w:r w:rsidRPr="00852D81">
        <w:rPr>
          <w:rFonts w:ascii="Times New Roman" w:eastAsiaTheme="minorEastAsia" w:hAnsi="Times New Roman" w:cs="Times New Roman"/>
          <w:sz w:val="24"/>
          <w:szCs w:val="24"/>
          <w:lang w:eastAsia="tr-TR"/>
        </w:rPr>
        <w:t xml:space="preserve"> tüm ilçemize hayırlı olmasını dilerim.</w:t>
      </w:r>
    </w:p>
    <w:p w14:paraId="1CAEB20A" w14:textId="2762C1AF" w:rsidR="00852D81" w:rsidRDefault="00852D81" w:rsidP="00852D81">
      <w:pPr>
        <w:ind w:firstLine="708"/>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D65B13" w:rsidRPr="00852D81">
        <w:rPr>
          <w:rFonts w:ascii="Times New Roman" w:eastAsiaTheme="minorEastAsia" w:hAnsi="Times New Roman" w:cs="Times New Roman"/>
          <w:b/>
          <w:sz w:val="24"/>
          <w:szCs w:val="24"/>
          <w:lang w:eastAsia="tr-TR"/>
        </w:rPr>
        <w:t>Aytekin KAYA</w:t>
      </w:r>
    </w:p>
    <w:p w14:paraId="00240029" w14:textId="12AD15A1" w:rsidR="000A7492" w:rsidRPr="00852D81" w:rsidRDefault="00852D81" w:rsidP="00852D81">
      <w:pPr>
        <w:ind w:firstLine="708"/>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D65B13" w:rsidRPr="00852D81">
        <w:rPr>
          <w:rFonts w:ascii="Times New Roman" w:eastAsiaTheme="minorEastAsia" w:hAnsi="Times New Roman" w:cs="Times New Roman"/>
          <w:b/>
          <w:sz w:val="24"/>
          <w:szCs w:val="24"/>
          <w:lang w:eastAsia="tr-TR"/>
        </w:rPr>
        <w:t>İncirliova Belediye Başkanı</w:t>
      </w:r>
    </w:p>
    <w:p w14:paraId="71E70BFD" w14:textId="70EBAFE6" w:rsidR="00DB7790" w:rsidRPr="00852D81" w:rsidRDefault="004C53B2" w:rsidP="009759D6">
      <w:pPr>
        <w:pStyle w:val="T11"/>
        <w:jc w:val="center"/>
        <w:rPr>
          <w:rFonts w:ascii="Times New Roman" w:hAnsi="Times New Roman" w:cs="Times New Roman"/>
          <w:sz w:val="28"/>
          <w:szCs w:val="28"/>
        </w:rPr>
      </w:pPr>
      <w:r w:rsidRPr="00852D81">
        <w:rPr>
          <w:rFonts w:ascii="Times New Roman" w:hAnsi="Times New Roman" w:cs="Times New Roman"/>
          <w:sz w:val="28"/>
          <w:szCs w:val="28"/>
        </w:rPr>
        <w:lastRenderedPageBreak/>
        <w:t>İÇİNDEKİLER</w:t>
      </w:r>
    </w:p>
    <w:p w14:paraId="27FBCD65" w14:textId="77777777" w:rsidR="009759D6" w:rsidRPr="00852D81" w:rsidRDefault="009759D6" w:rsidP="004C53B2">
      <w:pPr>
        <w:pStyle w:val="T11"/>
        <w:rPr>
          <w:rFonts w:ascii="Times New Roman" w:hAnsi="Times New Roman" w:cs="Times New Roman"/>
          <w:sz w:val="20"/>
          <w:szCs w:val="20"/>
        </w:rPr>
      </w:pPr>
    </w:p>
    <w:p w14:paraId="47C3E0DF" w14:textId="5C0E345D" w:rsidR="00DB7790" w:rsidRPr="00852D81" w:rsidRDefault="004C53B2" w:rsidP="004C53B2">
      <w:pPr>
        <w:pStyle w:val="T11"/>
        <w:rPr>
          <w:rFonts w:ascii="Times New Roman" w:hAnsi="Times New Roman" w:cs="Times New Roman"/>
          <w:sz w:val="20"/>
          <w:szCs w:val="20"/>
        </w:rPr>
      </w:pPr>
      <w:proofErr w:type="gramStart"/>
      <w:r w:rsidRPr="00852D81">
        <w:rPr>
          <w:rFonts w:ascii="Times New Roman" w:hAnsi="Times New Roman" w:cs="Times New Roman"/>
          <w:sz w:val="20"/>
          <w:szCs w:val="20"/>
        </w:rPr>
        <w:t>I -</w:t>
      </w:r>
      <w:proofErr w:type="gramEnd"/>
      <w:r w:rsidRPr="00852D81">
        <w:rPr>
          <w:rFonts w:ascii="Times New Roman" w:hAnsi="Times New Roman" w:cs="Times New Roman"/>
          <w:sz w:val="20"/>
          <w:szCs w:val="20"/>
        </w:rPr>
        <w:t xml:space="preserve"> GENEL BİLGİLER</w:t>
      </w:r>
    </w:p>
    <w:p w14:paraId="40969D82" w14:textId="1F416EE8" w:rsidR="00DB7790" w:rsidRPr="00852D81" w:rsidRDefault="000A7492" w:rsidP="004C53B2">
      <w:pPr>
        <w:pStyle w:val="T11"/>
        <w:rPr>
          <w:rFonts w:ascii="Times New Roman" w:hAnsi="Times New Roman" w:cs="Times New Roman"/>
          <w:sz w:val="20"/>
          <w:szCs w:val="20"/>
        </w:rPr>
      </w:pPr>
      <w:proofErr w:type="gramStart"/>
      <w:r w:rsidRPr="00852D81">
        <w:rPr>
          <w:rFonts w:ascii="Times New Roman" w:hAnsi="Times New Roman" w:cs="Times New Roman"/>
          <w:sz w:val="20"/>
          <w:szCs w:val="20"/>
        </w:rPr>
        <w:t>A.YASAL</w:t>
      </w:r>
      <w:proofErr w:type="gramEnd"/>
      <w:r w:rsidRPr="00852D81">
        <w:rPr>
          <w:rFonts w:ascii="Times New Roman" w:hAnsi="Times New Roman" w:cs="Times New Roman"/>
          <w:sz w:val="20"/>
          <w:szCs w:val="20"/>
        </w:rPr>
        <w:t xml:space="preserve"> DAYANAK</w:t>
      </w:r>
    </w:p>
    <w:p w14:paraId="6D255D8A" w14:textId="33C2899B" w:rsidR="00DB7790" w:rsidRPr="00852D81" w:rsidRDefault="00DB7790" w:rsidP="004C53B2">
      <w:pPr>
        <w:pStyle w:val="T11"/>
        <w:rPr>
          <w:rFonts w:ascii="Times New Roman" w:hAnsi="Times New Roman" w:cs="Times New Roman"/>
          <w:sz w:val="20"/>
          <w:szCs w:val="20"/>
        </w:rPr>
      </w:pPr>
      <w:proofErr w:type="gramStart"/>
      <w:r w:rsidRPr="00852D81">
        <w:rPr>
          <w:rFonts w:ascii="Times New Roman" w:hAnsi="Times New Roman" w:cs="Times New Roman"/>
          <w:sz w:val="20"/>
          <w:szCs w:val="20"/>
        </w:rPr>
        <w:t>B.YETKİ</w:t>
      </w:r>
      <w:proofErr w:type="gramEnd"/>
      <w:r w:rsidRPr="00852D81">
        <w:rPr>
          <w:rFonts w:ascii="Times New Roman" w:hAnsi="Times New Roman" w:cs="Times New Roman"/>
          <w:sz w:val="20"/>
          <w:szCs w:val="20"/>
        </w:rPr>
        <w:t>, GÖREV VE SORUMLULUKLAR</w:t>
      </w:r>
    </w:p>
    <w:p w14:paraId="4D8264C1" w14:textId="4925CB49"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C.TEŞKİLAT YAPISI</w:t>
      </w:r>
    </w:p>
    <w:p w14:paraId="1E601010" w14:textId="49F49067"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D.FİZİKSEL KAYNAKLAR</w:t>
      </w:r>
    </w:p>
    <w:p w14:paraId="66550862" w14:textId="465493F0" w:rsidR="00DB7790" w:rsidRPr="00852D81" w:rsidRDefault="00DB7790" w:rsidP="004C53B2">
      <w:pPr>
        <w:pStyle w:val="T11"/>
        <w:rPr>
          <w:rFonts w:ascii="Times New Roman" w:hAnsi="Times New Roman" w:cs="Times New Roman"/>
          <w:sz w:val="20"/>
          <w:szCs w:val="20"/>
        </w:rPr>
      </w:pPr>
      <w:proofErr w:type="gramStart"/>
      <w:r w:rsidRPr="00852D81">
        <w:rPr>
          <w:rFonts w:ascii="Times New Roman" w:hAnsi="Times New Roman" w:cs="Times New Roman"/>
          <w:sz w:val="20"/>
          <w:szCs w:val="20"/>
        </w:rPr>
        <w:t>F.İNSAN</w:t>
      </w:r>
      <w:proofErr w:type="gramEnd"/>
      <w:r w:rsidRPr="00852D81">
        <w:rPr>
          <w:rFonts w:ascii="Times New Roman" w:hAnsi="Times New Roman" w:cs="Times New Roman"/>
          <w:sz w:val="20"/>
          <w:szCs w:val="20"/>
        </w:rPr>
        <w:t xml:space="preserve"> KAYNAKLARI</w:t>
      </w:r>
    </w:p>
    <w:p w14:paraId="672F77E2" w14:textId="35BC33D5"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II. PERFORMANS BİLGİLERİ</w:t>
      </w:r>
    </w:p>
    <w:p w14:paraId="2317029A" w14:textId="101D3D76" w:rsidR="00DB7790" w:rsidRPr="00852D81" w:rsidRDefault="00DB7790" w:rsidP="004C53B2">
      <w:pPr>
        <w:pStyle w:val="T11"/>
        <w:rPr>
          <w:rFonts w:ascii="Times New Roman" w:hAnsi="Times New Roman" w:cs="Times New Roman"/>
          <w:sz w:val="20"/>
          <w:szCs w:val="20"/>
        </w:rPr>
      </w:pPr>
      <w:proofErr w:type="gramStart"/>
      <w:r w:rsidRPr="00852D81">
        <w:rPr>
          <w:rFonts w:ascii="Times New Roman" w:hAnsi="Times New Roman" w:cs="Times New Roman"/>
          <w:sz w:val="20"/>
          <w:szCs w:val="20"/>
        </w:rPr>
        <w:t>A.TEMEL</w:t>
      </w:r>
      <w:proofErr w:type="gramEnd"/>
      <w:r w:rsidRPr="00852D81">
        <w:rPr>
          <w:rFonts w:ascii="Times New Roman" w:hAnsi="Times New Roman" w:cs="Times New Roman"/>
          <w:sz w:val="20"/>
          <w:szCs w:val="20"/>
        </w:rPr>
        <w:t xml:space="preserve"> POLİTİKA VE ÖNCELİKLER</w:t>
      </w:r>
    </w:p>
    <w:p w14:paraId="44CB9E32" w14:textId="4CCB8B7E"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B. AMAÇ VE HEDEFLER</w:t>
      </w:r>
    </w:p>
    <w:p w14:paraId="5280AC3F" w14:textId="37B34062"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C.PERFORMANS HEDEFLERİ VE GÖSTERGELERİ İLE FAALİYETLER</w:t>
      </w:r>
    </w:p>
    <w:p w14:paraId="2D5CBCB0" w14:textId="44514B72"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 xml:space="preserve">C.1 </w:t>
      </w:r>
      <w:r w:rsidR="00EF61F5" w:rsidRPr="00852D81">
        <w:rPr>
          <w:rFonts w:ascii="Times New Roman" w:hAnsi="Times New Roman" w:cs="Times New Roman"/>
          <w:sz w:val="20"/>
          <w:szCs w:val="20"/>
        </w:rPr>
        <w:t>PERFFORMANS HEDEFİ TABLOSU VE FAALİYET MALİYETLERİ TABLOSU</w:t>
      </w:r>
    </w:p>
    <w:p w14:paraId="59BF7092"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İNSAN KAYNAKLARI VE EĞİTİM MÜDÜRLÜĞÜ</w:t>
      </w:r>
    </w:p>
    <w:p w14:paraId="204E7991"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İMAR VE ŞEHİRCİLİK MÜDÜRLÜĞÜ</w:t>
      </w:r>
    </w:p>
    <w:p w14:paraId="7D9A720F"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TEMİZLİK İŞLERİ MÜDÜRLÜĞÜ</w:t>
      </w:r>
    </w:p>
    <w:p w14:paraId="2916A71B"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YAZI İŞLERİ MÜDÜRLÜĞÜ</w:t>
      </w:r>
    </w:p>
    <w:p w14:paraId="651581CF"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ZABITA MÜDÜRLÜĞÜ</w:t>
      </w:r>
    </w:p>
    <w:p w14:paraId="0521DB96"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FEN İŞLERİ MÜDÜRLÜĞÜ</w:t>
      </w:r>
    </w:p>
    <w:p w14:paraId="7EF1C6DB"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EMLAK VE İSTİMLAK MÜDÜRLÜĞÜ</w:t>
      </w:r>
    </w:p>
    <w:p w14:paraId="1C66B6B2"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MALİ HİZMETLER MÜDÜRLÜĞÜ</w:t>
      </w:r>
    </w:p>
    <w:p w14:paraId="2B7B9D50"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PARK VE BAHÇELER MÜDÜRLÜĞÜ</w:t>
      </w:r>
    </w:p>
    <w:p w14:paraId="404EC6F3"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MUHTARLIK İŞLERİ MÜDÜRLÜĞÜ</w:t>
      </w:r>
    </w:p>
    <w:p w14:paraId="29333DA8" w14:textId="77777777" w:rsidR="00DB7790" w:rsidRPr="00852D81" w:rsidRDefault="00DB7790"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DESTEK HİZMETLERİ MÜDÜRLÜĞÜ</w:t>
      </w:r>
    </w:p>
    <w:p w14:paraId="2DD126A8" w14:textId="645DA0F1" w:rsidR="00CB3C2A" w:rsidRPr="00852D81" w:rsidRDefault="00CB3C2A"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KÜLTÜR VE SOSYAL İŞLER MÜDÜRLÜĞÜ</w:t>
      </w:r>
    </w:p>
    <w:p w14:paraId="76F42B05" w14:textId="60AE2BB2" w:rsidR="009759D6" w:rsidRPr="00852D81" w:rsidRDefault="009759D6"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RUHSAT VE DENETİM MÜDÜRLÜĞÜ</w:t>
      </w:r>
    </w:p>
    <w:p w14:paraId="14CF3C95" w14:textId="35855D49" w:rsidR="009759D6" w:rsidRPr="00852D81" w:rsidRDefault="009759D6" w:rsidP="009759D6">
      <w:pPr>
        <w:pStyle w:val="T11"/>
        <w:ind w:firstLine="0"/>
        <w:rPr>
          <w:rFonts w:ascii="Times New Roman" w:hAnsi="Times New Roman" w:cs="Times New Roman"/>
          <w:sz w:val="20"/>
          <w:szCs w:val="20"/>
        </w:rPr>
      </w:pPr>
      <w:r w:rsidRPr="00852D81">
        <w:rPr>
          <w:rFonts w:ascii="Times New Roman" w:hAnsi="Times New Roman" w:cs="Times New Roman"/>
          <w:sz w:val="20"/>
          <w:szCs w:val="20"/>
        </w:rPr>
        <w:t>İKLİM DEĞİŞİKLİĞİ VE SIFIR ATIK MÜDÜRLÜĞÜ</w:t>
      </w:r>
    </w:p>
    <w:p w14:paraId="55F6E569" w14:textId="766000DE" w:rsidR="00DB7790" w:rsidRPr="00852D81" w:rsidRDefault="00DB7790" w:rsidP="004C53B2">
      <w:pPr>
        <w:pStyle w:val="T11"/>
        <w:rPr>
          <w:rFonts w:ascii="Times New Roman" w:hAnsi="Times New Roman" w:cs="Times New Roman"/>
          <w:sz w:val="20"/>
          <w:szCs w:val="20"/>
        </w:rPr>
      </w:pPr>
      <w:r w:rsidRPr="00852D81">
        <w:rPr>
          <w:rFonts w:ascii="Times New Roman" w:hAnsi="Times New Roman" w:cs="Times New Roman"/>
          <w:sz w:val="20"/>
          <w:szCs w:val="20"/>
        </w:rPr>
        <w:t>C.</w:t>
      </w:r>
      <w:r w:rsidR="009759D6" w:rsidRPr="00852D81">
        <w:rPr>
          <w:rFonts w:ascii="Times New Roman" w:hAnsi="Times New Roman" w:cs="Times New Roman"/>
          <w:sz w:val="20"/>
          <w:szCs w:val="20"/>
        </w:rPr>
        <w:t>2</w:t>
      </w:r>
      <w:r w:rsidRPr="00852D81">
        <w:rPr>
          <w:rFonts w:ascii="Times New Roman" w:hAnsi="Times New Roman" w:cs="Times New Roman"/>
          <w:sz w:val="20"/>
          <w:szCs w:val="20"/>
        </w:rPr>
        <w:t>.FAALİYETLERDEN SORUM</w:t>
      </w:r>
      <w:r w:rsidR="004C53B2" w:rsidRPr="00852D81">
        <w:rPr>
          <w:rFonts w:ascii="Times New Roman" w:hAnsi="Times New Roman" w:cs="Times New Roman"/>
          <w:sz w:val="20"/>
          <w:szCs w:val="20"/>
        </w:rPr>
        <w:t>LU HARCAMA Bİ</w:t>
      </w:r>
      <w:r w:rsidR="00C222FC" w:rsidRPr="00852D81">
        <w:rPr>
          <w:rFonts w:ascii="Times New Roman" w:hAnsi="Times New Roman" w:cs="Times New Roman"/>
          <w:sz w:val="20"/>
          <w:szCs w:val="20"/>
        </w:rPr>
        <w:t>RİMLERİ TABLOSU</w:t>
      </w:r>
    </w:p>
    <w:p w14:paraId="00175C02" w14:textId="77777777" w:rsidR="009759D6" w:rsidRPr="00852D81" w:rsidRDefault="009759D6" w:rsidP="009759D6">
      <w:pPr>
        <w:pStyle w:val="T11"/>
        <w:ind w:left="0" w:firstLine="136"/>
        <w:rPr>
          <w:rFonts w:ascii="Times New Roman" w:hAnsi="Times New Roman" w:cs="Times New Roman"/>
          <w:sz w:val="20"/>
          <w:szCs w:val="20"/>
        </w:rPr>
      </w:pPr>
      <w:r w:rsidRPr="00852D81">
        <w:rPr>
          <w:rFonts w:ascii="Times New Roman" w:hAnsi="Times New Roman" w:cs="Times New Roman"/>
          <w:sz w:val="20"/>
          <w:szCs w:val="20"/>
        </w:rPr>
        <w:t xml:space="preserve">D.TOPLAM KAYNAK İHTİYACI VE İDARE PERFORMANS TABLOSU </w:t>
      </w:r>
    </w:p>
    <w:p w14:paraId="7BCBDA03" w14:textId="1B317037" w:rsidR="00B8241E" w:rsidRPr="00852D81" w:rsidRDefault="00B8241E" w:rsidP="009759D6">
      <w:pPr>
        <w:pStyle w:val="T11"/>
        <w:ind w:firstLine="0"/>
        <w:rPr>
          <w:rFonts w:ascii="Times New Roman" w:hAnsi="Times New Roman" w:cs="Times New Roman"/>
          <w:sz w:val="20"/>
          <w:szCs w:val="20"/>
        </w:rPr>
      </w:pPr>
    </w:p>
    <w:p w14:paraId="5C25CE7A" w14:textId="77777777" w:rsidR="004C53B2" w:rsidRPr="00852D81" w:rsidRDefault="004C53B2" w:rsidP="009759D6">
      <w:pPr>
        <w:pStyle w:val="T11"/>
        <w:ind w:firstLine="0"/>
        <w:rPr>
          <w:rFonts w:ascii="Times New Roman" w:hAnsi="Times New Roman" w:cs="Times New Roman"/>
          <w:sz w:val="20"/>
          <w:szCs w:val="20"/>
        </w:rPr>
      </w:pPr>
    </w:p>
    <w:p w14:paraId="08EB31CE" w14:textId="77777777" w:rsidR="004C53B2" w:rsidRPr="00852D81" w:rsidRDefault="004C53B2" w:rsidP="009759D6">
      <w:pPr>
        <w:pStyle w:val="T11"/>
        <w:ind w:firstLine="0"/>
        <w:rPr>
          <w:rFonts w:ascii="Times New Roman" w:hAnsi="Times New Roman" w:cs="Times New Roman"/>
          <w:sz w:val="20"/>
          <w:szCs w:val="20"/>
        </w:rPr>
      </w:pPr>
    </w:p>
    <w:p w14:paraId="228F4755" w14:textId="77777777" w:rsidR="004C53B2" w:rsidRPr="00852D81" w:rsidRDefault="004C53B2" w:rsidP="004C53B2">
      <w:pPr>
        <w:pStyle w:val="T11"/>
        <w:rPr>
          <w:rFonts w:ascii="Times New Roman" w:hAnsi="Times New Roman" w:cs="Times New Roman"/>
          <w:sz w:val="20"/>
          <w:szCs w:val="20"/>
        </w:rPr>
      </w:pPr>
    </w:p>
    <w:p w14:paraId="2237464E" w14:textId="77777777" w:rsidR="004C53B2" w:rsidRPr="00852D81" w:rsidRDefault="004C53B2" w:rsidP="004C53B2">
      <w:pPr>
        <w:pStyle w:val="T11"/>
        <w:rPr>
          <w:rFonts w:ascii="Times New Roman" w:hAnsi="Times New Roman" w:cs="Times New Roman"/>
          <w:sz w:val="20"/>
          <w:szCs w:val="20"/>
        </w:rPr>
      </w:pPr>
    </w:p>
    <w:p w14:paraId="779A2C8F" w14:textId="77777777" w:rsidR="004C53B2" w:rsidRPr="00852D81" w:rsidRDefault="004C53B2" w:rsidP="004C53B2">
      <w:pPr>
        <w:pStyle w:val="T11"/>
        <w:rPr>
          <w:rFonts w:ascii="Times New Roman" w:hAnsi="Times New Roman" w:cs="Times New Roman"/>
          <w:sz w:val="20"/>
          <w:szCs w:val="20"/>
        </w:rPr>
      </w:pPr>
    </w:p>
    <w:p w14:paraId="20FE3117" w14:textId="77777777" w:rsidR="004C53B2" w:rsidRPr="00852D81" w:rsidRDefault="004C53B2" w:rsidP="004C53B2">
      <w:pPr>
        <w:pStyle w:val="T11"/>
        <w:rPr>
          <w:rFonts w:ascii="Times New Roman" w:hAnsi="Times New Roman" w:cs="Times New Roman"/>
          <w:sz w:val="20"/>
          <w:szCs w:val="20"/>
        </w:rPr>
      </w:pPr>
    </w:p>
    <w:p w14:paraId="78FB8802" w14:textId="040AE51A" w:rsidR="004C53B2" w:rsidRPr="00852D81" w:rsidRDefault="004C53B2" w:rsidP="004C53B2">
      <w:pPr>
        <w:pStyle w:val="T11"/>
        <w:rPr>
          <w:rFonts w:ascii="Times New Roman" w:hAnsi="Times New Roman" w:cs="Times New Roman"/>
          <w:sz w:val="20"/>
          <w:szCs w:val="20"/>
        </w:rPr>
      </w:pPr>
    </w:p>
    <w:p w14:paraId="3103C1C1" w14:textId="782CE280" w:rsidR="009759D6" w:rsidRPr="00852D81" w:rsidRDefault="009759D6" w:rsidP="004C53B2">
      <w:pPr>
        <w:pStyle w:val="T11"/>
        <w:rPr>
          <w:rFonts w:ascii="Times New Roman" w:hAnsi="Times New Roman" w:cs="Times New Roman"/>
          <w:sz w:val="20"/>
          <w:szCs w:val="20"/>
        </w:rPr>
      </w:pPr>
    </w:p>
    <w:p w14:paraId="6CFA3D16" w14:textId="5706671B" w:rsidR="009759D6" w:rsidRPr="00852D81" w:rsidRDefault="009759D6" w:rsidP="004C53B2">
      <w:pPr>
        <w:pStyle w:val="T11"/>
        <w:rPr>
          <w:rFonts w:ascii="Times New Roman" w:hAnsi="Times New Roman" w:cs="Times New Roman"/>
          <w:sz w:val="20"/>
          <w:szCs w:val="20"/>
        </w:rPr>
      </w:pPr>
    </w:p>
    <w:p w14:paraId="2BAE693A" w14:textId="5D07978E" w:rsidR="009759D6" w:rsidRPr="00852D81" w:rsidRDefault="009759D6" w:rsidP="004C53B2">
      <w:pPr>
        <w:pStyle w:val="T11"/>
        <w:rPr>
          <w:rFonts w:ascii="Times New Roman" w:hAnsi="Times New Roman" w:cs="Times New Roman"/>
          <w:sz w:val="20"/>
          <w:szCs w:val="20"/>
        </w:rPr>
      </w:pPr>
    </w:p>
    <w:p w14:paraId="612FCDD6" w14:textId="011D1770" w:rsidR="004C53B2" w:rsidRPr="00852D81" w:rsidRDefault="004C53B2" w:rsidP="008A1A51">
      <w:pPr>
        <w:pStyle w:val="T11"/>
        <w:ind w:left="0" w:firstLine="0"/>
        <w:rPr>
          <w:rFonts w:ascii="Times New Roman" w:hAnsi="Times New Roman" w:cs="Times New Roman"/>
        </w:rPr>
      </w:pPr>
    </w:p>
    <w:p w14:paraId="2713CFD5" w14:textId="1FD24863" w:rsidR="004C53B2" w:rsidRPr="00852D81" w:rsidRDefault="000A72DB" w:rsidP="004C53B2">
      <w:pPr>
        <w:pStyle w:val="T11"/>
        <w:rPr>
          <w:rFonts w:ascii="Times New Roman" w:hAnsi="Times New Roman" w:cs="Times New Roman"/>
        </w:rPr>
      </w:pPr>
      <w:r w:rsidRPr="00852D81">
        <w:rPr>
          <w:rFonts w:ascii="Times New Roman" w:hAnsi="Times New Roman" w:cs="Times New Roman"/>
        </w:rPr>
        <w:lastRenderedPageBreak/>
        <w:t>1.GENEL BİLGİLER</w:t>
      </w:r>
    </w:p>
    <w:p w14:paraId="2FE29E8A" w14:textId="2772B2D0" w:rsidR="000A72DB" w:rsidRPr="00852D81" w:rsidRDefault="000A72DB" w:rsidP="000A72DB">
      <w:pPr>
        <w:rPr>
          <w:rFonts w:ascii="Times New Roman" w:hAnsi="Times New Roman" w:cs="Times New Roman"/>
          <w:b/>
          <w:sz w:val="24"/>
          <w:szCs w:val="24"/>
        </w:rPr>
      </w:pPr>
    </w:p>
    <w:p w14:paraId="23E8DE17" w14:textId="44350EFC" w:rsidR="00602CE6" w:rsidRPr="00852D81" w:rsidRDefault="004C53B2" w:rsidP="004C53B2">
      <w:pPr>
        <w:pStyle w:val="Balk1"/>
        <w:jc w:val="center"/>
      </w:pPr>
      <w:r w:rsidRPr="00852D81">
        <w:t>Mİ</w:t>
      </w:r>
      <w:r w:rsidR="000A72DB" w:rsidRPr="00852D81">
        <w:t>SYON</w:t>
      </w:r>
    </w:p>
    <w:p w14:paraId="3FAB6BC2" w14:textId="55FAEF56" w:rsidR="000A72DB" w:rsidRPr="00852D81" w:rsidRDefault="00602CE6" w:rsidP="008A1A51">
      <w:pPr>
        <w:ind w:firstLine="708"/>
        <w:jc w:val="both"/>
        <w:rPr>
          <w:rFonts w:ascii="Times New Roman" w:hAnsi="Times New Roman" w:cs="Times New Roman"/>
          <w:b/>
          <w:sz w:val="24"/>
          <w:szCs w:val="24"/>
        </w:rPr>
      </w:pPr>
      <w:r w:rsidRPr="00852D81">
        <w:rPr>
          <w:rFonts w:ascii="Times New Roman" w:hAnsi="Times New Roman" w:cs="Times New Roman"/>
          <w:sz w:val="24"/>
          <w:szCs w:val="24"/>
        </w:rPr>
        <w:t>Yasa ve yönetmelikle belirlenen görev, sorumluluk ve yetkiler çerçevesinde; çağdaş, katılımcı ve sürdürülebilir yönetim anlayışında, ilçemizin ve bölgemizin geleneksel kimliğine sahip çıkan ve benimseyen, insan odaklı hizmet üreterek, şeffaf ve hesap verebilirlik ilkelerine uygun, kamu yararına ve tüm İncirliova İlçesi yaşayanına hizmet etmektir.</w:t>
      </w:r>
    </w:p>
    <w:p w14:paraId="2E51B85C" w14:textId="77777777" w:rsidR="000A72DB" w:rsidRPr="00852D81" w:rsidRDefault="000A72DB" w:rsidP="004C53B2">
      <w:pPr>
        <w:pStyle w:val="Balk1"/>
        <w:jc w:val="center"/>
      </w:pPr>
      <w:r w:rsidRPr="00852D81">
        <w:t>VİZYON</w:t>
      </w:r>
    </w:p>
    <w:p w14:paraId="101A74D2" w14:textId="77777777" w:rsidR="00602CE6" w:rsidRPr="00852D81" w:rsidRDefault="00602CE6" w:rsidP="00602CE6">
      <w:pPr>
        <w:jc w:val="center"/>
        <w:rPr>
          <w:rFonts w:ascii="Times New Roman" w:hAnsi="Times New Roman" w:cs="Times New Roman"/>
          <w:b/>
          <w:sz w:val="24"/>
          <w:szCs w:val="24"/>
        </w:rPr>
      </w:pPr>
    </w:p>
    <w:p w14:paraId="77940A78" w14:textId="5F2356EE" w:rsidR="000A72DB" w:rsidRPr="00852D81" w:rsidRDefault="00602CE6" w:rsidP="008A1A51">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İlçemizin, var olan kent kimliğinin korunmasına devam ederek geliştirilmesi, yeni kurulan belediyemizin kurumsal yapılandırmasının sağlanması, kentimizin ekonomik gelişimini tetikleyecek prestij projelerin kentimize kazandırılması ilçe bütününde kent konforunu arttıran ve </w:t>
      </w:r>
      <w:proofErr w:type="spellStart"/>
      <w:r w:rsidRPr="00852D81">
        <w:rPr>
          <w:rFonts w:ascii="Times New Roman" w:hAnsi="Times New Roman" w:cs="Times New Roman"/>
          <w:sz w:val="24"/>
          <w:szCs w:val="24"/>
        </w:rPr>
        <w:t>farkmdalık</w:t>
      </w:r>
      <w:proofErr w:type="spellEnd"/>
      <w:r w:rsidRPr="00852D81">
        <w:rPr>
          <w:rFonts w:ascii="Times New Roman" w:hAnsi="Times New Roman" w:cs="Times New Roman"/>
          <w:sz w:val="24"/>
          <w:szCs w:val="24"/>
        </w:rPr>
        <w:t xml:space="preserve"> yaratan örnek belediye hizmetlerini ilçemizin tamamına yayarak ve hemşerilerimize ulaştırılmasının sağlanması ve ilçemizi yaşanabilir ve sembol bir kent haline getirmektir</w:t>
      </w:r>
    </w:p>
    <w:p w14:paraId="05628BAB" w14:textId="77777777" w:rsidR="000A72DB" w:rsidRPr="00852D81" w:rsidRDefault="000A72DB" w:rsidP="004C53B2">
      <w:pPr>
        <w:pStyle w:val="Balk1"/>
        <w:jc w:val="center"/>
      </w:pPr>
      <w:r w:rsidRPr="00852D81">
        <w:t>TEMEL DEĞERLER</w:t>
      </w:r>
    </w:p>
    <w:p w14:paraId="4F5958A6"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Güvenilirlik</w:t>
      </w:r>
    </w:p>
    <w:p w14:paraId="31AAAC27"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Vatandaş Odaklı ve Güler yüzlü hizmet</w:t>
      </w:r>
    </w:p>
    <w:p w14:paraId="7B9B1175"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Verimlilik ve Zamanında Hizmet</w:t>
      </w:r>
    </w:p>
    <w:p w14:paraId="06F9A5AD"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Şeffaflık</w:t>
      </w:r>
    </w:p>
    <w:p w14:paraId="32558E2D"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Hesap Verilebilirlik</w:t>
      </w:r>
    </w:p>
    <w:p w14:paraId="173C3442"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Kurumsallık</w:t>
      </w:r>
    </w:p>
    <w:p w14:paraId="7BAD8EA1" w14:textId="77777777" w:rsidR="00E47552"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Hoşgörü ve Eşitlik</w:t>
      </w:r>
    </w:p>
    <w:p w14:paraId="4C748E70" w14:textId="0D53F7DA" w:rsidR="000A72DB" w:rsidRPr="00852D81" w:rsidRDefault="00E47552" w:rsidP="00E47552">
      <w:pPr>
        <w:spacing w:after="0"/>
        <w:rPr>
          <w:rFonts w:ascii="Times New Roman" w:eastAsia="Calibri" w:hAnsi="Times New Roman" w:cs="Times New Roman"/>
          <w:sz w:val="24"/>
          <w:szCs w:val="24"/>
          <w:lang w:eastAsia="tr-TR"/>
        </w:rPr>
      </w:pPr>
      <w:r w:rsidRPr="00852D81">
        <w:rPr>
          <w:rFonts w:ascii="Times New Roman" w:eastAsia="Calibri" w:hAnsi="Times New Roman" w:cs="Times New Roman"/>
          <w:sz w:val="24"/>
          <w:szCs w:val="24"/>
          <w:lang w:eastAsia="tr-TR"/>
        </w:rPr>
        <w:t>Çağdaşlık</w:t>
      </w:r>
    </w:p>
    <w:p w14:paraId="2E892FB0" w14:textId="77777777" w:rsidR="000A72DB" w:rsidRPr="00852D81" w:rsidRDefault="000A72DB" w:rsidP="000A72DB">
      <w:pPr>
        <w:rPr>
          <w:rFonts w:ascii="Times New Roman" w:hAnsi="Times New Roman" w:cs="Times New Roman"/>
          <w:sz w:val="24"/>
          <w:szCs w:val="24"/>
        </w:rPr>
      </w:pPr>
      <w:proofErr w:type="gramStart"/>
      <w:r w:rsidRPr="00852D81">
        <w:rPr>
          <w:rFonts w:ascii="Times New Roman" w:hAnsi="Times New Roman" w:cs="Times New Roman"/>
          <w:b/>
          <w:sz w:val="24"/>
          <w:szCs w:val="24"/>
        </w:rPr>
        <w:t>A.YASAL</w:t>
      </w:r>
      <w:proofErr w:type="gramEnd"/>
      <w:r w:rsidRPr="00852D81">
        <w:rPr>
          <w:rFonts w:ascii="Times New Roman" w:hAnsi="Times New Roman" w:cs="Times New Roman"/>
          <w:b/>
          <w:sz w:val="24"/>
          <w:szCs w:val="24"/>
        </w:rPr>
        <w:t xml:space="preserve"> DAYANAK</w:t>
      </w:r>
      <w:r w:rsidRPr="00852D81">
        <w:rPr>
          <w:rFonts w:ascii="Times New Roman" w:hAnsi="Times New Roman" w:cs="Times New Roman"/>
          <w:sz w:val="24"/>
          <w:szCs w:val="24"/>
        </w:rPr>
        <w:t xml:space="preserve"> </w:t>
      </w:r>
    </w:p>
    <w:p w14:paraId="5FF733F9" w14:textId="77777777" w:rsidR="000A72DB" w:rsidRPr="00852D81" w:rsidRDefault="000A72DB" w:rsidP="000A72DB">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5018 sayılı Kamu Malî Yönetimi ve Kontrol Kanununun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hazırlamakla yükümlüdürler. </w:t>
      </w:r>
    </w:p>
    <w:p w14:paraId="2991CAC6" w14:textId="77777777" w:rsidR="000A72DB" w:rsidRPr="00852D81" w:rsidRDefault="000A72DB" w:rsidP="004C53B2">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Kamu idareleri, yürütecekleri faaliyet ve projeler ile bunların kaynak ihtiyacını, performans hedef ve göstergelerini içeren performans programı hazırlar. 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 Cumhurbaşkanı tarafından belirlenir. </w:t>
      </w:r>
    </w:p>
    <w:p w14:paraId="591CD64F" w14:textId="77777777" w:rsidR="000A72DB" w:rsidRPr="00852D81" w:rsidRDefault="000A72DB" w:rsidP="004C53B2">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5393 sayılı </w:t>
      </w:r>
      <w:proofErr w:type="gramStart"/>
      <w:r w:rsidRPr="00852D81">
        <w:rPr>
          <w:rFonts w:ascii="Times New Roman" w:hAnsi="Times New Roman" w:cs="Times New Roman"/>
          <w:sz w:val="24"/>
          <w:szCs w:val="24"/>
        </w:rPr>
        <w:t>Belediye Kanununun</w:t>
      </w:r>
      <w:proofErr w:type="gramEnd"/>
      <w:r w:rsidRPr="00852D81">
        <w:rPr>
          <w:rFonts w:ascii="Times New Roman" w:hAnsi="Times New Roman" w:cs="Times New Roman"/>
          <w:sz w:val="24"/>
          <w:szCs w:val="24"/>
        </w:rPr>
        <w:t xml:space="preserve"> 41. maddesinde “Belediye başkanı, mahallî idareler genel seçimlerinden itibaren altı ay içinde; kalkınma plânı ve programı ile varsa bölge plânına uygun olarak stratejik plân ve ilgili olduğu yılbaşından önce de yıllık performans programı </w:t>
      </w:r>
      <w:r w:rsidRPr="00852D81">
        <w:rPr>
          <w:rFonts w:ascii="Times New Roman" w:hAnsi="Times New Roman" w:cs="Times New Roman"/>
          <w:sz w:val="24"/>
          <w:szCs w:val="24"/>
        </w:rPr>
        <w:lastRenderedPageBreak/>
        <w:t xml:space="preserve">hazırlayıp belediye meclisine sunar. Stratejik plân, varsa üniversiteler ve meslek odaları ile konuyla ilgili sivil toplum örgütlerinin görüşleri alınarak hazırlanır ve belediye meclisi tarafından kabul edildikten sonra yürürlüğe girer.” hükmüne yer verilmiştir. </w:t>
      </w:r>
    </w:p>
    <w:p w14:paraId="4256805F" w14:textId="77777777" w:rsidR="000A72DB" w:rsidRPr="00852D81" w:rsidRDefault="000A72DB" w:rsidP="000A72DB">
      <w:pPr>
        <w:jc w:val="both"/>
        <w:rPr>
          <w:rFonts w:ascii="Times New Roman" w:hAnsi="Times New Roman" w:cs="Times New Roman"/>
          <w:sz w:val="24"/>
          <w:szCs w:val="24"/>
        </w:rPr>
      </w:pPr>
      <w:proofErr w:type="gramStart"/>
      <w:r w:rsidRPr="00852D81">
        <w:rPr>
          <w:rFonts w:ascii="Times New Roman" w:hAnsi="Times New Roman" w:cs="Times New Roman"/>
          <w:b/>
          <w:sz w:val="24"/>
          <w:szCs w:val="24"/>
        </w:rPr>
        <w:t>B.YETKİ</w:t>
      </w:r>
      <w:proofErr w:type="gramEnd"/>
      <w:r w:rsidRPr="00852D81">
        <w:rPr>
          <w:rFonts w:ascii="Times New Roman" w:hAnsi="Times New Roman" w:cs="Times New Roman"/>
          <w:b/>
          <w:sz w:val="24"/>
          <w:szCs w:val="24"/>
        </w:rPr>
        <w:t>, GÖREV VE SORUMLULUKLAR</w:t>
      </w:r>
      <w:r w:rsidRPr="00852D81">
        <w:rPr>
          <w:rFonts w:ascii="Times New Roman" w:hAnsi="Times New Roman" w:cs="Times New Roman"/>
          <w:sz w:val="24"/>
          <w:szCs w:val="24"/>
        </w:rPr>
        <w:t xml:space="preserve"> </w:t>
      </w:r>
    </w:p>
    <w:p w14:paraId="0B879707" w14:textId="77777777" w:rsidR="000A72DB" w:rsidRPr="00852D81" w:rsidRDefault="000A72DB" w:rsidP="004C53B2">
      <w:pPr>
        <w:pStyle w:val="AralkYok"/>
        <w:ind w:firstLine="198"/>
        <w:jc w:val="both"/>
        <w:rPr>
          <w:rFonts w:ascii="Times New Roman" w:hAnsi="Times New Roman" w:cs="Times New Roman"/>
          <w:sz w:val="24"/>
          <w:szCs w:val="24"/>
        </w:rPr>
      </w:pPr>
      <w:r w:rsidRPr="00852D81">
        <w:rPr>
          <w:rFonts w:ascii="Times New Roman" w:hAnsi="Times New Roman" w:cs="Times New Roman"/>
          <w:sz w:val="24"/>
          <w:szCs w:val="24"/>
        </w:rPr>
        <w:t xml:space="preserve">Anayasamızın 127. Maddesi uyarınca, “Mahallî idareler; il, belediye veya köy halkının mahallî müşterek ihtiyaçlarını karşılamak üzere kuruluş esasları kanunla belirtilen ve karar organları, gene kanunda gösterilen, seçmenler tarafından seçilerek oluşturulan kamu tüzelkişileridir”. Ve “Mahallî idarelerin kuruluş ve görevleri ile yetkileri, yerinden yönetim ilkesine uygun olarak kanunla düzenlenir”. Bir mahalli idare kuruluşu olan Belediye’nin görev ve sorumlulukları da 5393 Sayılı Belediye Kanunu’nda belirlenmiştir. İncirliova Belediyesinin yaptığı iş ve işlemlerin dayandığı, görev, yetki ve sorumluluklarının düzenlendiği birçok kanun ve yönetmelik bulunmakta olup, adından da anlaşılacağı üzere 5393 sayılı Belediye Kanunu ana düzenleyici kanundur. Bu kanunun amacı, belediyenin kuruluşunu, organlarını, yönetimini, görev, yetki ve sorumlulukları ile çalışma </w:t>
      </w:r>
      <w:proofErr w:type="spellStart"/>
      <w:r w:rsidRPr="00852D81">
        <w:rPr>
          <w:rFonts w:ascii="Times New Roman" w:hAnsi="Times New Roman" w:cs="Times New Roman"/>
          <w:sz w:val="24"/>
          <w:szCs w:val="24"/>
        </w:rPr>
        <w:t>usûl</w:t>
      </w:r>
      <w:proofErr w:type="spellEnd"/>
      <w:r w:rsidRPr="00852D81">
        <w:rPr>
          <w:rFonts w:ascii="Times New Roman" w:hAnsi="Times New Roman" w:cs="Times New Roman"/>
          <w:sz w:val="24"/>
          <w:szCs w:val="24"/>
        </w:rPr>
        <w:t xml:space="preserve"> ve esaslarını düzenlemektir. Ayrıca, 5393 sayılı Belediye Kanunu’nun 15 inci maddesinin (b) fıkrası gereğince hazırlanan, İncirliova Belediyesi Teşkilat, Görev ve Çalışma Yönetmeliği ile </w:t>
      </w:r>
      <w:proofErr w:type="gramStart"/>
      <w:r w:rsidRPr="00852D81">
        <w:rPr>
          <w:rFonts w:ascii="Times New Roman" w:hAnsi="Times New Roman" w:cs="Times New Roman"/>
          <w:sz w:val="24"/>
          <w:szCs w:val="24"/>
        </w:rPr>
        <w:t>de,</w:t>
      </w:r>
      <w:proofErr w:type="gramEnd"/>
      <w:r w:rsidRPr="00852D81">
        <w:rPr>
          <w:rFonts w:ascii="Times New Roman" w:hAnsi="Times New Roman" w:cs="Times New Roman"/>
          <w:sz w:val="24"/>
          <w:szCs w:val="24"/>
        </w:rPr>
        <w:t xml:space="preserve"> İncirliova Belediyesi birimlerinin teşkilat, görev çalışma usul ve esasları belirlenmiştir. 5393 sayılı Belediye Kanunu’nun genel başlıkları aşağıdaki gibidir: 13. Madde: </w:t>
      </w:r>
      <w:proofErr w:type="spellStart"/>
      <w:r w:rsidRPr="00852D81">
        <w:rPr>
          <w:rFonts w:ascii="Times New Roman" w:hAnsi="Times New Roman" w:cs="Times New Roman"/>
          <w:sz w:val="24"/>
          <w:szCs w:val="24"/>
        </w:rPr>
        <w:t>Hemşehri</w:t>
      </w:r>
      <w:proofErr w:type="spellEnd"/>
      <w:r w:rsidRPr="00852D81">
        <w:rPr>
          <w:rFonts w:ascii="Times New Roman" w:hAnsi="Times New Roman" w:cs="Times New Roman"/>
          <w:sz w:val="24"/>
          <w:szCs w:val="24"/>
        </w:rPr>
        <w:t xml:space="preserve"> Hukuku 14. Madde: Belediyenin Görev ve Sorumlulukları 15. Madde: Belediyenin yetkileri ve imtiyazları 18. Madde: Belediye meclisinin görev ve yetkileri 34.Madde: Belediye encümeninin görev ve yetkileri 38.Madde: Belediye başkanının görev ve yetkileri 41. Madde: Stratejik plân ve performans programı 49. Madde: Norm kadro ve personel istihdamı 51. Madde: Zabıtanın görev ve yetkileri 52. Madde: İtfaiyenin görev ve yetkileri 53. Madde: Acil durum plânlaması 56. Madde: Faaliyet raporu 59. Madde: Belediyenin gelirleri 60. Madde: Belediyenin giderleri 62. Madde: Belediye bütçesinin hazırlanması ve kabulü 68. Madde: Borçlanma 69. Madde: Arsa ve konut üretimi 73. Madde: Kentsel dönüşüm ve gelişim alanı 74. Madde: Yurt dışı ilişkileri 75. Madde: Diğer kuruluşlarla ilişkiler 76. Madde: Kent konseyi</w:t>
      </w:r>
    </w:p>
    <w:p w14:paraId="12A7A435" w14:textId="27389FD9" w:rsidR="004C53B2" w:rsidRPr="00852D81" w:rsidRDefault="000A72DB" w:rsidP="008A1A51">
      <w:pPr>
        <w:pStyle w:val="Balk1"/>
      </w:pPr>
      <w:r w:rsidRPr="00852D81">
        <w:t xml:space="preserve">Belediye birimlerinin başlıca kullandığı diğer mevzuat ağasıdaki gibidir: </w:t>
      </w:r>
    </w:p>
    <w:p w14:paraId="5BFE3FE9" w14:textId="7939BBB5" w:rsidR="000A7492" w:rsidRDefault="000A72DB" w:rsidP="009F21DD">
      <w:pPr>
        <w:ind w:firstLine="708"/>
        <w:jc w:val="both"/>
        <w:rPr>
          <w:rFonts w:ascii="Times New Roman" w:hAnsi="Times New Roman" w:cs="Times New Roman"/>
          <w:sz w:val="24"/>
          <w:szCs w:val="24"/>
        </w:rPr>
      </w:pPr>
      <w:r w:rsidRPr="00852D81">
        <w:rPr>
          <w:rFonts w:ascii="Times New Roman" w:hAnsi="Times New Roman" w:cs="Times New Roman"/>
          <w:sz w:val="24"/>
          <w:szCs w:val="24"/>
        </w:rPr>
        <w:t xml:space="preserve">1. 237 sayılı Taşıt Kanunu 2. 657 sayılı Devlet Memurları Kanunu 3. 775 sayılı Gecekondu Kanunu 4. 1593 sayılı Umumi Hıfzıssıhha Kanunu 5. 1608 sayılı Umuru Belediyeye Müteallik Ahkâmı Cezaiye Hakkında Kanun 6. 2464 sayılı Belediye Gelirleri Kanunu 7. 2863 sayılı Kültür ve Tabiat Varlıklarını Koruma Kanunu 8. 2872 sayılı Çevre Kanunu 9. 2886 sayılı Devlet İhale Kanunu 10. 2918 sayılı Karayolları Trafik Kanunu 11. 2942 sayılı Kamulaştırma Kanunu 12. 3071 sayılı Dilekçe Hakkının Kullanılmasına Dair Kanun 13. 3194 sayılı İmar Kanunu 14. 3308 sayılı Mesleki Eğitim Kanunu 15. 3359 sayılı Sağlık Hizmetleri Temel Kanunu 16. 3516 sayılı Ölçü ve Ayar Kanunu 17. 3621 sayılı Kıyı Kanunu 18. 3634 sayılı Milli Müdafaa Mükellefiyeti Kanunu 19. 3998 sayılı Mezarlıkların Korunması Hakkında Kanun 20. 4207 sayılı Tütün Ürünlerinin Zararlarının Önlenmesi ve Kontrolü Hakkında Kanun 21. 6446 sayılı Elektrik Piyasası Kanunu 22. 4688 sayılı Kamu Görevlileri Sendikaları Kanunu 23. 4734 sayılı Kamu İhale Kanunu 24. 4735 sayılı Kamu İhaleleri Sözleşmeleri Kanunu 25. 4857 sayılı İş Kanunu 26. 4925 sayılı Karayolu Taşıma Kanunu 27. 4982 sayılı Bilgi Edinme Hakkı Kanunu 28. 5018 sayılı Kamu Mali Yönetimi ve Kontrol Kanunu 29. 5070 sayılı Elektronik İmza Kanunu 30. 5188 sayılı Özel Güvenlik Hizmetlerine Dair Kanun 31. 5199 sayılı Hayvanları Koruma Kanunu 32. 5326 sayılı Kabahatler Kanunu 33. 5366 sayılı Yıpranan Tarihi ve Kültürel Taşınmaz Varlıkların Yenilenerek Korunması ve Yaşatılarak Kullanılması Hakkında Kanun 34. 5434 sayılı </w:t>
      </w:r>
      <w:r w:rsidRPr="00852D81">
        <w:rPr>
          <w:rFonts w:ascii="Times New Roman" w:hAnsi="Times New Roman" w:cs="Times New Roman"/>
          <w:sz w:val="24"/>
          <w:szCs w:val="24"/>
        </w:rPr>
        <w:lastRenderedPageBreak/>
        <w:t xml:space="preserve">Türkiye Cumhuriyeti Emekli Sandığı Kanunu 35. 5490 sayılı Nüfus Hizmetleri Kanunu 36. 5510 sayılı Sosyal Sigortalar ve Genel Sağlık Sigortası Kanunu 37. 5627 sayılı Enerji Verimliliği Kanunu 38. 5651 sayılı İnternet Ortamında Yapılan Yayınların Düzenlenmesi ve Bu Yayınlar Yoluyla İşlenen Suçlarla Mücadele Edilmesi Hakkında Kanun 39. 5779 sayılı İl Özel İdarelerine ve Belediyelere Genel Bütçe Vergi Gelirlerinden Pay Verilmesi Hakkında Kanun 40. 5957 sayılı Sebze ve Meyveler ile Yeterli Arz ve Talep Derinliği Bulunan Diğer Malların Ticaretinin Düzenlenmesi Hakkında Kanun 41. 5996 sayılı Veteriner Hizmetleri, Bitki Sağlığı, Gıda ve Yem Kanunu 42. 6183 sayılı Amme Alacaklarının Tahsili Usulü Hakkında Kanun 43. 6245 sayılı Harcırah Kanunu 44. 6305 sayılı Afet Sigorta Kanunu 45. 6306 sayılı Afet Riski Altındaki Alanların Dönüştürülmesi Hakkında Kanun 46. 6331 sayılı İş Sağlığı ve Güvenliği Kanunu 47. 6343 sayılı Veteriner Hekimliği Mesleğinin İcrasına Dair Kanun 48. 6356 sayılı Sendikalar ve Toplu İş Sözleşmesi Kanunu 49. 6475 sayılı Posta Hizmetleri Kanunu 50. 6502 sayılı Tüketicinin Korunması Hakkında Kanun 51. 7126 sayılı Sivil Savunma Kanunu 52. 7201 sayılı Tebligat Kanunu 53. 7269 sayılı Umumi Hayata Müessir Afetler Dolayısıyla Alınacak Tedbirlerle Yapılacak Yardımlara Dair Kanun 54. Ambalaj Atıklarının Kontrolü Yönetmeliği 55. Ambulans ve Acil Sağlık Araçları ile Ambulans Hizmetleri Yönetmeliği 56. Atıkların Düzenli Depolanmasına Dair Yönetmelik 57. Atık Elektrikli ve Elektronik Eşyaların Kontrolü Yönetmeliği 58. Atık Pil ve Akümülatörlerin Kontrolü Yönetmeliği 59. Atık Yönetimi Yönetmeliği 60. Belediye İtfaiye Yönetmeliği 61. Belediye Meclisi Çalışma Yönetmeliği 62. Belediye Mezarlıkları Nizamnamesi 63. Belediye ve Bağlı Kuruluşları ile Mahalli İdare Birlikleri Norm Kadro İlke ve Standartlarına Dair Yönetmelik 64. Bilgi Edinme Hakkı Kanununun Uygulanmasına İlişkin Esas ve Usuller Hakkında Yönetmelik 65. Binaların Yangından Korunması Hakkındaki Yönetmelik 66. Bitkisel Atık Yağların Kontrolü Yönetmeliği 67. Çevresel Gürültünün Değerlendirilmesi ve Yönetimi Yönetmeliği 68. Türkiye Bina Deprem Yönetmeliği 69. Erişilebilirlik İzleme ve Denetleme Yönetmeliği 70. Evlendirme Yönetmeliği 71. Hafriyat Toprağı, İnşaat ve Yıkıntı Atıkları Kontrolü Yönetmeliği 72. Hayvanların Korunmasına Dair Uygulama Yönetmeliği 73. Hizmet Alımı İhaleleri Uygulama Yönetmeliği 74. İmar Kanununun 18. Maddesi Uyarınca Yapılacak Arazi ve Arsa Düzenlenmesi İle İlgili Esaslar Hakkında Yönetmelik 75. İşyeri Açma ve Çalışma Ruhsatlarına İlişkin Yönetmelik 76. İş Sağlığı ve Güvenliği Yönetmeliği 77. Kamu Görevlileri Etik Davranış İlkeleri ile Başvuru Usul ve Esasları Hakkında Yönetmelik 78. Kamu Hizmetlerinin Sunumunda Uyulacak Usul ve Esaslara İlişkin Yönetmelik 79. Kamu İdarelerince Hazırlanacak Faaliyet Raporları Hakkında Yönetmelik 80. Kamu İdarelerinde Stratejik Planlamaya İlişkin Usul ve Esaslar Hakkında Yönetmelik 81. Kamu İdarelerine Ait Taşınmazların Kaydına İlişkin Yönetmelik 82. Kıyı Kanununun Uygulanmasına Dair Yönetmelik 83. Mahalli İdareler Bütçe ve Muhasebe Yönetmeliği 84. Mahalli İdareler Harcama Belgeleri Yönetmeliği 85. Mal Alımı İhaleleri Uygulama Yönetmeliği 86. Mezarlık Yerlerinin </w:t>
      </w:r>
      <w:proofErr w:type="spellStart"/>
      <w:r w:rsidRPr="00852D81">
        <w:rPr>
          <w:rFonts w:ascii="Times New Roman" w:hAnsi="Times New Roman" w:cs="Times New Roman"/>
          <w:sz w:val="24"/>
          <w:szCs w:val="24"/>
        </w:rPr>
        <w:t>İnşaası</w:t>
      </w:r>
      <w:proofErr w:type="spellEnd"/>
      <w:r w:rsidRPr="00852D81">
        <w:rPr>
          <w:rFonts w:ascii="Times New Roman" w:hAnsi="Times New Roman" w:cs="Times New Roman"/>
          <w:sz w:val="24"/>
          <w:szCs w:val="24"/>
        </w:rPr>
        <w:t xml:space="preserve"> ile Cenaze Nakil ve Defin İşlemleri Hakkında Yönetmelik 87. Planlı Alanlar İmar Yönetmeliği 88. Resmi Yazışmalarda Uygulanacak Usul ve Esaslar Hakkında Yönetmelik 89. Taşınır Mal Yönetmeliği 90. Tehlikeli Atıkların Kontrolü Yönetmeliği 91. Tıbbi Atıkların Kontrolü Yönetmeliği 92. Yapım İşleri İhaleleri Uygulama Yönetmeliği</w:t>
      </w:r>
    </w:p>
    <w:p w14:paraId="4DC5062D" w14:textId="77777777" w:rsidR="009F21DD" w:rsidRPr="00852D81" w:rsidRDefault="009F21DD" w:rsidP="009F21DD">
      <w:pPr>
        <w:ind w:firstLine="708"/>
        <w:jc w:val="both"/>
        <w:rPr>
          <w:rFonts w:ascii="Times New Roman" w:hAnsi="Times New Roman" w:cs="Times New Roman"/>
          <w:sz w:val="24"/>
          <w:szCs w:val="24"/>
        </w:rPr>
      </w:pPr>
    </w:p>
    <w:p w14:paraId="3F264D55" w14:textId="44535162" w:rsidR="00602CE6" w:rsidRPr="00852D81" w:rsidRDefault="00602CE6" w:rsidP="004C53B2">
      <w:pPr>
        <w:pStyle w:val="Balk1"/>
      </w:pPr>
      <w:r w:rsidRPr="00852D81">
        <w:lastRenderedPageBreak/>
        <w:t xml:space="preserve">C.TEŞKİLAT YAPISI </w:t>
      </w:r>
    </w:p>
    <w:p w14:paraId="4B65E50F" w14:textId="77777777" w:rsidR="004C53B2" w:rsidRPr="00852D81" w:rsidRDefault="004C53B2" w:rsidP="004C53B2">
      <w:pPr>
        <w:pStyle w:val="Balk1"/>
      </w:pPr>
    </w:p>
    <w:p w14:paraId="3B71963D" w14:textId="692C4C6A" w:rsidR="000A72DB" w:rsidRPr="00852D81" w:rsidRDefault="00602CE6" w:rsidP="004C53B2">
      <w:pPr>
        <w:pStyle w:val="AralkYok"/>
        <w:jc w:val="both"/>
        <w:rPr>
          <w:rFonts w:ascii="Times New Roman" w:hAnsi="Times New Roman" w:cs="Times New Roman"/>
          <w:b/>
          <w:sz w:val="24"/>
          <w:szCs w:val="24"/>
        </w:rPr>
      </w:pPr>
      <w:r w:rsidRPr="00852D81">
        <w:rPr>
          <w:rFonts w:ascii="Times New Roman" w:hAnsi="Times New Roman" w:cs="Times New Roman"/>
          <w:sz w:val="24"/>
          <w:szCs w:val="24"/>
        </w:rPr>
        <w:t>İncirliova Belediyesi Birimleri “Belediye ve Bağlı Kuruluşları ile Mahalli İdare Birlikleri Norm Kadro İlke ve Standartlarına Dair Yönetm</w:t>
      </w:r>
      <w:r w:rsidR="00E474C3" w:rsidRPr="00852D81">
        <w:rPr>
          <w:rFonts w:ascii="Times New Roman" w:hAnsi="Times New Roman" w:cs="Times New Roman"/>
          <w:sz w:val="24"/>
          <w:szCs w:val="24"/>
        </w:rPr>
        <w:t xml:space="preserve">elik” hükümleri uyarınca, İncirliova Belediyesi </w:t>
      </w:r>
      <w:r w:rsidR="007967DE">
        <w:rPr>
          <w:rFonts w:ascii="Times New Roman" w:hAnsi="Times New Roman" w:cs="Times New Roman"/>
          <w:sz w:val="24"/>
          <w:szCs w:val="24"/>
        </w:rPr>
        <w:t>07</w:t>
      </w:r>
      <w:r w:rsidR="00E474C3" w:rsidRPr="00852D81">
        <w:rPr>
          <w:rFonts w:ascii="Times New Roman" w:hAnsi="Times New Roman" w:cs="Times New Roman"/>
          <w:sz w:val="24"/>
          <w:szCs w:val="24"/>
        </w:rPr>
        <w:t>.0</w:t>
      </w:r>
      <w:r w:rsidR="007967DE">
        <w:rPr>
          <w:rFonts w:ascii="Times New Roman" w:hAnsi="Times New Roman" w:cs="Times New Roman"/>
          <w:sz w:val="24"/>
          <w:szCs w:val="24"/>
        </w:rPr>
        <w:t>8</w:t>
      </w:r>
      <w:r w:rsidR="00E474C3" w:rsidRPr="00852D81">
        <w:rPr>
          <w:rFonts w:ascii="Times New Roman" w:hAnsi="Times New Roman" w:cs="Times New Roman"/>
          <w:sz w:val="24"/>
          <w:szCs w:val="24"/>
        </w:rPr>
        <w:t>.202</w:t>
      </w:r>
      <w:r w:rsidR="007967DE">
        <w:rPr>
          <w:rFonts w:ascii="Times New Roman" w:hAnsi="Times New Roman" w:cs="Times New Roman"/>
          <w:sz w:val="24"/>
          <w:szCs w:val="24"/>
        </w:rPr>
        <w:t>3</w:t>
      </w:r>
      <w:r w:rsidRPr="00852D81">
        <w:rPr>
          <w:rFonts w:ascii="Times New Roman" w:hAnsi="Times New Roman" w:cs="Times New Roman"/>
          <w:sz w:val="24"/>
          <w:szCs w:val="24"/>
        </w:rPr>
        <w:t xml:space="preserve"> tarihli düzenlenen kurum organizasyon şeması aşağıdaki tabloda yer almaktadır.</w:t>
      </w:r>
    </w:p>
    <w:p w14:paraId="0F9D6C44" w14:textId="77777777" w:rsidR="00602CE6" w:rsidRPr="00852D81" w:rsidRDefault="00602CE6" w:rsidP="004C53B2">
      <w:pPr>
        <w:pStyle w:val="AralkYok"/>
        <w:jc w:val="both"/>
        <w:rPr>
          <w:rFonts w:ascii="Times New Roman" w:hAnsi="Times New Roman" w:cs="Times New Roman"/>
          <w:b/>
          <w:sz w:val="24"/>
          <w:szCs w:val="24"/>
        </w:rPr>
      </w:pPr>
    </w:p>
    <w:tbl>
      <w:tblPr>
        <w:tblW w:w="9480" w:type="dxa"/>
        <w:tblInd w:w="70" w:type="dxa"/>
        <w:tblCellMar>
          <w:left w:w="70" w:type="dxa"/>
          <w:right w:w="70" w:type="dxa"/>
        </w:tblCellMar>
        <w:tblLook w:val="04A0" w:firstRow="1" w:lastRow="0" w:firstColumn="1" w:lastColumn="0" w:noHBand="0" w:noVBand="1"/>
      </w:tblPr>
      <w:tblGrid>
        <w:gridCol w:w="1118"/>
        <w:gridCol w:w="1114"/>
        <w:gridCol w:w="1114"/>
        <w:gridCol w:w="146"/>
        <w:gridCol w:w="855"/>
        <w:gridCol w:w="854"/>
        <w:gridCol w:w="854"/>
        <w:gridCol w:w="146"/>
        <w:gridCol w:w="1113"/>
        <w:gridCol w:w="1112"/>
        <w:gridCol w:w="1112"/>
      </w:tblGrid>
      <w:tr w:rsidR="009F21DD" w:rsidRPr="009F21DD" w14:paraId="20D2AD82" w14:textId="77777777" w:rsidTr="009F21DD">
        <w:trPr>
          <w:trHeight w:val="319"/>
        </w:trPr>
        <w:tc>
          <w:tcPr>
            <w:tcW w:w="0" w:type="auto"/>
            <w:gridSpan w:val="11"/>
            <w:tcBorders>
              <w:top w:val="nil"/>
              <w:left w:val="nil"/>
              <w:bottom w:val="nil"/>
              <w:right w:val="nil"/>
            </w:tcBorders>
            <w:shd w:val="clear" w:color="auto" w:fill="auto"/>
            <w:vAlign w:val="bottom"/>
            <w:hideMark/>
          </w:tcPr>
          <w:p w14:paraId="0EF324AD"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xml:space="preserve">BELEDİYE BAŞKANI </w:t>
            </w:r>
          </w:p>
        </w:tc>
      </w:tr>
      <w:tr w:rsidR="009F21DD" w:rsidRPr="009F21DD" w14:paraId="204AC4FE" w14:textId="77777777" w:rsidTr="009F21DD">
        <w:trPr>
          <w:trHeight w:val="367"/>
        </w:trPr>
        <w:tc>
          <w:tcPr>
            <w:tcW w:w="0" w:type="auto"/>
            <w:gridSpan w:val="11"/>
            <w:tcBorders>
              <w:top w:val="nil"/>
              <w:left w:val="nil"/>
              <w:bottom w:val="nil"/>
              <w:right w:val="nil"/>
            </w:tcBorders>
            <w:shd w:val="clear" w:color="auto" w:fill="auto"/>
            <w:vAlign w:val="center"/>
            <w:hideMark/>
          </w:tcPr>
          <w:p w14:paraId="4D571198"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AYTEKİN KAYA</w:t>
            </w:r>
          </w:p>
        </w:tc>
      </w:tr>
      <w:tr w:rsidR="009F21DD" w:rsidRPr="009F21DD" w14:paraId="15D36424" w14:textId="77777777" w:rsidTr="009F21DD">
        <w:trPr>
          <w:trHeight w:val="71"/>
        </w:trPr>
        <w:tc>
          <w:tcPr>
            <w:tcW w:w="0" w:type="auto"/>
            <w:tcBorders>
              <w:top w:val="nil"/>
              <w:left w:val="nil"/>
              <w:bottom w:val="nil"/>
              <w:right w:val="nil"/>
            </w:tcBorders>
            <w:shd w:val="clear" w:color="auto" w:fill="auto"/>
            <w:noWrap/>
            <w:vAlign w:val="bottom"/>
            <w:hideMark/>
          </w:tcPr>
          <w:p w14:paraId="6F7416C4"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p>
        </w:tc>
        <w:tc>
          <w:tcPr>
            <w:tcW w:w="0" w:type="auto"/>
            <w:tcBorders>
              <w:top w:val="nil"/>
              <w:left w:val="nil"/>
              <w:bottom w:val="nil"/>
              <w:right w:val="nil"/>
            </w:tcBorders>
            <w:shd w:val="clear" w:color="auto" w:fill="auto"/>
            <w:noWrap/>
            <w:vAlign w:val="bottom"/>
            <w:hideMark/>
          </w:tcPr>
          <w:p w14:paraId="539A5CE1" w14:textId="77777777" w:rsidR="009F21DD" w:rsidRPr="009F21DD" w:rsidRDefault="009F21DD" w:rsidP="009F21DD">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63EA115B" w14:textId="77777777" w:rsidR="009F21DD" w:rsidRPr="009F21DD" w:rsidRDefault="009F21DD" w:rsidP="009F21DD">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25A8C64C" w14:textId="77777777" w:rsidR="009F21DD" w:rsidRPr="009F21DD" w:rsidRDefault="009F21DD" w:rsidP="009F21DD">
            <w:pPr>
              <w:spacing w:after="0" w:line="240" w:lineRule="auto"/>
              <w:jc w:val="center"/>
              <w:rPr>
                <w:rFonts w:ascii="Times New Roman" w:eastAsia="Times New Roman" w:hAnsi="Times New Roman" w:cs="Times New Roman"/>
                <w:sz w:val="24"/>
                <w:szCs w:val="24"/>
                <w:lang w:eastAsia="tr-TR"/>
              </w:rPr>
            </w:pPr>
          </w:p>
        </w:tc>
        <w:tc>
          <w:tcPr>
            <w:tcW w:w="0" w:type="auto"/>
            <w:gridSpan w:val="3"/>
            <w:tcBorders>
              <w:top w:val="nil"/>
              <w:left w:val="nil"/>
              <w:bottom w:val="nil"/>
              <w:right w:val="nil"/>
            </w:tcBorders>
            <w:shd w:val="clear" w:color="auto" w:fill="auto"/>
            <w:noWrap/>
            <w:vAlign w:val="center"/>
            <w:hideMark/>
          </w:tcPr>
          <w:p w14:paraId="56CC1D36" w14:textId="77777777" w:rsidR="009F21DD" w:rsidRPr="009F21DD" w:rsidRDefault="009F21DD" w:rsidP="009F21DD">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noWrap/>
            <w:vAlign w:val="bottom"/>
            <w:hideMark/>
          </w:tcPr>
          <w:p w14:paraId="6F898505"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09C0F9F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4B416665"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7021459"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r>
      <w:tr w:rsidR="009F21DD" w:rsidRPr="009F21DD" w14:paraId="189387F9" w14:textId="77777777" w:rsidTr="009F21DD">
        <w:trPr>
          <w:trHeight w:val="22"/>
        </w:trPr>
        <w:tc>
          <w:tcPr>
            <w:tcW w:w="0" w:type="auto"/>
            <w:tcBorders>
              <w:top w:val="nil"/>
              <w:left w:val="nil"/>
              <w:bottom w:val="nil"/>
              <w:right w:val="nil"/>
            </w:tcBorders>
            <w:shd w:val="clear" w:color="auto" w:fill="auto"/>
            <w:noWrap/>
            <w:vAlign w:val="bottom"/>
            <w:hideMark/>
          </w:tcPr>
          <w:p w14:paraId="69B56954"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F96BAD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0489D51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6BFD1CE"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gridSpan w:val="3"/>
            <w:tcBorders>
              <w:top w:val="nil"/>
              <w:left w:val="nil"/>
              <w:bottom w:val="nil"/>
              <w:right w:val="nil"/>
            </w:tcBorders>
            <w:shd w:val="clear" w:color="auto" w:fill="auto"/>
            <w:vAlign w:val="center"/>
            <w:hideMark/>
          </w:tcPr>
          <w:p w14:paraId="77E0A38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FED5344"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4EA05BF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78F46A0B"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3950FFF"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r>
      <w:tr w:rsidR="009F21DD" w:rsidRPr="009F21DD" w14:paraId="4F9958A1" w14:textId="77777777" w:rsidTr="009F21DD">
        <w:trPr>
          <w:trHeight w:val="296"/>
        </w:trPr>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6ED4293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BAŞKAN YARDIMCISI (1)</w:t>
            </w:r>
          </w:p>
        </w:tc>
        <w:tc>
          <w:tcPr>
            <w:tcW w:w="0" w:type="auto"/>
            <w:tcBorders>
              <w:top w:val="nil"/>
              <w:left w:val="nil"/>
              <w:bottom w:val="nil"/>
              <w:right w:val="nil"/>
            </w:tcBorders>
            <w:shd w:val="clear" w:color="auto" w:fill="auto"/>
            <w:noWrap/>
            <w:vAlign w:val="center"/>
            <w:hideMark/>
          </w:tcPr>
          <w:p w14:paraId="5C3EAB1A"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6B36E93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BAŞKAN YARDIMCISI (2)</w:t>
            </w:r>
          </w:p>
        </w:tc>
        <w:tc>
          <w:tcPr>
            <w:tcW w:w="0" w:type="auto"/>
            <w:tcBorders>
              <w:top w:val="nil"/>
              <w:left w:val="nil"/>
              <w:bottom w:val="nil"/>
              <w:right w:val="nil"/>
            </w:tcBorders>
            <w:shd w:val="clear" w:color="auto" w:fill="auto"/>
            <w:noWrap/>
            <w:vAlign w:val="bottom"/>
            <w:hideMark/>
          </w:tcPr>
          <w:p w14:paraId="349E1550"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p>
        </w:tc>
        <w:tc>
          <w:tcPr>
            <w:tcW w:w="0" w:type="auto"/>
            <w:gridSpan w:val="3"/>
            <w:tcBorders>
              <w:top w:val="single" w:sz="8" w:space="0" w:color="auto"/>
              <w:left w:val="single" w:sz="8" w:space="0" w:color="auto"/>
              <w:bottom w:val="nil"/>
              <w:right w:val="single" w:sz="8" w:space="0" w:color="000000"/>
            </w:tcBorders>
            <w:shd w:val="clear" w:color="auto" w:fill="auto"/>
            <w:noWrap/>
            <w:vAlign w:val="center"/>
            <w:hideMark/>
          </w:tcPr>
          <w:p w14:paraId="2FA45D3A"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BAŞKAN YARDIMCISI (3)</w:t>
            </w:r>
          </w:p>
        </w:tc>
      </w:tr>
      <w:tr w:rsidR="009F21DD" w:rsidRPr="009F21DD" w14:paraId="1421D3BC" w14:textId="77777777" w:rsidTr="009F21DD">
        <w:trPr>
          <w:trHeight w:val="351"/>
        </w:trPr>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48E9FB2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BEKİR KAYKI</w:t>
            </w:r>
          </w:p>
        </w:tc>
        <w:tc>
          <w:tcPr>
            <w:tcW w:w="0" w:type="auto"/>
            <w:tcBorders>
              <w:top w:val="nil"/>
              <w:left w:val="nil"/>
              <w:bottom w:val="nil"/>
              <w:right w:val="nil"/>
            </w:tcBorders>
            <w:shd w:val="clear" w:color="auto" w:fill="auto"/>
            <w:noWrap/>
            <w:vAlign w:val="center"/>
            <w:hideMark/>
          </w:tcPr>
          <w:p w14:paraId="535582ED"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p>
        </w:tc>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128CA3EE"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HASAN GÜNEŞ</w:t>
            </w:r>
          </w:p>
        </w:tc>
        <w:tc>
          <w:tcPr>
            <w:tcW w:w="0" w:type="auto"/>
            <w:tcBorders>
              <w:top w:val="nil"/>
              <w:left w:val="nil"/>
              <w:bottom w:val="nil"/>
              <w:right w:val="nil"/>
            </w:tcBorders>
            <w:shd w:val="clear" w:color="auto" w:fill="auto"/>
            <w:noWrap/>
            <w:vAlign w:val="bottom"/>
            <w:hideMark/>
          </w:tcPr>
          <w:p w14:paraId="38798F2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p>
        </w:tc>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2A7636D2"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0"/>
                <w:szCs w:val="20"/>
                <w:lang w:eastAsia="tr-TR"/>
              </w:rPr>
            </w:pPr>
            <w:r w:rsidRPr="009F21DD">
              <w:rPr>
                <w:rFonts w:ascii="Times New Roman" w:eastAsia="Times New Roman" w:hAnsi="Times New Roman" w:cs="Times New Roman"/>
                <w:b/>
                <w:bCs/>
                <w:color w:val="000000"/>
                <w:sz w:val="20"/>
                <w:szCs w:val="20"/>
                <w:lang w:eastAsia="tr-TR"/>
              </w:rPr>
              <w:t>FERİDE HÜLYA ERGİNER</w:t>
            </w:r>
          </w:p>
        </w:tc>
      </w:tr>
      <w:tr w:rsidR="009F21DD" w:rsidRPr="009F21DD" w14:paraId="529E5409" w14:textId="77777777" w:rsidTr="009F21DD">
        <w:trPr>
          <w:trHeight w:val="213"/>
        </w:trPr>
        <w:tc>
          <w:tcPr>
            <w:tcW w:w="0" w:type="auto"/>
            <w:tcBorders>
              <w:top w:val="nil"/>
              <w:left w:val="single" w:sz="8" w:space="0" w:color="auto"/>
              <w:bottom w:val="single" w:sz="8" w:space="0" w:color="auto"/>
              <w:right w:val="nil"/>
            </w:tcBorders>
            <w:shd w:val="clear" w:color="auto" w:fill="auto"/>
            <w:vAlign w:val="center"/>
            <w:hideMark/>
          </w:tcPr>
          <w:p w14:paraId="70C484AC"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c>
          <w:tcPr>
            <w:tcW w:w="0" w:type="auto"/>
            <w:tcBorders>
              <w:top w:val="single" w:sz="8" w:space="0" w:color="auto"/>
              <w:left w:val="nil"/>
              <w:bottom w:val="single" w:sz="8" w:space="0" w:color="auto"/>
              <w:right w:val="nil"/>
            </w:tcBorders>
            <w:shd w:val="clear" w:color="auto" w:fill="auto"/>
            <w:vAlign w:val="center"/>
            <w:hideMark/>
          </w:tcPr>
          <w:p w14:paraId="3E22AF3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c>
          <w:tcPr>
            <w:tcW w:w="0" w:type="auto"/>
            <w:tcBorders>
              <w:top w:val="nil"/>
              <w:left w:val="nil"/>
              <w:bottom w:val="single" w:sz="8" w:space="0" w:color="auto"/>
              <w:right w:val="single" w:sz="8" w:space="0" w:color="auto"/>
            </w:tcBorders>
            <w:shd w:val="clear" w:color="auto" w:fill="auto"/>
            <w:vAlign w:val="center"/>
            <w:hideMark/>
          </w:tcPr>
          <w:p w14:paraId="53A8F78C"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c>
          <w:tcPr>
            <w:tcW w:w="0" w:type="auto"/>
            <w:tcBorders>
              <w:top w:val="nil"/>
              <w:left w:val="nil"/>
              <w:bottom w:val="nil"/>
              <w:right w:val="nil"/>
            </w:tcBorders>
            <w:shd w:val="clear" w:color="auto" w:fill="auto"/>
            <w:noWrap/>
            <w:vAlign w:val="center"/>
            <w:hideMark/>
          </w:tcPr>
          <w:p w14:paraId="142D878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p>
        </w:tc>
        <w:tc>
          <w:tcPr>
            <w:tcW w:w="0" w:type="auto"/>
            <w:tcBorders>
              <w:top w:val="nil"/>
              <w:left w:val="single" w:sz="8" w:space="0" w:color="auto"/>
              <w:bottom w:val="single" w:sz="8" w:space="0" w:color="auto"/>
              <w:right w:val="nil"/>
            </w:tcBorders>
            <w:shd w:val="clear" w:color="auto" w:fill="auto"/>
            <w:noWrap/>
            <w:vAlign w:val="center"/>
            <w:hideMark/>
          </w:tcPr>
          <w:p w14:paraId="31B545CC" w14:textId="77777777" w:rsidR="009F21DD" w:rsidRPr="009F21DD" w:rsidRDefault="009F21DD" w:rsidP="009F21DD">
            <w:pPr>
              <w:spacing w:after="0" w:line="240" w:lineRule="auto"/>
              <w:rPr>
                <w:rFonts w:ascii="Times New Roman" w:eastAsia="Times New Roman" w:hAnsi="Times New Roman" w:cs="Times New Roman"/>
                <w:color w:val="000000"/>
                <w:lang w:eastAsia="tr-TR"/>
              </w:rPr>
            </w:pPr>
            <w:r w:rsidRPr="009F21DD">
              <w:rPr>
                <w:rFonts w:ascii="Times New Roman" w:eastAsia="Times New Roman" w:hAnsi="Times New Roman" w:cs="Times New Roman"/>
                <w:color w:val="000000"/>
                <w:lang w:eastAsia="tr-TR"/>
              </w:rPr>
              <w:t> </w:t>
            </w:r>
          </w:p>
        </w:tc>
        <w:tc>
          <w:tcPr>
            <w:tcW w:w="0" w:type="auto"/>
            <w:tcBorders>
              <w:top w:val="single" w:sz="8" w:space="0" w:color="auto"/>
              <w:left w:val="nil"/>
              <w:bottom w:val="single" w:sz="8" w:space="0" w:color="auto"/>
              <w:right w:val="nil"/>
            </w:tcBorders>
            <w:shd w:val="clear" w:color="auto" w:fill="auto"/>
            <w:noWrap/>
            <w:vAlign w:val="bottom"/>
            <w:hideMark/>
          </w:tcPr>
          <w:p w14:paraId="12437156" w14:textId="77777777" w:rsidR="009F21DD" w:rsidRPr="009F21DD" w:rsidRDefault="009F21DD" w:rsidP="009F21DD">
            <w:pPr>
              <w:spacing w:after="0" w:line="240" w:lineRule="auto"/>
              <w:rPr>
                <w:rFonts w:ascii="Times New Roman" w:eastAsia="Times New Roman" w:hAnsi="Times New Roman" w:cs="Times New Roman"/>
                <w:color w:val="000000"/>
                <w:lang w:eastAsia="tr-TR"/>
              </w:rPr>
            </w:pPr>
            <w:r w:rsidRPr="009F21DD">
              <w:rPr>
                <w:rFonts w:ascii="Times New Roman" w:eastAsia="Times New Roman" w:hAnsi="Times New Roman" w:cs="Times New Roman"/>
                <w:color w:val="000000"/>
                <w:lang w:eastAsia="tr-TR"/>
              </w:rPr>
              <w:t> </w:t>
            </w:r>
          </w:p>
        </w:tc>
        <w:tc>
          <w:tcPr>
            <w:tcW w:w="0" w:type="auto"/>
            <w:tcBorders>
              <w:top w:val="nil"/>
              <w:left w:val="nil"/>
              <w:bottom w:val="single" w:sz="8" w:space="0" w:color="auto"/>
              <w:right w:val="single" w:sz="8" w:space="0" w:color="auto"/>
            </w:tcBorders>
            <w:shd w:val="clear" w:color="auto" w:fill="auto"/>
            <w:noWrap/>
            <w:vAlign w:val="bottom"/>
            <w:hideMark/>
          </w:tcPr>
          <w:p w14:paraId="405FBBFF" w14:textId="77777777" w:rsidR="009F21DD" w:rsidRPr="009F21DD" w:rsidRDefault="009F21DD" w:rsidP="009F21DD">
            <w:pPr>
              <w:spacing w:after="0" w:line="240" w:lineRule="auto"/>
              <w:rPr>
                <w:rFonts w:ascii="Times New Roman" w:eastAsia="Times New Roman" w:hAnsi="Times New Roman" w:cs="Times New Roman"/>
                <w:color w:val="000000"/>
                <w:lang w:eastAsia="tr-TR"/>
              </w:rPr>
            </w:pPr>
            <w:r w:rsidRPr="009F21DD">
              <w:rPr>
                <w:rFonts w:ascii="Times New Roman" w:eastAsia="Times New Roman" w:hAnsi="Times New Roman" w:cs="Times New Roman"/>
                <w:color w:val="000000"/>
                <w:lang w:eastAsia="tr-TR"/>
              </w:rPr>
              <w:t> </w:t>
            </w:r>
          </w:p>
        </w:tc>
        <w:tc>
          <w:tcPr>
            <w:tcW w:w="0" w:type="auto"/>
            <w:tcBorders>
              <w:top w:val="nil"/>
              <w:left w:val="nil"/>
              <w:bottom w:val="nil"/>
              <w:right w:val="nil"/>
            </w:tcBorders>
            <w:shd w:val="clear" w:color="auto" w:fill="auto"/>
            <w:noWrap/>
            <w:vAlign w:val="bottom"/>
            <w:hideMark/>
          </w:tcPr>
          <w:p w14:paraId="33BBF19D" w14:textId="77777777" w:rsidR="009F21DD" w:rsidRPr="009F21DD" w:rsidRDefault="009F21DD" w:rsidP="009F21DD">
            <w:pPr>
              <w:spacing w:after="0" w:line="240" w:lineRule="auto"/>
              <w:rPr>
                <w:rFonts w:ascii="Times New Roman" w:eastAsia="Times New Roman" w:hAnsi="Times New Roman" w:cs="Times New Roman"/>
                <w:color w:val="000000"/>
                <w:lang w:eastAsia="tr-TR"/>
              </w:rPr>
            </w:pPr>
          </w:p>
        </w:tc>
        <w:tc>
          <w:tcPr>
            <w:tcW w:w="0" w:type="auto"/>
            <w:tcBorders>
              <w:top w:val="nil"/>
              <w:left w:val="single" w:sz="8" w:space="0" w:color="auto"/>
              <w:bottom w:val="single" w:sz="8" w:space="0" w:color="auto"/>
              <w:right w:val="nil"/>
            </w:tcBorders>
            <w:shd w:val="clear" w:color="auto" w:fill="auto"/>
            <w:vAlign w:val="center"/>
            <w:hideMark/>
          </w:tcPr>
          <w:p w14:paraId="4C30F4E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c>
          <w:tcPr>
            <w:tcW w:w="0" w:type="auto"/>
            <w:tcBorders>
              <w:top w:val="single" w:sz="8" w:space="0" w:color="auto"/>
              <w:left w:val="nil"/>
              <w:bottom w:val="single" w:sz="8" w:space="0" w:color="auto"/>
              <w:right w:val="nil"/>
            </w:tcBorders>
            <w:shd w:val="clear" w:color="auto" w:fill="auto"/>
            <w:vAlign w:val="center"/>
            <w:hideMark/>
          </w:tcPr>
          <w:p w14:paraId="0D30AFE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c>
          <w:tcPr>
            <w:tcW w:w="0" w:type="auto"/>
            <w:tcBorders>
              <w:top w:val="nil"/>
              <w:left w:val="nil"/>
              <w:bottom w:val="single" w:sz="8" w:space="0" w:color="auto"/>
              <w:right w:val="single" w:sz="8" w:space="0" w:color="auto"/>
            </w:tcBorders>
            <w:shd w:val="clear" w:color="auto" w:fill="auto"/>
            <w:vAlign w:val="center"/>
            <w:hideMark/>
          </w:tcPr>
          <w:p w14:paraId="1FD8937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24"/>
                <w:szCs w:val="24"/>
                <w:lang w:eastAsia="tr-TR"/>
              </w:rPr>
            </w:pPr>
            <w:r w:rsidRPr="009F21DD">
              <w:rPr>
                <w:rFonts w:ascii="Times New Roman" w:eastAsia="Times New Roman" w:hAnsi="Times New Roman" w:cs="Times New Roman"/>
                <w:b/>
                <w:bCs/>
                <w:color w:val="000000"/>
                <w:sz w:val="24"/>
                <w:szCs w:val="24"/>
                <w:lang w:eastAsia="tr-TR"/>
              </w:rPr>
              <w:t> </w:t>
            </w:r>
          </w:p>
        </w:tc>
      </w:tr>
      <w:tr w:rsidR="009F21DD" w:rsidRPr="009F21DD" w14:paraId="08DAF9A2" w14:textId="77777777" w:rsidTr="009F21DD">
        <w:trPr>
          <w:trHeight w:val="311"/>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0AB743"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ZABITA MÜDÜRLÜĞÜ</w:t>
            </w:r>
          </w:p>
        </w:tc>
        <w:tc>
          <w:tcPr>
            <w:tcW w:w="0" w:type="auto"/>
            <w:tcBorders>
              <w:top w:val="nil"/>
              <w:left w:val="nil"/>
              <w:bottom w:val="nil"/>
              <w:right w:val="nil"/>
            </w:tcBorders>
            <w:shd w:val="clear" w:color="auto" w:fill="auto"/>
            <w:noWrap/>
            <w:vAlign w:val="center"/>
            <w:hideMark/>
          </w:tcPr>
          <w:p w14:paraId="79253E9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4DED1A4"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TEMİZLİK İŞLERİ MÜDÜRLÜĞÜ</w:t>
            </w:r>
          </w:p>
        </w:tc>
        <w:tc>
          <w:tcPr>
            <w:tcW w:w="0" w:type="auto"/>
            <w:tcBorders>
              <w:top w:val="nil"/>
              <w:left w:val="nil"/>
              <w:bottom w:val="nil"/>
              <w:right w:val="nil"/>
            </w:tcBorders>
            <w:shd w:val="clear" w:color="auto" w:fill="auto"/>
            <w:noWrap/>
            <w:vAlign w:val="bottom"/>
            <w:hideMark/>
          </w:tcPr>
          <w:p w14:paraId="131D4FA1"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6849F2A"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EMLAK VE İSTİMLAK MÜDÜRLÜĞÜ</w:t>
            </w:r>
          </w:p>
        </w:tc>
      </w:tr>
      <w:tr w:rsidR="009F21DD" w:rsidRPr="009F21DD" w14:paraId="67BCA6D4" w14:textId="77777777" w:rsidTr="009F21DD">
        <w:trPr>
          <w:trHeight w:val="311"/>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3A77A7E"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5B1307E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tcBorders>
              <w:top w:val="nil"/>
              <w:left w:val="nil"/>
              <w:bottom w:val="nil"/>
              <w:right w:val="nil"/>
            </w:tcBorders>
            <w:vAlign w:val="center"/>
            <w:hideMark/>
          </w:tcPr>
          <w:p w14:paraId="04239B8A"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14:paraId="6512B67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vMerge/>
            <w:tcBorders>
              <w:top w:val="nil"/>
              <w:left w:val="nil"/>
              <w:bottom w:val="nil"/>
              <w:right w:val="nil"/>
            </w:tcBorders>
            <w:vAlign w:val="center"/>
            <w:hideMark/>
          </w:tcPr>
          <w:p w14:paraId="19EE5842"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r>
      <w:tr w:rsidR="009F21DD" w:rsidRPr="009F21DD" w14:paraId="7A597AC3" w14:textId="77777777" w:rsidTr="009F21DD">
        <w:trPr>
          <w:trHeight w:val="296"/>
        </w:trPr>
        <w:tc>
          <w:tcPr>
            <w:tcW w:w="0" w:type="auto"/>
            <w:gridSpan w:val="3"/>
            <w:tcBorders>
              <w:top w:val="nil"/>
              <w:left w:val="single" w:sz="4" w:space="0" w:color="auto"/>
              <w:bottom w:val="single" w:sz="4" w:space="0" w:color="auto"/>
              <w:right w:val="single" w:sz="4" w:space="0" w:color="000000"/>
            </w:tcBorders>
            <w:shd w:val="clear" w:color="auto" w:fill="auto"/>
            <w:noWrap/>
            <w:vAlign w:val="center"/>
            <w:hideMark/>
          </w:tcPr>
          <w:p w14:paraId="4B58FE7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roofErr w:type="gramStart"/>
            <w:r w:rsidRPr="009F21DD">
              <w:rPr>
                <w:rFonts w:ascii="Times New Roman" w:eastAsia="Times New Roman" w:hAnsi="Times New Roman" w:cs="Times New Roman"/>
                <w:color w:val="000000"/>
                <w:sz w:val="16"/>
                <w:szCs w:val="16"/>
                <w:lang w:eastAsia="tr-TR"/>
              </w:rPr>
              <w:t>Trafik  Birimi</w:t>
            </w:r>
            <w:proofErr w:type="gramEnd"/>
          </w:p>
        </w:tc>
        <w:tc>
          <w:tcPr>
            <w:tcW w:w="0" w:type="auto"/>
            <w:tcBorders>
              <w:top w:val="nil"/>
              <w:left w:val="nil"/>
              <w:bottom w:val="nil"/>
              <w:right w:val="nil"/>
            </w:tcBorders>
            <w:shd w:val="clear" w:color="auto" w:fill="auto"/>
            <w:noWrap/>
            <w:vAlign w:val="center"/>
            <w:hideMark/>
          </w:tcPr>
          <w:p w14:paraId="3026E0D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nil"/>
              <w:left w:val="single" w:sz="4" w:space="0" w:color="auto"/>
              <w:bottom w:val="single" w:sz="4" w:space="0" w:color="auto"/>
              <w:right w:val="single" w:sz="4" w:space="0" w:color="000000"/>
            </w:tcBorders>
            <w:shd w:val="clear" w:color="auto" w:fill="auto"/>
            <w:noWrap/>
            <w:vAlign w:val="center"/>
            <w:hideMark/>
          </w:tcPr>
          <w:p w14:paraId="5E8C6821"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Temizlik İşleri Birimi</w:t>
            </w:r>
          </w:p>
        </w:tc>
        <w:tc>
          <w:tcPr>
            <w:tcW w:w="0" w:type="auto"/>
            <w:tcBorders>
              <w:top w:val="nil"/>
              <w:left w:val="nil"/>
              <w:bottom w:val="nil"/>
              <w:right w:val="nil"/>
            </w:tcBorders>
            <w:shd w:val="clear" w:color="auto" w:fill="auto"/>
            <w:noWrap/>
            <w:vAlign w:val="bottom"/>
            <w:hideMark/>
          </w:tcPr>
          <w:p w14:paraId="4B83938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1BF7E3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Kiralama Birimi</w:t>
            </w:r>
          </w:p>
        </w:tc>
      </w:tr>
      <w:tr w:rsidR="009F21DD" w:rsidRPr="009F21DD" w14:paraId="1FC60590" w14:textId="77777777" w:rsidTr="009F21DD">
        <w:trPr>
          <w:trHeight w:val="311"/>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77DE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İlan Birimi</w:t>
            </w:r>
          </w:p>
        </w:tc>
        <w:tc>
          <w:tcPr>
            <w:tcW w:w="0" w:type="auto"/>
            <w:tcBorders>
              <w:top w:val="nil"/>
              <w:left w:val="nil"/>
              <w:bottom w:val="nil"/>
              <w:right w:val="nil"/>
            </w:tcBorders>
            <w:shd w:val="clear" w:color="auto" w:fill="auto"/>
            <w:noWrap/>
            <w:vAlign w:val="center"/>
            <w:hideMark/>
          </w:tcPr>
          <w:p w14:paraId="6136ED4C"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3A74A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Atık ve Geri Dönüşüm Birimi</w:t>
            </w:r>
          </w:p>
        </w:tc>
        <w:tc>
          <w:tcPr>
            <w:tcW w:w="0" w:type="auto"/>
            <w:tcBorders>
              <w:top w:val="nil"/>
              <w:left w:val="nil"/>
              <w:bottom w:val="nil"/>
              <w:right w:val="nil"/>
            </w:tcBorders>
            <w:shd w:val="clear" w:color="auto" w:fill="auto"/>
            <w:noWrap/>
            <w:vAlign w:val="bottom"/>
            <w:hideMark/>
          </w:tcPr>
          <w:p w14:paraId="4499B75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581B061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İhale Birimi (2886 S. K. Göre)</w:t>
            </w:r>
          </w:p>
        </w:tc>
      </w:tr>
      <w:tr w:rsidR="009F21DD" w:rsidRPr="009F21DD" w14:paraId="5022B66B" w14:textId="77777777" w:rsidTr="009F21DD">
        <w:trPr>
          <w:trHeight w:val="296"/>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AD0314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RUHSAT VE DENETİM MÜDÜRLÜĞÜ</w:t>
            </w:r>
          </w:p>
        </w:tc>
        <w:tc>
          <w:tcPr>
            <w:tcW w:w="0" w:type="auto"/>
            <w:tcBorders>
              <w:top w:val="nil"/>
              <w:left w:val="nil"/>
              <w:bottom w:val="nil"/>
              <w:right w:val="nil"/>
            </w:tcBorders>
            <w:shd w:val="clear" w:color="auto" w:fill="auto"/>
            <w:noWrap/>
            <w:vAlign w:val="center"/>
            <w:hideMark/>
          </w:tcPr>
          <w:p w14:paraId="6FFFC4C3"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C67B9"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 xml:space="preserve">Çadır ve </w:t>
            </w:r>
            <w:proofErr w:type="spellStart"/>
            <w:r w:rsidRPr="009F21DD">
              <w:rPr>
                <w:rFonts w:ascii="Times New Roman" w:eastAsia="Times New Roman" w:hAnsi="Times New Roman" w:cs="Times New Roman"/>
                <w:color w:val="000000"/>
                <w:sz w:val="16"/>
                <w:szCs w:val="16"/>
                <w:lang w:eastAsia="tr-TR"/>
              </w:rPr>
              <w:t>Sandelye</w:t>
            </w:r>
            <w:proofErr w:type="spellEnd"/>
            <w:r w:rsidRPr="009F21DD">
              <w:rPr>
                <w:rFonts w:ascii="Times New Roman" w:eastAsia="Times New Roman" w:hAnsi="Times New Roman" w:cs="Times New Roman"/>
                <w:color w:val="000000"/>
                <w:sz w:val="16"/>
                <w:szCs w:val="16"/>
                <w:lang w:eastAsia="tr-TR"/>
              </w:rPr>
              <w:t xml:space="preserve"> Birimi</w:t>
            </w:r>
          </w:p>
        </w:tc>
        <w:tc>
          <w:tcPr>
            <w:tcW w:w="0" w:type="auto"/>
            <w:tcBorders>
              <w:top w:val="nil"/>
              <w:left w:val="nil"/>
              <w:bottom w:val="nil"/>
              <w:right w:val="nil"/>
            </w:tcBorders>
            <w:shd w:val="clear" w:color="auto" w:fill="auto"/>
            <w:noWrap/>
            <w:vAlign w:val="bottom"/>
            <w:hideMark/>
          </w:tcPr>
          <w:p w14:paraId="3C93F9D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E4EB47"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 xml:space="preserve">MUHTARLIK İŞLERİ MÜDÜRLÜĞÜ                     </w:t>
            </w:r>
          </w:p>
        </w:tc>
      </w:tr>
      <w:tr w:rsidR="009F21DD" w:rsidRPr="009F21DD" w14:paraId="57517C5F" w14:textId="77777777" w:rsidTr="009F21DD">
        <w:trPr>
          <w:trHeight w:val="296"/>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EBD067A"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14AE6DD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B8535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PARK VE BAHÇELER MÜDÜRLÜĞÜ</w:t>
            </w:r>
          </w:p>
        </w:tc>
        <w:tc>
          <w:tcPr>
            <w:tcW w:w="0" w:type="auto"/>
            <w:tcBorders>
              <w:top w:val="nil"/>
              <w:left w:val="nil"/>
              <w:bottom w:val="nil"/>
              <w:right w:val="nil"/>
            </w:tcBorders>
            <w:shd w:val="clear" w:color="auto" w:fill="auto"/>
            <w:noWrap/>
            <w:vAlign w:val="bottom"/>
            <w:hideMark/>
          </w:tcPr>
          <w:p w14:paraId="74628EC4"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tcBorders>
              <w:top w:val="nil"/>
              <w:left w:val="nil"/>
              <w:bottom w:val="nil"/>
              <w:right w:val="nil"/>
            </w:tcBorders>
            <w:vAlign w:val="center"/>
            <w:hideMark/>
          </w:tcPr>
          <w:p w14:paraId="040BE4B4"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r>
      <w:tr w:rsidR="009F21DD" w:rsidRPr="009F21DD" w14:paraId="714244DC" w14:textId="77777777" w:rsidTr="009F21DD">
        <w:trPr>
          <w:trHeight w:val="296"/>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14:paraId="6C1D1E1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İşyeri Ruhsat Birimi</w:t>
            </w:r>
          </w:p>
        </w:tc>
        <w:tc>
          <w:tcPr>
            <w:tcW w:w="0" w:type="auto"/>
            <w:tcBorders>
              <w:top w:val="nil"/>
              <w:left w:val="nil"/>
              <w:bottom w:val="nil"/>
              <w:right w:val="nil"/>
            </w:tcBorders>
            <w:shd w:val="clear" w:color="auto" w:fill="auto"/>
            <w:noWrap/>
            <w:vAlign w:val="center"/>
            <w:hideMark/>
          </w:tcPr>
          <w:p w14:paraId="3417CFBD"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tcBorders>
              <w:top w:val="nil"/>
              <w:left w:val="nil"/>
              <w:bottom w:val="nil"/>
              <w:right w:val="nil"/>
            </w:tcBorders>
            <w:vAlign w:val="center"/>
            <w:hideMark/>
          </w:tcPr>
          <w:p w14:paraId="108963D9"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14:paraId="01C83BA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14:paraId="79A6060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Mera Birimi</w:t>
            </w:r>
          </w:p>
        </w:tc>
      </w:tr>
      <w:tr w:rsidR="009F21DD" w:rsidRPr="009F21DD" w14:paraId="4DDBA04D"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8A8A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İşyeri Denetim Birimi</w:t>
            </w:r>
          </w:p>
        </w:tc>
        <w:tc>
          <w:tcPr>
            <w:tcW w:w="0" w:type="auto"/>
            <w:tcBorders>
              <w:top w:val="nil"/>
              <w:left w:val="nil"/>
              <w:bottom w:val="nil"/>
              <w:right w:val="nil"/>
            </w:tcBorders>
            <w:shd w:val="clear" w:color="auto" w:fill="auto"/>
            <w:noWrap/>
            <w:vAlign w:val="center"/>
            <w:hideMark/>
          </w:tcPr>
          <w:p w14:paraId="624BDF52"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8" w:space="0" w:color="auto"/>
              <w:left w:val="single" w:sz="4" w:space="0" w:color="auto"/>
              <w:bottom w:val="single" w:sz="8" w:space="0" w:color="auto"/>
              <w:right w:val="single" w:sz="4" w:space="0" w:color="000000"/>
            </w:tcBorders>
            <w:shd w:val="clear" w:color="auto" w:fill="auto"/>
            <w:vAlign w:val="center"/>
            <w:hideMark/>
          </w:tcPr>
          <w:p w14:paraId="13C32AE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Park ve Bahçeler Birimi</w:t>
            </w:r>
          </w:p>
        </w:tc>
        <w:tc>
          <w:tcPr>
            <w:tcW w:w="0" w:type="auto"/>
            <w:tcBorders>
              <w:top w:val="nil"/>
              <w:left w:val="nil"/>
              <w:bottom w:val="nil"/>
              <w:right w:val="nil"/>
            </w:tcBorders>
            <w:shd w:val="clear" w:color="auto" w:fill="auto"/>
            <w:noWrap/>
            <w:vAlign w:val="bottom"/>
            <w:hideMark/>
          </w:tcPr>
          <w:p w14:paraId="415198C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725F520D"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Talep Alma ve Değerlendirme Birimi</w:t>
            </w:r>
          </w:p>
        </w:tc>
      </w:tr>
      <w:tr w:rsidR="009F21DD" w:rsidRPr="009F21DD" w14:paraId="7259934B" w14:textId="77777777" w:rsidTr="009F21DD">
        <w:trPr>
          <w:trHeight w:val="237"/>
        </w:trPr>
        <w:tc>
          <w:tcPr>
            <w:tcW w:w="0" w:type="auto"/>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DA1933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Ölçü ve Ölçü Aletleri Muayene Birimi</w:t>
            </w:r>
          </w:p>
        </w:tc>
        <w:tc>
          <w:tcPr>
            <w:tcW w:w="0" w:type="auto"/>
            <w:tcBorders>
              <w:top w:val="nil"/>
              <w:left w:val="nil"/>
              <w:bottom w:val="nil"/>
              <w:right w:val="nil"/>
            </w:tcBorders>
            <w:shd w:val="clear" w:color="auto" w:fill="auto"/>
            <w:noWrap/>
            <w:vAlign w:val="center"/>
            <w:hideMark/>
          </w:tcPr>
          <w:p w14:paraId="3A9AB99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CED0A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İKLİM DEĞİŞİKLİĞİ VE SIFIR ATIK MÜDÜRLÜĞÜ</w:t>
            </w:r>
          </w:p>
        </w:tc>
        <w:tc>
          <w:tcPr>
            <w:tcW w:w="0" w:type="auto"/>
            <w:tcBorders>
              <w:top w:val="nil"/>
              <w:left w:val="nil"/>
              <w:bottom w:val="nil"/>
              <w:right w:val="nil"/>
            </w:tcBorders>
            <w:shd w:val="clear" w:color="auto" w:fill="auto"/>
            <w:noWrap/>
            <w:vAlign w:val="bottom"/>
            <w:hideMark/>
          </w:tcPr>
          <w:p w14:paraId="0527D870"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A6E986"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KÜLTÜR VE SOSYAL İŞLER MÜDÜRLÜĞÜ</w:t>
            </w:r>
          </w:p>
        </w:tc>
      </w:tr>
      <w:tr w:rsidR="009F21DD" w:rsidRPr="009F21DD" w14:paraId="57366757" w14:textId="77777777" w:rsidTr="009F21DD">
        <w:trPr>
          <w:trHeight w:val="326"/>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748760"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İMAR VE ŞEHİRCİLİK MÜDÜRLÜĞÜ</w:t>
            </w:r>
          </w:p>
        </w:tc>
        <w:tc>
          <w:tcPr>
            <w:tcW w:w="0" w:type="auto"/>
            <w:tcBorders>
              <w:top w:val="nil"/>
              <w:left w:val="nil"/>
              <w:bottom w:val="nil"/>
              <w:right w:val="nil"/>
            </w:tcBorders>
            <w:shd w:val="clear" w:color="auto" w:fill="auto"/>
            <w:noWrap/>
            <w:vAlign w:val="center"/>
            <w:hideMark/>
          </w:tcPr>
          <w:p w14:paraId="1E7A53B4"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vMerge/>
            <w:tcBorders>
              <w:top w:val="nil"/>
              <w:left w:val="nil"/>
              <w:bottom w:val="nil"/>
              <w:right w:val="nil"/>
            </w:tcBorders>
            <w:vAlign w:val="center"/>
            <w:hideMark/>
          </w:tcPr>
          <w:p w14:paraId="55E9F489"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14:paraId="0B5704F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vMerge/>
            <w:tcBorders>
              <w:top w:val="nil"/>
              <w:left w:val="nil"/>
              <w:bottom w:val="nil"/>
              <w:right w:val="nil"/>
            </w:tcBorders>
            <w:vAlign w:val="center"/>
            <w:hideMark/>
          </w:tcPr>
          <w:p w14:paraId="24652482"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r>
      <w:tr w:rsidR="009F21DD" w:rsidRPr="009F21DD" w14:paraId="7878D75A" w14:textId="77777777" w:rsidTr="009F21DD">
        <w:trPr>
          <w:trHeight w:val="296"/>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D2765D2"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4B7A14B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57A5C4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İklim Değişikliği ve Sıfır Atık Birimi</w:t>
            </w:r>
          </w:p>
        </w:tc>
        <w:tc>
          <w:tcPr>
            <w:tcW w:w="0" w:type="auto"/>
            <w:tcBorders>
              <w:top w:val="nil"/>
              <w:left w:val="nil"/>
              <w:bottom w:val="nil"/>
              <w:right w:val="nil"/>
            </w:tcBorders>
            <w:shd w:val="clear" w:color="auto" w:fill="auto"/>
            <w:noWrap/>
            <w:vAlign w:val="bottom"/>
            <w:hideMark/>
          </w:tcPr>
          <w:p w14:paraId="6232931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941B2E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İdari İşler Birimi</w:t>
            </w:r>
          </w:p>
        </w:tc>
      </w:tr>
      <w:tr w:rsidR="009F21DD" w:rsidRPr="009F21DD" w14:paraId="1805520F" w14:textId="77777777" w:rsidTr="009F21DD">
        <w:trPr>
          <w:trHeight w:val="274"/>
        </w:trPr>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EEA8192"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İmar İşleri Birimi</w:t>
            </w:r>
          </w:p>
        </w:tc>
        <w:tc>
          <w:tcPr>
            <w:tcW w:w="0" w:type="auto"/>
            <w:tcBorders>
              <w:top w:val="nil"/>
              <w:left w:val="nil"/>
              <w:bottom w:val="nil"/>
              <w:right w:val="nil"/>
            </w:tcBorders>
            <w:shd w:val="clear" w:color="auto" w:fill="auto"/>
            <w:noWrap/>
            <w:vAlign w:val="center"/>
            <w:hideMark/>
          </w:tcPr>
          <w:p w14:paraId="15798AD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D03AE9"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DESTEK HİZMETLERİ MÜDÜRLÜĞÜ</w:t>
            </w:r>
          </w:p>
        </w:tc>
        <w:tc>
          <w:tcPr>
            <w:tcW w:w="0" w:type="auto"/>
            <w:tcBorders>
              <w:top w:val="nil"/>
              <w:left w:val="nil"/>
              <w:bottom w:val="nil"/>
              <w:right w:val="nil"/>
            </w:tcBorders>
            <w:shd w:val="clear" w:color="auto" w:fill="auto"/>
            <w:noWrap/>
            <w:vAlign w:val="bottom"/>
            <w:hideMark/>
          </w:tcPr>
          <w:p w14:paraId="3970F08F"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977C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Kültür ve Sanat Birimi</w:t>
            </w:r>
          </w:p>
        </w:tc>
      </w:tr>
      <w:tr w:rsidR="009F21DD" w:rsidRPr="009F21DD" w14:paraId="416E56FA" w14:textId="77777777" w:rsidTr="009F21DD">
        <w:trPr>
          <w:trHeight w:val="3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29BC7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Harita ve Kamulaştırma Birimi</w:t>
            </w:r>
          </w:p>
        </w:tc>
        <w:tc>
          <w:tcPr>
            <w:tcW w:w="0" w:type="auto"/>
            <w:tcBorders>
              <w:top w:val="nil"/>
              <w:left w:val="nil"/>
              <w:bottom w:val="nil"/>
              <w:right w:val="nil"/>
            </w:tcBorders>
            <w:shd w:val="clear" w:color="auto" w:fill="auto"/>
            <w:noWrap/>
            <w:vAlign w:val="center"/>
            <w:hideMark/>
          </w:tcPr>
          <w:p w14:paraId="1F30628C"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tcBorders>
              <w:top w:val="nil"/>
              <w:left w:val="nil"/>
              <w:bottom w:val="nil"/>
              <w:right w:val="nil"/>
            </w:tcBorders>
            <w:vAlign w:val="center"/>
            <w:hideMark/>
          </w:tcPr>
          <w:p w14:paraId="1E41609D"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14:paraId="4D24330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5DAF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Spor Birimi</w:t>
            </w:r>
          </w:p>
        </w:tc>
      </w:tr>
      <w:tr w:rsidR="009F21DD" w:rsidRPr="009F21DD" w14:paraId="6E000BF0" w14:textId="77777777" w:rsidTr="009F21DD">
        <w:trPr>
          <w:trHeight w:val="281"/>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0B8A77"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İNSAN KAYNAKLARI ve EĞİTİM MÜDÜRLÜĞÜ</w:t>
            </w:r>
          </w:p>
        </w:tc>
        <w:tc>
          <w:tcPr>
            <w:tcW w:w="0" w:type="auto"/>
            <w:tcBorders>
              <w:top w:val="nil"/>
              <w:left w:val="nil"/>
              <w:bottom w:val="nil"/>
              <w:right w:val="nil"/>
            </w:tcBorders>
            <w:shd w:val="clear" w:color="auto" w:fill="auto"/>
            <w:noWrap/>
            <w:vAlign w:val="center"/>
            <w:hideMark/>
          </w:tcPr>
          <w:p w14:paraId="72CBCDC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0FA1F6E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İdari İşler Birimi</w:t>
            </w:r>
          </w:p>
        </w:tc>
        <w:tc>
          <w:tcPr>
            <w:tcW w:w="0" w:type="auto"/>
            <w:tcBorders>
              <w:top w:val="nil"/>
              <w:left w:val="nil"/>
              <w:bottom w:val="nil"/>
              <w:right w:val="nil"/>
            </w:tcBorders>
            <w:shd w:val="clear" w:color="auto" w:fill="auto"/>
            <w:noWrap/>
            <w:vAlign w:val="bottom"/>
            <w:hideMark/>
          </w:tcPr>
          <w:p w14:paraId="5389CAF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3C57C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Sosyal Hizmetler ve Yardım Birimi</w:t>
            </w:r>
          </w:p>
        </w:tc>
      </w:tr>
      <w:tr w:rsidR="009F21DD" w:rsidRPr="009F21DD" w14:paraId="5E46A08B" w14:textId="77777777" w:rsidTr="009F21DD">
        <w:trPr>
          <w:trHeight w:val="197"/>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2D6DB32"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57A3BAF2"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47AF1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İşletmeler Birimi</w:t>
            </w:r>
          </w:p>
        </w:tc>
        <w:tc>
          <w:tcPr>
            <w:tcW w:w="0" w:type="auto"/>
            <w:tcBorders>
              <w:top w:val="nil"/>
              <w:left w:val="nil"/>
              <w:bottom w:val="nil"/>
              <w:right w:val="nil"/>
            </w:tcBorders>
            <w:shd w:val="clear" w:color="auto" w:fill="auto"/>
            <w:noWrap/>
            <w:vAlign w:val="bottom"/>
            <w:hideMark/>
          </w:tcPr>
          <w:p w14:paraId="3C1471F3"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44F6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 xml:space="preserve">Basın Yayın ve Halkla İlişkiler Birimi </w:t>
            </w:r>
          </w:p>
        </w:tc>
      </w:tr>
      <w:tr w:rsidR="009F21DD" w:rsidRPr="009F21DD" w14:paraId="04A348D8" w14:textId="77777777" w:rsidTr="009F21DD">
        <w:trPr>
          <w:trHeight w:val="267"/>
        </w:trPr>
        <w:tc>
          <w:tcPr>
            <w:tcW w:w="0" w:type="auto"/>
            <w:gridSpan w:val="3"/>
            <w:tcBorders>
              <w:top w:val="nil"/>
              <w:left w:val="single" w:sz="4" w:space="0" w:color="auto"/>
              <w:bottom w:val="single" w:sz="4" w:space="0" w:color="auto"/>
              <w:right w:val="single" w:sz="4" w:space="0" w:color="000000"/>
            </w:tcBorders>
            <w:shd w:val="clear" w:color="auto" w:fill="auto"/>
            <w:noWrap/>
            <w:vAlign w:val="center"/>
            <w:hideMark/>
          </w:tcPr>
          <w:p w14:paraId="5689E00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Memur Özlük Birimi</w:t>
            </w:r>
          </w:p>
        </w:tc>
        <w:tc>
          <w:tcPr>
            <w:tcW w:w="0" w:type="auto"/>
            <w:tcBorders>
              <w:top w:val="nil"/>
              <w:left w:val="nil"/>
              <w:bottom w:val="nil"/>
              <w:right w:val="nil"/>
            </w:tcBorders>
            <w:shd w:val="clear" w:color="auto" w:fill="auto"/>
            <w:noWrap/>
            <w:vAlign w:val="center"/>
            <w:hideMark/>
          </w:tcPr>
          <w:p w14:paraId="0263EC6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70AA9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Bilgi işlem Birimi</w:t>
            </w:r>
          </w:p>
        </w:tc>
        <w:tc>
          <w:tcPr>
            <w:tcW w:w="0" w:type="auto"/>
            <w:tcBorders>
              <w:top w:val="nil"/>
              <w:left w:val="nil"/>
              <w:bottom w:val="nil"/>
              <w:right w:val="nil"/>
            </w:tcBorders>
            <w:shd w:val="clear" w:color="auto" w:fill="auto"/>
            <w:noWrap/>
            <w:vAlign w:val="bottom"/>
            <w:hideMark/>
          </w:tcPr>
          <w:p w14:paraId="534D6322"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E0FEF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Aşevi Birimi</w:t>
            </w:r>
          </w:p>
        </w:tc>
      </w:tr>
      <w:tr w:rsidR="009F21DD" w:rsidRPr="009F21DD" w14:paraId="7AAAFE0C"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E2F89"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İşçi Özlük Birimi</w:t>
            </w:r>
          </w:p>
        </w:tc>
        <w:tc>
          <w:tcPr>
            <w:tcW w:w="0" w:type="auto"/>
            <w:tcBorders>
              <w:top w:val="nil"/>
              <w:left w:val="nil"/>
              <w:bottom w:val="nil"/>
              <w:right w:val="nil"/>
            </w:tcBorders>
            <w:shd w:val="clear" w:color="auto" w:fill="auto"/>
            <w:noWrap/>
            <w:vAlign w:val="center"/>
            <w:hideMark/>
          </w:tcPr>
          <w:p w14:paraId="11E23C91"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3A371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İhale Birimi (4734 S. K. Göre)</w:t>
            </w:r>
          </w:p>
        </w:tc>
        <w:tc>
          <w:tcPr>
            <w:tcW w:w="0" w:type="auto"/>
            <w:tcBorders>
              <w:top w:val="nil"/>
              <w:left w:val="nil"/>
              <w:bottom w:val="nil"/>
              <w:right w:val="nil"/>
            </w:tcBorders>
            <w:shd w:val="clear" w:color="auto" w:fill="auto"/>
            <w:noWrap/>
            <w:vAlign w:val="bottom"/>
            <w:hideMark/>
          </w:tcPr>
          <w:p w14:paraId="675FE12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644D0AF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Bilgi Edinme Birimi</w:t>
            </w:r>
          </w:p>
        </w:tc>
      </w:tr>
      <w:tr w:rsidR="009F21DD" w:rsidRPr="009F21DD" w14:paraId="6B0ED0F6" w14:textId="77777777" w:rsidTr="009F21DD">
        <w:trPr>
          <w:trHeight w:val="296"/>
        </w:trPr>
        <w:tc>
          <w:tcPr>
            <w:tcW w:w="0" w:type="auto"/>
            <w:gridSpan w:val="3"/>
            <w:tcBorders>
              <w:top w:val="single" w:sz="4" w:space="0" w:color="auto"/>
              <w:left w:val="single" w:sz="4" w:space="0" w:color="auto"/>
              <w:bottom w:val="nil"/>
              <w:right w:val="single" w:sz="4" w:space="0" w:color="000000"/>
            </w:tcBorders>
            <w:shd w:val="clear" w:color="auto" w:fill="auto"/>
            <w:noWrap/>
            <w:vAlign w:val="center"/>
            <w:hideMark/>
          </w:tcPr>
          <w:p w14:paraId="0CE0FB6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İstihdam ve Koordinasyon Birimi</w:t>
            </w:r>
          </w:p>
        </w:tc>
        <w:tc>
          <w:tcPr>
            <w:tcW w:w="0" w:type="auto"/>
            <w:tcBorders>
              <w:top w:val="nil"/>
              <w:left w:val="nil"/>
              <w:bottom w:val="nil"/>
              <w:right w:val="nil"/>
            </w:tcBorders>
            <w:shd w:val="clear" w:color="auto" w:fill="auto"/>
            <w:noWrap/>
            <w:vAlign w:val="center"/>
            <w:hideMark/>
          </w:tcPr>
          <w:p w14:paraId="2E19B819"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B85F7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Satın Alma Birimi</w:t>
            </w:r>
          </w:p>
        </w:tc>
        <w:tc>
          <w:tcPr>
            <w:tcW w:w="0" w:type="auto"/>
            <w:tcBorders>
              <w:top w:val="nil"/>
              <w:left w:val="nil"/>
              <w:bottom w:val="nil"/>
              <w:right w:val="nil"/>
            </w:tcBorders>
            <w:shd w:val="clear" w:color="auto" w:fill="auto"/>
            <w:noWrap/>
            <w:vAlign w:val="bottom"/>
            <w:hideMark/>
          </w:tcPr>
          <w:p w14:paraId="5B331D8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0111A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FEN İŞLERİ MÜDÜRLÜĞÜ</w:t>
            </w:r>
          </w:p>
        </w:tc>
      </w:tr>
      <w:tr w:rsidR="009F21DD" w:rsidRPr="009F21DD" w14:paraId="0B923762" w14:textId="77777777" w:rsidTr="009F21DD">
        <w:trPr>
          <w:trHeight w:val="35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736E6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Eğitim Birimi</w:t>
            </w:r>
          </w:p>
        </w:tc>
        <w:tc>
          <w:tcPr>
            <w:tcW w:w="0" w:type="auto"/>
            <w:tcBorders>
              <w:top w:val="nil"/>
              <w:left w:val="nil"/>
              <w:bottom w:val="nil"/>
              <w:right w:val="nil"/>
            </w:tcBorders>
            <w:shd w:val="clear" w:color="auto" w:fill="auto"/>
            <w:noWrap/>
            <w:vAlign w:val="center"/>
            <w:hideMark/>
          </w:tcPr>
          <w:p w14:paraId="115EEA71"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AB0D"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 xml:space="preserve"> Arşiv Birimi</w:t>
            </w:r>
          </w:p>
        </w:tc>
        <w:tc>
          <w:tcPr>
            <w:tcW w:w="0" w:type="auto"/>
            <w:tcBorders>
              <w:top w:val="nil"/>
              <w:left w:val="nil"/>
              <w:bottom w:val="nil"/>
              <w:right w:val="nil"/>
            </w:tcBorders>
            <w:shd w:val="clear" w:color="auto" w:fill="auto"/>
            <w:noWrap/>
            <w:vAlign w:val="bottom"/>
            <w:hideMark/>
          </w:tcPr>
          <w:p w14:paraId="2832B57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gridSpan w:val="3"/>
            <w:vMerge/>
            <w:tcBorders>
              <w:top w:val="nil"/>
              <w:left w:val="nil"/>
              <w:bottom w:val="nil"/>
              <w:right w:val="nil"/>
            </w:tcBorders>
            <w:vAlign w:val="center"/>
            <w:hideMark/>
          </w:tcPr>
          <w:p w14:paraId="3C68625C"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r>
      <w:tr w:rsidR="009F21DD" w:rsidRPr="009F21DD" w14:paraId="6F0D12C3" w14:textId="77777777" w:rsidTr="009F21DD">
        <w:trPr>
          <w:trHeight w:val="2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5F3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İşkur Hizmet Birimi</w:t>
            </w:r>
          </w:p>
        </w:tc>
        <w:tc>
          <w:tcPr>
            <w:tcW w:w="0" w:type="auto"/>
            <w:tcBorders>
              <w:top w:val="nil"/>
              <w:left w:val="nil"/>
              <w:bottom w:val="nil"/>
              <w:right w:val="nil"/>
            </w:tcBorders>
            <w:shd w:val="clear" w:color="auto" w:fill="auto"/>
            <w:noWrap/>
            <w:vAlign w:val="center"/>
            <w:hideMark/>
          </w:tcPr>
          <w:p w14:paraId="16481500"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14:paraId="665A62E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492650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F3AC78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D06A91E"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392BA97"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Yol Yapım ve Bakım Birimi</w:t>
            </w:r>
          </w:p>
        </w:tc>
      </w:tr>
      <w:tr w:rsidR="009F21DD" w:rsidRPr="009F21DD" w14:paraId="2A938BA7" w14:textId="77777777" w:rsidTr="009F21DD">
        <w:trPr>
          <w:trHeight w:val="296"/>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395AFDC"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YAZI İŞLERİ MÜDÜRLÜĞÜ</w:t>
            </w:r>
          </w:p>
        </w:tc>
        <w:tc>
          <w:tcPr>
            <w:tcW w:w="0" w:type="auto"/>
            <w:tcBorders>
              <w:top w:val="nil"/>
              <w:left w:val="nil"/>
              <w:bottom w:val="nil"/>
              <w:right w:val="nil"/>
            </w:tcBorders>
            <w:shd w:val="clear" w:color="auto" w:fill="auto"/>
            <w:noWrap/>
            <w:vAlign w:val="center"/>
            <w:hideMark/>
          </w:tcPr>
          <w:p w14:paraId="00886FDB"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14:paraId="0D37CB6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081D8C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066F4E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8CEC5A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819DE6" w14:textId="77777777" w:rsidR="009F21DD" w:rsidRPr="009F21DD" w:rsidRDefault="009F21DD" w:rsidP="009F21DD">
            <w:pPr>
              <w:spacing w:after="0" w:line="240" w:lineRule="auto"/>
              <w:jc w:val="center"/>
              <w:rPr>
                <w:rFonts w:ascii="Times New Roman" w:eastAsia="Times New Roman" w:hAnsi="Times New Roman" w:cs="Times New Roman"/>
                <w:sz w:val="16"/>
                <w:szCs w:val="16"/>
                <w:lang w:eastAsia="tr-TR"/>
              </w:rPr>
            </w:pPr>
            <w:r w:rsidRPr="009F21DD">
              <w:rPr>
                <w:rFonts w:ascii="Times New Roman" w:eastAsia="Times New Roman" w:hAnsi="Times New Roman" w:cs="Times New Roman"/>
                <w:sz w:val="16"/>
                <w:szCs w:val="16"/>
                <w:lang w:eastAsia="tr-TR"/>
              </w:rPr>
              <w:t>Alt yapı ve İnşaat Hizmetleri Birimi</w:t>
            </w:r>
          </w:p>
        </w:tc>
      </w:tr>
      <w:tr w:rsidR="009F21DD" w:rsidRPr="009F21DD" w14:paraId="7C7C360C" w14:textId="77777777" w:rsidTr="009F21DD">
        <w:trPr>
          <w:trHeight w:val="296"/>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961456E"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23B17CE8" w14:textId="77777777" w:rsidR="009F21DD" w:rsidRPr="009F21DD" w:rsidRDefault="009F21DD" w:rsidP="009F21DD">
            <w:pPr>
              <w:spacing w:after="0" w:line="240" w:lineRule="auto"/>
              <w:jc w:val="center"/>
              <w:rPr>
                <w:rFonts w:ascii="Times New Roman" w:eastAsia="Times New Roman" w:hAnsi="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14:paraId="6B119224"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C20625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168A55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69C451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248B5"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Taş İmalat Birimi</w:t>
            </w:r>
          </w:p>
        </w:tc>
      </w:tr>
      <w:tr w:rsidR="009F21DD" w:rsidRPr="009F21DD" w14:paraId="0071F3FC" w14:textId="77777777" w:rsidTr="009F21DD">
        <w:trPr>
          <w:trHeight w:val="249"/>
        </w:trPr>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4432529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Nikah İşleri Birimi</w:t>
            </w:r>
          </w:p>
        </w:tc>
        <w:tc>
          <w:tcPr>
            <w:tcW w:w="0" w:type="auto"/>
            <w:tcBorders>
              <w:top w:val="nil"/>
              <w:left w:val="nil"/>
              <w:bottom w:val="nil"/>
              <w:right w:val="nil"/>
            </w:tcBorders>
            <w:shd w:val="clear" w:color="auto" w:fill="auto"/>
            <w:noWrap/>
            <w:vAlign w:val="center"/>
            <w:hideMark/>
          </w:tcPr>
          <w:p w14:paraId="59971171"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13850AC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1FBF96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A9C586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AF791A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A81C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Proje Birimi</w:t>
            </w:r>
          </w:p>
        </w:tc>
      </w:tr>
      <w:tr w:rsidR="009F21DD" w:rsidRPr="009F21DD" w14:paraId="55B7DADB"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9B69B"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Belediye Meclis ve Encümen İşleri Birimi</w:t>
            </w:r>
          </w:p>
        </w:tc>
        <w:tc>
          <w:tcPr>
            <w:tcW w:w="0" w:type="auto"/>
            <w:tcBorders>
              <w:top w:val="nil"/>
              <w:left w:val="nil"/>
              <w:bottom w:val="nil"/>
              <w:right w:val="nil"/>
            </w:tcBorders>
            <w:shd w:val="clear" w:color="auto" w:fill="auto"/>
            <w:noWrap/>
            <w:vAlign w:val="center"/>
            <w:hideMark/>
          </w:tcPr>
          <w:p w14:paraId="3FCF2AA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09A445E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E1AD9C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720A058"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9B44B1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nil"/>
              <w:right w:val="single" w:sz="4" w:space="0" w:color="000000"/>
            </w:tcBorders>
            <w:shd w:val="clear" w:color="auto" w:fill="auto"/>
            <w:noWrap/>
            <w:vAlign w:val="center"/>
            <w:hideMark/>
          </w:tcPr>
          <w:p w14:paraId="44B10273"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Cenaze Defin ve Mezarlıklar Birimi</w:t>
            </w:r>
          </w:p>
        </w:tc>
      </w:tr>
      <w:tr w:rsidR="009F21DD" w:rsidRPr="009F21DD" w14:paraId="116FFB35"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53DEAD"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Evrak Kayıt ve Muhaberat Birimi</w:t>
            </w:r>
          </w:p>
        </w:tc>
        <w:tc>
          <w:tcPr>
            <w:tcW w:w="0" w:type="auto"/>
            <w:tcBorders>
              <w:top w:val="nil"/>
              <w:left w:val="nil"/>
              <w:bottom w:val="nil"/>
              <w:right w:val="nil"/>
            </w:tcBorders>
            <w:shd w:val="clear" w:color="auto" w:fill="auto"/>
            <w:noWrap/>
            <w:vAlign w:val="center"/>
            <w:hideMark/>
          </w:tcPr>
          <w:p w14:paraId="7192418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12E8B81B"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4EB923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C5425F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34219A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DDEA3D"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İş Sağlığı ve İş Güvenliği Birimi</w:t>
            </w:r>
          </w:p>
        </w:tc>
      </w:tr>
      <w:tr w:rsidR="009F21DD" w:rsidRPr="009F21DD" w14:paraId="4E41515D" w14:textId="77777777" w:rsidTr="009F21DD">
        <w:trPr>
          <w:trHeight w:val="341"/>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04D9F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Hukuk İşleri Birimi</w:t>
            </w:r>
          </w:p>
        </w:tc>
        <w:tc>
          <w:tcPr>
            <w:tcW w:w="0" w:type="auto"/>
            <w:tcBorders>
              <w:top w:val="nil"/>
              <w:left w:val="nil"/>
              <w:bottom w:val="nil"/>
              <w:right w:val="nil"/>
            </w:tcBorders>
            <w:shd w:val="clear" w:color="auto" w:fill="auto"/>
            <w:noWrap/>
            <w:vAlign w:val="center"/>
            <w:hideMark/>
          </w:tcPr>
          <w:p w14:paraId="252A13E0"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5A492E9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48E7715"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87B3AF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A92FE5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434F255"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AFET İŞLERİ MÜDÜRLÜĞÜ</w:t>
            </w:r>
          </w:p>
        </w:tc>
      </w:tr>
      <w:tr w:rsidR="009F21DD" w:rsidRPr="009F21DD" w14:paraId="4C78A7EA" w14:textId="77777777" w:rsidTr="009F21DD">
        <w:trPr>
          <w:trHeight w:val="274"/>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ADB3640"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r w:rsidRPr="009F21DD">
              <w:rPr>
                <w:rFonts w:ascii="Times New Roman" w:eastAsia="Times New Roman" w:hAnsi="Times New Roman" w:cs="Times New Roman"/>
                <w:b/>
                <w:bCs/>
                <w:color w:val="000000"/>
                <w:sz w:val="18"/>
                <w:szCs w:val="18"/>
                <w:lang w:eastAsia="tr-TR"/>
              </w:rPr>
              <w:t>MALİ HİZMETLER MÜDÜRLÜĞÜ</w:t>
            </w:r>
          </w:p>
        </w:tc>
        <w:tc>
          <w:tcPr>
            <w:tcW w:w="0" w:type="auto"/>
            <w:tcBorders>
              <w:top w:val="nil"/>
              <w:left w:val="nil"/>
              <w:bottom w:val="nil"/>
              <w:right w:val="nil"/>
            </w:tcBorders>
            <w:shd w:val="clear" w:color="auto" w:fill="auto"/>
            <w:noWrap/>
            <w:vAlign w:val="center"/>
            <w:hideMark/>
          </w:tcPr>
          <w:p w14:paraId="06BD0A73" w14:textId="77777777" w:rsidR="009F21DD" w:rsidRPr="009F21DD" w:rsidRDefault="009F21DD" w:rsidP="009F21DD">
            <w:pPr>
              <w:spacing w:after="0" w:line="240" w:lineRule="auto"/>
              <w:jc w:val="center"/>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1D467F0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484BBB6"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322127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D2BB89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vMerge/>
            <w:tcBorders>
              <w:top w:val="nil"/>
              <w:left w:val="nil"/>
              <w:bottom w:val="nil"/>
              <w:right w:val="nil"/>
            </w:tcBorders>
            <w:vAlign w:val="center"/>
            <w:hideMark/>
          </w:tcPr>
          <w:p w14:paraId="01559D1A"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r>
      <w:tr w:rsidR="009F21DD" w:rsidRPr="009F21DD" w14:paraId="5A02614E" w14:textId="77777777" w:rsidTr="009F21DD">
        <w:trPr>
          <w:trHeight w:val="211"/>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BCEA210" w14:textId="77777777" w:rsidR="009F21DD" w:rsidRPr="009F21DD" w:rsidRDefault="009F21DD" w:rsidP="009F21DD">
            <w:pPr>
              <w:spacing w:after="0" w:line="240" w:lineRule="auto"/>
              <w:rPr>
                <w:rFonts w:ascii="Times New Roman" w:eastAsia="Times New Roman" w:hAnsi="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center"/>
            <w:hideMark/>
          </w:tcPr>
          <w:p w14:paraId="512C0DE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221DA1A5"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5CF0B2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2EC0407"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3635C1B"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single" w:sz="8" w:space="0" w:color="auto"/>
              <w:left w:val="single" w:sz="4" w:space="0" w:color="auto"/>
              <w:bottom w:val="single" w:sz="4" w:space="0" w:color="auto"/>
              <w:right w:val="single" w:sz="4" w:space="0" w:color="000000"/>
            </w:tcBorders>
            <w:shd w:val="clear" w:color="000000" w:fill="FFFFFF"/>
            <w:noWrap/>
            <w:vAlign w:val="center"/>
            <w:hideMark/>
          </w:tcPr>
          <w:p w14:paraId="55D1504C"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Afet İşleri Birimi</w:t>
            </w:r>
          </w:p>
        </w:tc>
      </w:tr>
      <w:tr w:rsidR="009F21DD" w:rsidRPr="009F21DD" w14:paraId="3C885AA2" w14:textId="77777777" w:rsidTr="009F21DD">
        <w:trPr>
          <w:trHeight w:val="296"/>
        </w:trPr>
        <w:tc>
          <w:tcPr>
            <w:tcW w:w="0" w:type="auto"/>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85BC42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Strateji Geliştirme Birimi</w:t>
            </w:r>
          </w:p>
        </w:tc>
        <w:tc>
          <w:tcPr>
            <w:tcW w:w="0" w:type="auto"/>
            <w:tcBorders>
              <w:top w:val="nil"/>
              <w:left w:val="nil"/>
              <w:bottom w:val="nil"/>
              <w:right w:val="nil"/>
            </w:tcBorders>
            <w:shd w:val="clear" w:color="auto" w:fill="auto"/>
            <w:noWrap/>
            <w:vAlign w:val="center"/>
            <w:hideMark/>
          </w:tcPr>
          <w:p w14:paraId="6381E031"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08829C95"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5BDBF5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B635EAE"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E33F16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9C10576"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CFB622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2F217D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r w:rsidR="009F21DD" w:rsidRPr="009F21DD" w14:paraId="37CAD49C" w14:textId="77777777" w:rsidTr="009F21DD">
        <w:trPr>
          <w:trHeight w:val="296"/>
        </w:trPr>
        <w:tc>
          <w:tcPr>
            <w:tcW w:w="0" w:type="auto"/>
            <w:gridSpan w:val="3"/>
            <w:tcBorders>
              <w:top w:val="single" w:sz="4" w:space="0" w:color="auto"/>
              <w:left w:val="single" w:sz="4" w:space="0" w:color="auto"/>
              <w:bottom w:val="nil"/>
              <w:right w:val="single" w:sz="4" w:space="0" w:color="000000"/>
            </w:tcBorders>
            <w:shd w:val="clear" w:color="auto" w:fill="auto"/>
            <w:noWrap/>
            <w:vAlign w:val="center"/>
            <w:hideMark/>
          </w:tcPr>
          <w:p w14:paraId="5609CB0C"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İcra Takip Birimi</w:t>
            </w:r>
          </w:p>
        </w:tc>
        <w:tc>
          <w:tcPr>
            <w:tcW w:w="0" w:type="auto"/>
            <w:tcBorders>
              <w:top w:val="nil"/>
              <w:left w:val="nil"/>
              <w:bottom w:val="nil"/>
              <w:right w:val="nil"/>
            </w:tcBorders>
            <w:shd w:val="clear" w:color="auto" w:fill="auto"/>
            <w:noWrap/>
            <w:vAlign w:val="center"/>
            <w:hideMark/>
          </w:tcPr>
          <w:p w14:paraId="50BF6F2A"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5B1875F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473AC6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4A8B89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7BD566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5A8DBC8"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A042EC5"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D830E5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r w:rsidR="009F21DD" w:rsidRPr="009F21DD" w14:paraId="7A0A6B2A"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41C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 xml:space="preserve"> Gelir Birimi</w:t>
            </w:r>
          </w:p>
        </w:tc>
        <w:tc>
          <w:tcPr>
            <w:tcW w:w="0" w:type="auto"/>
            <w:tcBorders>
              <w:top w:val="nil"/>
              <w:left w:val="nil"/>
              <w:bottom w:val="nil"/>
              <w:right w:val="nil"/>
            </w:tcBorders>
            <w:shd w:val="clear" w:color="auto" w:fill="auto"/>
            <w:noWrap/>
            <w:vAlign w:val="center"/>
            <w:hideMark/>
          </w:tcPr>
          <w:p w14:paraId="11287393"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57E68C1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29854D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8FAE4A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C232891"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BD84892"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364F9A8"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33CA7C2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r w:rsidR="009F21DD" w:rsidRPr="009F21DD" w14:paraId="1B699977" w14:textId="77777777" w:rsidTr="009F21DD">
        <w:trPr>
          <w:trHeight w:val="296"/>
        </w:trPr>
        <w:tc>
          <w:tcPr>
            <w:tcW w:w="0" w:type="auto"/>
            <w:gridSpan w:val="3"/>
            <w:tcBorders>
              <w:top w:val="nil"/>
              <w:left w:val="single" w:sz="4" w:space="0" w:color="auto"/>
              <w:bottom w:val="single" w:sz="4" w:space="0" w:color="auto"/>
              <w:right w:val="single" w:sz="4" w:space="0" w:color="000000"/>
            </w:tcBorders>
            <w:shd w:val="clear" w:color="auto" w:fill="auto"/>
            <w:noWrap/>
            <w:vAlign w:val="center"/>
            <w:hideMark/>
          </w:tcPr>
          <w:p w14:paraId="7CBE1986"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Gider Birimi</w:t>
            </w:r>
          </w:p>
        </w:tc>
        <w:tc>
          <w:tcPr>
            <w:tcW w:w="0" w:type="auto"/>
            <w:tcBorders>
              <w:top w:val="nil"/>
              <w:left w:val="nil"/>
              <w:bottom w:val="nil"/>
              <w:right w:val="nil"/>
            </w:tcBorders>
            <w:shd w:val="clear" w:color="auto" w:fill="auto"/>
            <w:noWrap/>
            <w:vAlign w:val="center"/>
            <w:hideMark/>
          </w:tcPr>
          <w:p w14:paraId="23E61FD8"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14:paraId="4E60662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33CBBD7" w14:textId="77777777" w:rsidR="009F21DD" w:rsidRPr="009F21DD" w:rsidRDefault="009F21DD" w:rsidP="009F21DD">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BFF0BBC"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727202F6"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AE88524"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5486D9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6A17747"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r w:rsidR="009F21DD" w:rsidRPr="009F21DD" w14:paraId="30013FBB"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312653"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İç Kontrol Birimi</w:t>
            </w:r>
          </w:p>
        </w:tc>
        <w:tc>
          <w:tcPr>
            <w:tcW w:w="0" w:type="auto"/>
            <w:tcBorders>
              <w:top w:val="nil"/>
              <w:left w:val="nil"/>
              <w:bottom w:val="nil"/>
              <w:right w:val="nil"/>
            </w:tcBorders>
            <w:shd w:val="clear" w:color="auto" w:fill="auto"/>
            <w:noWrap/>
            <w:vAlign w:val="bottom"/>
            <w:hideMark/>
          </w:tcPr>
          <w:p w14:paraId="21980B8E"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14:paraId="61001269"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ACF3F74"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BC221E7"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419B6FD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31D50B0"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6AD266A"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0BA76603"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r w:rsidR="009F21DD" w:rsidRPr="009F21DD" w14:paraId="26A1EB7E" w14:textId="77777777" w:rsidTr="009F21DD">
        <w:trPr>
          <w:trHeight w:val="296"/>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F6BD14"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r w:rsidRPr="009F21DD">
              <w:rPr>
                <w:rFonts w:ascii="Times New Roman" w:eastAsia="Times New Roman" w:hAnsi="Times New Roman" w:cs="Times New Roman"/>
                <w:color w:val="000000"/>
                <w:sz w:val="16"/>
                <w:szCs w:val="16"/>
                <w:lang w:eastAsia="tr-TR"/>
              </w:rPr>
              <w:t>Bütçe Birimi</w:t>
            </w:r>
          </w:p>
        </w:tc>
        <w:tc>
          <w:tcPr>
            <w:tcW w:w="0" w:type="auto"/>
            <w:tcBorders>
              <w:top w:val="nil"/>
              <w:left w:val="nil"/>
              <w:bottom w:val="nil"/>
              <w:right w:val="nil"/>
            </w:tcBorders>
            <w:shd w:val="clear" w:color="auto" w:fill="auto"/>
            <w:noWrap/>
            <w:vAlign w:val="bottom"/>
            <w:hideMark/>
          </w:tcPr>
          <w:p w14:paraId="26C0816F" w14:textId="77777777" w:rsidR="009F21DD" w:rsidRPr="009F21DD" w:rsidRDefault="009F21DD" w:rsidP="009F21DD">
            <w:pPr>
              <w:spacing w:after="0" w:line="240" w:lineRule="auto"/>
              <w:jc w:val="center"/>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14:paraId="423238A5"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BB3EA0F"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0270C4D"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550FD16B"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c>
          <w:tcPr>
            <w:tcW w:w="0" w:type="auto"/>
            <w:gridSpan w:val="3"/>
            <w:tcBorders>
              <w:top w:val="nil"/>
              <w:left w:val="nil"/>
              <w:bottom w:val="nil"/>
              <w:right w:val="nil"/>
            </w:tcBorders>
            <w:shd w:val="clear" w:color="auto" w:fill="auto"/>
            <w:noWrap/>
            <w:vAlign w:val="center"/>
            <w:hideMark/>
          </w:tcPr>
          <w:p w14:paraId="5AE1E1D7" w14:textId="77777777" w:rsidR="009F21DD" w:rsidRPr="009F21DD" w:rsidRDefault="009F21DD" w:rsidP="009F21DD">
            <w:pPr>
              <w:spacing w:after="0" w:line="240" w:lineRule="auto"/>
              <w:rPr>
                <w:rFonts w:ascii="Times New Roman" w:eastAsia="Times New Roman" w:hAnsi="Times New Roman" w:cs="Times New Roman"/>
                <w:sz w:val="20"/>
                <w:szCs w:val="20"/>
                <w:lang w:eastAsia="tr-TR"/>
              </w:rPr>
            </w:pPr>
          </w:p>
        </w:tc>
      </w:tr>
    </w:tbl>
    <w:p w14:paraId="2C86DD05" w14:textId="6EFC55A9" w:rsidR="000A72DB" w:rsidRPr="00852D81" w:rsidRDefault="00602CE6" w:rsidP="000A72DB">
      <w:pPr>
        <w:jc w:val="both"/>
        <w:rPr>
          <w:rFonts w:ascii="Times New Roman" w:hAnsi="Times New Roman" w:cs="Times New Roman"/>
          <w:b/>
          <w:sz w:val="24"/>
          <w:szCs w:val="24"/>
        </w:rPr>
      </w:pPr>
      <w:r w:rsidRPr="00852D81">
        <w:rPr>
          <w:rFonts w:ascii="Times New Roman" w:hAnsi="Times New Roman" w:cs="Times New Roman"/>
          <w:b/>
          <w:sz w:val="24"/>
          <w:szCs w:val="24"/>
        </w:rPr>
        <w:lastRenderedPageBreak/>
        <w:tab/>
      </w:r>
      <w:r w:rsidRPr="00852D81">
        <w:rPr>
          <w:rFonts w:ascii="Times New Roman" w:hAnsi="Times New Roman" w:cs="Times New Roman"/>
          <w:b/>
          <w:sz w:val="24"/>
          <w:szCs w:val="24"/>
        </w:rPr>
        <w:tab/>
      </w:r>
      <w:r w:rsidRPr="00852D81">
        <w:rPr>
          <w:rFonts w:ascii="Times New Roman" w:hAnsi="Times New Roman" w:cs="Times New Roman"/>
          <w:b/>
          <w:sz w:val="24"/>
          <w:szCs w:val="24"/>
        </w:rPr>
        <w:tab/>
      </w:r>
      <w:r w:rsidRPr="00852D81">
        <w:rPr>
          <w:rFonts w:ascii="Times New Roman" w:hAnsi="Times New Roman" w:cs="Times New Roman"/>
          <w:b/>
          <w:sz w:val="24"/>
          <w:szCs w:val="24"/>
        </w:rPr>
        <w:tab/>
      </w:r>
      <w:r w:rsidRPr="00852D81">
        <w:rPr>
          <w:rFonts w:ascii="Times New Roman" w:hAnsi="Times New Roman" w:cs="Times New Roman"/>
          <w:b/>
          <w:sz w:val="24"/>
          <w:szCs w:val="24"/>
        </w:rPr>
        <w:tab/>
      </w:r>
    </w:p>
    <w:p w14:paraId="4CD9DF5C" w14:textId="0BDF54D1" w:rsidR="00602CE6" w:rsidRPr="00852D81" w:rsidRDefault="007C392E" w:rsidP="000A72DB">
      <w:pPr>
        <w:jc w:val="both"/>
        <w:rPr>
          <w:rFonts w:ascii="Times New Roman" w:hAnsi="Times New Roman" w:cs="Times New Roman"/>
          <w:b/>
          <w:sz w:val="24"/>
          <w:szCs w:val="24"/>
        </w:rPr>
      </w:pPr>
      <w:proofErr w:type="spellStart"/>
      <w:r w:rsidRPr="00852D81">
        <w:rPr>
          <w:rFonts w:ascii="Times New Roman" w:hAnsi="Times New Roman" w:cs="Times New Roman"/>
          <w:b/>
          <w:sz w:val="24"/>
          <w:szCs w:val="24"/>
        </w:rPr>
        <w:t>D.FiZi</w:t>
      </w:r>
      <w:r w:rsidR="00602CE6" w:rsidRPr="00852D81">
        <w:rPr>
          <w:rFonts w:ascii="Times New Roman" w:hAnsi="Times New Roman" w:cs="Times New Roman"/>
          <w:b/>
          <w:sz w:val="24"/>
          <w:szCs w:val="24"/>
        </w:rPr>
        <w:t>KSEL</w:t>
      </w:r>
      <w:proofErr w:type="spellEnd"/>
      <w:r w:rsidR="00602CE6" w:rsidRPr="00852D81">
        <w:rPr>
          <w:rFonts w:ascii="Times New Roman" w:hAnsi="Times New Roman" w:cs="Times New Roman"/>
          <w:b/>
          <w:sz w:val="24"/>
          <w:szCs w:val="24"/>
        </w:rPr>
        <w:t xml:space="preserve"> KAYNAKLAR</w:t>
      </w:r>
    </w:p>
    <w:p w14:paraId="5D5A9E64" w14:textId="77777777" w:rsidR="003649C9" w:rsidRPr="00852D81" w:rsidRDefault="003649C9" w:rsidP="000A72DB">
      <w:pPr>
        <w:jc w:val="both"/>
        <w:rPr>
          <w:rFonts w:ascii="Times New Roman" w:hAnsi="Times New Roman" w:cs="Times New Roman"/>
          <w:b/>
          <w:sz w:val="24"/>
          <w:szCs w:val="24"/>
        </w:rPr>
      </w:pPr>
    </w:p>
    <w:tbl>
      <w:tblPr>
        <w:tblW w:w="9406" w:type="dxa"/>
        <w:tblInd w:w="70" w:type="dxa"/>
        <w:tblCellMar>
          <w:left w:w="70" w:type="dxa"/>
          <w:right w:w="70" w:type="dxa"/>
        </w:tblCellMar>
        <w:tblLook w:val="04A0" w:firstRow="1" w:lastRow="0" w:firstColumn="1" w:lastColumn="0" w:noHBand="0" w:noVBand="1"/>
      </w:tblPr>
      <w:tblGrid>
        <w:gridCol w:w="1523"/>
        <w:gridCol w:w="187"/>
        <w:gridCol w:w="1036"/>
        <w:gridCol w:w="4783"/>
        <w:gridCol w:w="1877"/>
      </w:tblGrid>
      <w:tr w:rsidR="00FD63A8" w:rsidRPr="00FD63A8" w14:paraId="1DFAD2C7" w14:textId="77777777" w:rsidTr="00FD63A8">
        <w:trPr>
          <w:trHeight w:val="345"/>
        </w:trPr>
        <w:tc>
          <w:tcPr>
            <w:tcW w:w="1523" w:type="dxa"/>
            <w:tcBorders>
              <w:top w:val="nil"/>
              <w:left w:val="nil"/>
              <w:bottom w:val="nil"/>
              <w:right w:val="nil"/>
            </w:tcBorders>
            <w:shd w:val="clear" w:color="auto" w:fill="auto"/>
            <w:noWrap/>
            <w:vAlign w:val="bottom"/>
            <w:hideMark/>
          </w:tcPr>
          <w:p w14:paraId="37B6DC6B" w14:textId="77777777" w:rsidR="00FD63A8" w:rsidRPr="00FD63A8" w:rsidRDefault="00FD63A8" w:rsidP="00FD63A8">
            <w:pPr>
              <w:spacing w:after="0" w:line="240" w:lineRule="auto"/>
              <w:rPr>
                <w:rFonts w:ascii="Times New Roman" w:eastAsia="Times New Roman" w:hAnsi="Times New Roman" w:cs="Times New Roman"/>
                <w:sz w:val="24"/>
                <w:szCs w:val="24"/>
                <w:lang w:eastAsia="tr-TR"/>
              </w:rPr>
            </w:pPr>
          </w:p>
        </w:tc>
        <w:tc>
          <w:tcPr>
            <w:tcW w:w="7883" w:type="dxa"/>
            <w:gridSpan w:val="4"/>
            <w:tcBorders>
              <w:top w:val="nil"/>
              <w:left w:val="nil"/>
              <w:bottom w:val="nil"/>
              <w:right w:val="nil"/>
            </w:tcBorders>
            <w:shd w:val="clear" w:color="auto" w:fill="auto"/>
            <w:noWrap/>
            <w:vAlign w:val="bottom"/>
            <w:hideMark/>
          </w:tcPr>
          <w:p w14:paraId="7D32B947" w14:textId="77777777" w:rsidR="00FD63A8" w:rsidRPr="00FD63A8" w:rsidRDefault="00FD63A8" w:rsidP="00FD63A8">
            <w:pPr>
              <w:spacing w:after="0" w:line="240" w:lineRule="auto"/>
              <w:jc w:val="center"/>
              <w:rPr>
                <w:rFonts w:ascii="Calibri" w:eastAsia="Times New Roman" w:hAnsi="Calibri" w:cs="Calibri"/>
                <w:b/>
                <w:bCs/>
                <w:color w:val="000000"/>
                <w:sz w:val="26"/>
                <w:szCs w:val="26"/>
                <w:lang w:eastAsia="tr-TR"/>
              </w:rPr>
            </w:pPr>
            <w:r w:rsidRPr="00FD63A8">
              <w:rPr>
                <w:rFonts w:ascii="Calibri" w:eastAsia="Times New Roman" w:hAnsi="Calibri" w:cs="Calibri"/>
                <w:b/>
                <w:bCs/>
                <w:color w:val="000000"/>
                <w:sz w:val="26"/>
                <w:szCs w:val="26"/>
                <w:lang w:eastAsia="tr-TR"/>
              </w:rPr>
              <w:t xml:space="preserve"> T.C.</w:t>
            </w:r>
          </w:p>
        </w:tc>
      </w:tr>
      <w:tr w:rsidR="00FD63A8" w:rsidRPr="00FD63A8" w14:paraId="2209AFC1" w14:textId="77777777" w:rsidTr="00FD63A8">
        <w:trPr>
          <w:trHeight w:val="345"/>
        </w:trPr>
        <w:tc>
          <w:tcPr>
            <w:tcW w:w="1523" w:type="dxa"/>
            <w:tcBorders>
              <w:top w:val="nil"/>
              <w:left w:val="nil"/>
              <w:bottom w:val="nil"/>
              <w:right w:val="nil"/>
            </w:tcBorders>
            <w:shd w:val="clear" w:color="auto" w:fill="auto"/>
            <w:noWrap/>
            <w:vAlign w:val="bottom"/>
            <w:hideMark/>
          </w:tcPr>
          <w:p w14:paraId="3A74EB0B" w14:textId="77777777" w:rsidR="00FD63A8" w:rsidRPr="00FD63A8" w:rsidRDefault="00FD63A8" w:rsidP="00FD63A8">
            <w:pPr>
              <w:spacing w:after="0" w:line="240" w:lineRule="auto"/>
              <w:jc w:val="center"/>
              <w:rPr>
                <w:rFonts w:ascii="Calibri" w:eastAsia="Times New Roman" w:hAnsi="Calibri" w:cs="Calibri"/>
                <w:b/>
                <w:bCs/>
                <w:color w:val="000000"/>
                <w:sz w:val="26"/>
                <w:szCs w:val="26"/>
                <w:lang w:eastAsia="tr-TR"/>
              </w:rPr>
            </w:pPr>
          </w:p>
        </w:tc>
        <w:tc>
          <w:tcPr>
            <w:tcW w:w="7883" w:type="dxa"/>
            <w:gridSpan w:val="4"/>
            <w:tcBorders>
              <w:top w:val="nil"/>
              <w:left w:val="nil"/>
              <w:bottom w:val="nil"/>
              <w:right w:val="nil"/>
            </w:tcBorders>
            <w:shd w:val="clear" w:color="auto" w:fill="auto"/>
            <w:noWrap/>
            <w:vAlign w:val="bottom"/>
            <w:hideMark/>
          </w:tcPr>
          <w:p w14:paraId="3269DB2A" w14:textId="77777777" w:rsidR="00FD63A8" w:rsidRPr="00FD63A8" w:rsidRDefault="00FD63A8" w:rsidP="00FD63A8">
            <w:pPr>
              <w:spacing w:after="0" w:line="240" w:lineRule="auto"/>
              <w:jc w:val="center"/>
              <w:rPr>
                <w:rFonts w:ascii="Calibri" w:eastAsia="Times New Roman" w:hAnsi="Calibri" w:cs="Calibri"/>
                <w:b/>
                <w:bCs/>
                <w:color w:val="000000"/>
                <w:sz w:val="26"/>
                <w:szCs w:val="26"/>
                <w:lang w:eastAsia="tr-TR"/>
              </w:rPr>
            </w:pPr>
            <w:r w:rsidRPr="00FD63A8">
              <w:rPr>
                <w:rFonts w:ascii="Calibri" w:eastAsia="Times New Roman" w:hAnsi="Calibri" w:cs="Calibri"/>
                <w:b/>
                <w:bCs/>
                <w:color w:val="000000"/>
                <w:sz w:val="26"/>
                <w:szCs w:val="26"/>
                <w:lang w:eastAsia="tr-TR"/>
              </w:rPr>
              <w:t>İNCİRLİOVA BELEDİYESİ</w:t>
            </w:r>
          </w:p>
        </w:tc>
      </w:tr>
      <w:tr w:rsidR="00FD63A8" w:rsidRPr="00FD63A8" w14:paraId="7B664599" w14:textId="77777777" w:rsidTr="00FD63A8">
        <w:trPr>
          <w:trHeight w:val="300"/>
        </w:trPr>
        <w:tc>
          <w:tcPr>
            <w:tcW w:w="1523" w:type="dxa"/>
            <w:tcBorders>
              <w:top w:val="nil"/>
              <w:left w:val="nil"/>
              <w:bottom w:val="nil"/>
              <w:right w:val="nil"/>
            </w:tcBorders>
            <w:shd w:val="clear" w:color="auto" w:fill="auto"/>
            <w:noWrap/>
            <w:vAlign w:val="bottom"/>
            <w:hideMark/>
          </w:tcPr>
          <w:p w14:paraId="68A83C41" w14:textId="77777777" w:rsidR="00FD63A8" w:rsidRPr="00FD63A8" w:rsidRDefault="00FD63A8" w:rsidP="00FD63A8">
            <w:pPr>
              <w:spacing w:after="0" w:line="240" w:lineRule="auto"/>
              <w:jc w:val="center"/>
              <w:rPr>
                <w:rFonts w:ascii="Calibri" w:eastAsia="Times New Roman" w:hAnsi="Calibri" w:cs="Calibri"/>
                <w:b/>
                <w:bCs/>
                <w:color w:val="000000"/>
                <w:sz w:val="26"/>
                <w:szCs w:val="26"/>
                <w:lang w:eastAsia="tr-TR"/>
              </w:rPr>
            </w:pPr>
          </w:p>
        </w:tc>
        <w:tc>
          <w:tcPr>
            <w:tcW w:w="187" w:type="dxa"/>
            <w:tcBorders>
              <w:top w:val="nil"/>
              <w:left w:val="nil"/>
              <w:bottom w:val="nil"/>
              <w:right w:val="nil"/>
            </w:tcBorders>
            <w:shd w:val="clear" w:color="auto" w:fill="auto"/>
            <w:noWrap/>
            <w:vAlign w:val="bottom"/>
            <w:hideMark/>
          </w:tcPr>
          <w:p w14:paraId="191C6BD9" w14:textId="77777777" w:rsidR="00FD63A8" w:rsidRPr="00FD63A8" w:rsidRDefault="00FD63A8" w:rsidP="00FD63A8">
            <w:pPr>
              <w:spacing w:after="0" w:line="240" w:lineRule="auto"/>
              <w:rPr>
                <w:rFonts w:ascii="Times New Roman" w:eastAsia="Times New Roman" w:hAnsi="Times New Roman" w:cs="Times New Roman"/>
                <w:sz w:val="20"/>
                <w:szCs w:val="20"/>
                <w:lang w:eastAsia="tr-TR"/>
              </w:rPr>
            </w:pPr>
          </w:p>
        </w:tc>
        <w:tc>
          <w:tcPr>
            <w:tcW w:w="1036" w:type="dxa"/>
            <w:tcBorders>
              <w:top w:val="nil"/>
              <w:left w:val="nil"/>
              <w:bottom w:val="nil"/>
              <w:right w:val="nil"/>
            </w:tcBorders>
            <w:shd w:val="clear" w:color="auto" w:fill="auto"/>
            <w:noWrap/>
            <w:vAlign w:val="bottom"/>
            <w:hideMark/>
          </w:tcPr>
          <w:p w14:paraId="72621C53" w14:textId="77777777" w:rsidR="00FD63A8" w:rsidRPr="00FD63A8" w:rsidRDefault="00FD63A8" w:rsidP="00FD63A8">
            <w:pPr>
              <w:spacing w:after="0" w:line="240" w:lineRule="auto"/>
              <w:rPr>
                <w:rFonts w:ascii="Times New Roman" w:eastAsia="Times New Roman" w:hAnsi="Times New Roman" w:cs="Times New Roman"/>
                <w:sz w:val="20"/>
                <w:szCs w:val="20"/>
                <w:lang w:eastAsia="tr-TR"/>
              </w:rPr>
            </w:pPr>
          </w:p>
        </w:tc>
        <w:tc>
          <w:tcPr>
            <w:tcW w:w="4783" w:type="dxa"/>
            <w:tcBorders>
              <w:top w:val="nil"/>
              <w:left w:val="nil"/>
              <w:bottom w:val="nil"/>
              <w:right w:val="nil"/>
            </w:tcBorders>
            <w:shd w:val="clear" w:color="auto" w:fill="auto"/>
            <w:noWrap/>
            <w:vAlign w:val="bottom"/>
            <w:hideMark/>
          </w:tcPr>
          <w:p w14:paraId="38E59AB5" w14:textId="77777777" w:rsidR="00FD63A8" w:rsidRPr="00FD63A8" w:rsidRDefault="00FD63A8" w:rsidP="00FD63A8">
            <w:pPr>
              <w:spacing w:after="0" w:line="240" w:lineRule="auto"/>
              <w:rPr>
                <w:rFonts w:ascii="Times New Roman" w:eastAsia="Times New Roman" w:hAnsi="Times New Roman" w:cs="Times New Roman"/>
                <w:sz w:val="20"/>
                <w:szCs w:val="20"/>
                <w:lang w:eastAsia="tr-TR"/>
              </w:rPr>
            </w:pPr>
          </w:p>
        </w:tc>
        <w:tc>
          <w:tcPr>
            <w:tcW w:w="1877" w:type="dxa"/>
            <w:tcBorders>
              <w:top w:val="nil"/>
              <w:left w:val="nil"/>
              <w:bottom w:val="nil"/>
              <w:right w:val="nil"/>
            </w:tcBorders>
            <w:shd w:val="clear" w:color="auto" w:fill="auto"/>
            <w:noWrap/>
            <w:vAlign w:val="bottom"/>
            <w:hideMark/>
          </w:tcPr>
          <w:p w14:paraId="5B6CE3A6" w14:textId="77777777" w:rsidR="00FD63A8" w:rsidRPr="00FD63A8" w:rsidRDefault="00FD63A8" w:rsidP="00FD63A8">
            <w:pPr>
              <w:spacing w:after="0" w:line="240" w:lineRule="auto"/>
              <w:rPr>
                <w:rFonts w:ascii="Times New Roman" w:eastAsia="Times New Roman" w:hAnsi="Times New Roman" w:cs="Times New Roman"/>
                <w:sz w:val="20"/>
                <w:szCs w:val="20"/>
                <w:lang w:eastAsia="tr-TR"/>
              </w:rPr>
            </w:pPr>
          </w:p>
        </w:tc>
      </w:tr>
      <w:tr w:rsidR="00FD63A8" w:rsidRPr="00FD63A8" w14:paraId="2B8E49EC" w14:textId="77777777" w:rsidTr="00FD63A8">
        <w:trPr>
          <w:trHeight w:val="30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E6CF"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 İl ve İlçenin</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80B6027"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 Adı</w:t>
            </w:r>
          </w:p>
        </w:tc>
        <w:tc>
          <w:tcPr>
            <w:tcW w:w="4783" w:type="dxa"/>
            <w:tcBorders>
              <w:top w:val="single" w:sz="4" w:space="0" w:color="auto"/>
              <w:left w:val="nil"/>
              <w:bottom w:val="single" w:sz="4" w:space="0" w:color="auto"/>
              <w:right w:val="single" w:sz="4" w:space="0" w:color="auto"/>
            </w:tcBorders>
            <w:shd w:val="clear" w:color="auto" w:fill="auto"/>
            <w:noWrap/>
            <w:vAlign w:val="center"/>
            <w:hideMark/>
          </w:tcPr>
          <w:p w14:paraId="5774808C" w14:textId="77777777" w:rsidR="00FD63A8" w:rsidRPr="00FD63A8" w:rsidRDefault="00FD63A8" w:rsidP="00FD63A8">
            <w:pPr>
              <w:spacing w:after="0" w:line="240" w:lineRule="auto"/>
              <w:rPr>
                <w:rFonts w:ascii="Calibri" w:eastAsia="Times New Roman" w:hAnsi="Calibri" w:cs="Calibri"/>
                <w:b/>
                <w:bCs/>
                <w:color w:val="000000"/>
                <w:lang w:eastAsia="tr-TR"/>
              </w:rPr>
            </w:pPr>
            <w:proofErr w:type="gramStart"/>
            <w:r w:rsidRPr="00FD63A8">
              <w:rPr>
                <w:rFonts w:ascii="Calibri" w:eastAsia="Times New Roman" w:hAnsi="Calibri" w:cs="Calibri"/>
                <w:b/>
                <w:bCs/>
                <w:color w:val="000000"/>
                <w:lang w:eastAsia="tr-TR"/>
              </w:rPr>
              <w:t>Aydın -</w:t>
            </w:r>
            <w:proofErr w:type="gramEnd"/>
            <w:r w:rsidRPr="00FD63A8">
              <w:rPr>
                <w:rFonts w:ascii="Calibri" w:eastAsia="Times New Roman" w:hAnsi="Calibri" w:cs="Calibri"/>
                <w:b/>
                <w:bCs/>
                <w:color w:val="000000"/>
                <w:lang w:eastAsia="tr-TR"/>
              </w:rPr>
              <w:t xml:space="preserve"> İncirliova</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14:paraId="2B746688"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Kodu</w:t>
            </w:r>
          </w:p>
        </w:tc>
      </w:tr>
      <w:tr w:rsidR="00FD63A8" w:rsidRPr="00FD63A8" w14:paraId="014A627E" w14:textId="77777777" w:rsidTr="00FD63A8">
        <w:trPr>
          <w:trHeight w:val="30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A666"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 Harcama Biriminin</w:t>
            </w:r>
          </w:p>
        </w:tc>
        <w:tc>
          <w:tcPr>
            <w:tcW w:w="1036" w:type="dxa"/>
            <w:tcBorders>
              <w:top w:val="nil"/>
              <w:left w:val="nil"/>
              <w:bottom w:val="single" w:sz="4" w:space="0" w:color="auto"/>
              <w:right w:val="single" w:sz="4" w:space="0" w:color="auto"/>
            </w:tcBorders>
            <w:shd w:val="clear" w:color="auto" w:fill="auto"/>
            <w:noWrap/>
            <w:vAlign w:val="center"/>
            <w:hideMark/>
          </w:tcPr>
          <w:p w14:paraId="561A4B5B"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 Adı</w:t>
            </w:r>
          </w:p>
        </w:tc>
        <w:tc>
          <w:tcPr>
            <w:tcW w:w="4783" w:type="dxa"/>
            <w:tcBorders>
              <w:top w:val="nil"/>
              <w:left w:val="nil"/>
              <w:bottom w:val="single" w:sz="4" w:space="0" w:color="auto"/>
              <w:right w:val="single" w:sz="4" w:space="0" w:color="auto"/>
            </w:tcBorders>
            <w:shd w:val="clear" w:color="auto" w:fill="auto"/>
            <w:noWrap/>
            <w:vAlign w:val="center"/>
            <w:hideMark/>
          </w:tcPr>
          <w:p w14:paraId="49C9B3A8"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Belediye Başkanlığı</w:t>
            </w:r>
          </w:p>
        </w:tc>
        <w:tc>
          <w:tcPr>
            <w:tcW w:w="1877" w:type="dxa"/>
            <w:tcBorders>
              <w:top w:val="nil"/>
              <w:left w:val="nil"/>
              <w:bottom w:val="single" w:sz="4" w:space="0" w:color="auto"/>
              <w:right w:val="single" w:sz="4" w:space="0" w:color="auto"/>
            </w:tcBorders>
            <w:shd w:val="clear" w:color="auto" w:fill="auto"/>
            <w:noWrap/>
            <w:vAlign w:val="center"/>
            <w:hideMark/>
          </w:tcPr>
          <w:p w14:paraId="59FE0673"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Kodu</w:t>
            </w:r>
          </w:p>
        </w:tc>
      </w:tr>
      <w:tr w:rsidR="00FD63A8" w:rsidRPr="00FD63A8" w14:paraId="537F1CBA" w14:textId="77777777" w:rsidTr="00FD63A8">
        <w:trPr>
          <w:trHeight w:val="300"/>
        </w:trPr>
        <w:tc>
          <w:tcPr>
            <w:tcW w:w="27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20CA"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 Taşınırın Bulunduğu Yer</w:t>
            </w:r>
          </w:p>
        </w:tc>
        <w:tc>
          <w:tcPr>
            <w:tcW w:w="6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43B4E2" w14:textId="77777777" w:rsidR="00FD63A8" w:rsidRPr="00FD63A8" w:rsidRDefault="00FD63A8" w:rsidP="00FD63A8">
            <w:pPr>
              <w:spacing w:after="0" w:line="240" w:lineRule="auto"/>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 xml:space="preserve">Ana Hizmet </w:t>
            </w:r>
            <w:proofErr w:type="gramStart"/>
            <w:r w:rsidRPr="00FD63A8">
              <w:rPr>
                <w:rFonts w:ascii="Calibri" w:eastAsia="Times New Roman" w:hAnsi="Calibri" w:cs="Calibri"/>
                <w:b/>
                <w:bCs/>
                <w:color w:val="000000"/>
                <w:lang w:eastAsia="tr-TR"/>
              </w:rPr>
              <w:t>Binası -</w:t>
            </w:r>
            <w:proofErr w:type="gramEnd"/>
            <w:r w:rsidRPr="00FD63A8">
              <w:rPr>
                <w:rFonts w:ascii="Calibri" w:eastAsia="Times New Roman" w:hAnsi="Calibri" w:cs="Calibri"/>
                <w:b/>
                <w:bCs/>
                <w:color w:val="000000"/>
                <w:lang w:eastAsia="tr-TR"/>
              </w:rPr>
              <w:t xml:space="preserve"> Başkan  Odası</w:t>
            </w:r>
          </w:p>
        </w:tc>
      </w:tr>
      <w:tr w:rsidR="00FD63A8" w:rsidRPr="00FD63A8" w14:paraId="7AB41FC5" w14:textId="77777777" w:rsidTr="00FD63A8">
        <w:trPr>
          <w:trHeight w:val="6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E7DECDD" w14:textId="77777777" w:rsidR="00FD63A8" w:rsidRPr="00FD63A8" w:rsidRDefault="00FD63A8" w:rsidP="00FD63A8">
            <w:pPr>
              <w:spacing w:after="0" w:line="240" w:lineRule="auto"/>
              <w:jc w:val="center"/>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Sıra No</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F4C1FC" w14:textId="77777777" w:rsidR="00FD63A8" w:rsidRPr="00FD63A8" w:rsidRDefault="00FD63A8" w:rsidP="00FD63A8">
            <w:pPr>
              <w:spacing w:after="0" w:line="240" w:lineRule="auto"/>
              <w:jc w:val="center"/>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Taşınırın Adı</w:t>
            </w:r>
          </w:p>
        </w:tc>
        <w:tc>
          <w:tcPr>
            <w:tcW w:w="1877" w:type="dxa"/>
            <w:tcBorders>
              <w:top w:val="nil"/>
              <w:left w:val="nil"/>
              <w:bottom w:val="single" w:sz="4" w:space="0" w:color="auto"/>
              <w:right w:val="single" w:sz="4" w:space="0" w:color="auto"/>
            </w:tcBorders>
            <w:shd w:val="clear" w:color="auto" w:fill="auto"/>
            <w:noWrap/>
            <w:vAlign w:val="center"/>
            <w:hideMark/>
          </w:tcPr>
          <w:p w14:paraId="7BC2C95E" w14:textId="77777777" w:rsidR="00FD63A8" w:rsidRPr="00FD63A8" w:rsidRDefault="00FD63A8" w:rsidP="00FD63A8">
            <w:pPr>
              <w:spacing w:after="0" w:line="240" w:lineRule="auto"/>
              <w:jc w:val="center"/>
              <w:rPr>
                <w:rFonts w:ascii="Calibri" w:eastAsia="Times New Roman" w:hAnsi="Calibri" w:cs="Calibri"/>
                <w:b/>
                <w:bCs/>
                <w:color w:val="000000"/>
                <w:lang w:eastAsia="tr-TR"/>
              </w:rPr>
            </w:pPr>
            <w:r w:rsidRPr="00FD63A8">
              <w:rPr>
                <w:rFonts w:ascii="Calibri" w:eastAsia="Times New Roman" w:hAnsi="Calibri" w:cs="Calibri"/>
                <w:b/>
                <w:bCs/>
                <w:color w:val="000000"/>
                <w:lang w:eastAsia="tr-TR"/>
              </w:rPr>
              <w:t>Miktarı</w:t>
            </w:r>
          </w:p>
        </w:tc>
      </w:tr>
      <w:tr w:rsidR="00FD63A8" w:rsidRPr="00FD63A8" w14:paraId="4893661D"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B33B5E2"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D59FE7"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DİZÜSTÜ BİLGİSAYAR, LENOVO Z 50-70</w:t>
            </w:r>
          </w:p>
        </w:tc>
        <w:tc>
          <w:tcPr>
            <w:tcW w:w="1877" w:type="dxa"/>
            <w:tcBorders>
              <w:top w:val="nil"/>
              <w:left w:val="nil"/>
              <w:bottom w:val="single" w:sz="4" w:space="0" w:color="auto"/>
              <w:right w:val="single" w:sz="4" w:space="0" w:color="auto"/>
            </w:tcBorders>
            <w:shd w:val="clear" w:color="auto" w:fill="auto"/>
            <w:noWrap/>
            <w:vAlign w:val="center"/>
            <w:hideMark/>
          </w:tcPr>
          <w:p w14:paraId="5364440C"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6FB13B01"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9C133A3"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E6CA88"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ÇALIŞMA MASASI</w:t>
            </w:r>
          </w:p>
        </w:tc>
        <w:tc>
          <w:tcPr>
            <w:tcW w:w="1877" w:type="dxa"/>
            <w:tcBorders>
              <w:top w:val="nil"/>
              <w:left w:val="nil"/>
              <w:bottom w:val="single" w:sz="4" w:space="0" w:color="auto"/>
              <w:right w:val="single" w:sz="4" w:space="0" w:color="auto"/>
            </w:tcBorders>
            <w:shd w:val="clear" w:color="auto" w:fill="auto"/>
            <w:noWrap/>
            <w:vAlign w:val="center"/>
            <w:hideMark/>
          </w:tcPr>
          <w:p w14:paraId="27F4A6D6"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7F888A30"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D317857"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3</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E29FDB"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ÇALIŞMA KOLTUGU</w:t>
            </w:r>
          </w:p>
        </w:tc>
        <w:tc>
          <w:tcPr>
            <w:tcW w:w="1877" w:type="dxa"/>
            <w:tcBorders>
              <w:top w:val="nil"/>
              <w:left w:val="nil"/>
              <w:bottom w:val="single" w:sz="4" w:space="0" w:color="auto"/>
              <w:right w:val="single" w:sz="4" w:space="0" w:color="auto"/>
            </w:tcBorders>
            <w:shd w:val="clear" w:color="auto" w:fill="auto"/>
            <w:noWrap/>
            <w:vAlign w:val="center"/>
            <w:hideMark/>
          </w:tcPr>
          <w:p w14:paraId="2A1B974F"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5DE39BB8"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42A4122"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4</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118C31"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DOSYA DOLAP, 6 KAPAK 1 BÖLMELİ</w:t>
            </w:r>
          </w:p>
        </w:tc>
        <w:tc>
          <w:tcPr>
            <w:tcW w:w="1877" w:type="dxa"/>
            <w:tcBorders>
              <w:top w:val="nil"/>
              <w:left w:val="nil"/>
              <w:bottom w:val="single" w:sz="4" w:space="0" w:color="auto"/>
              <w:right w:val="single" w:sz="4" w:space="0" w:color="auto"/>
            </w:tcBorders>
            <w:shd w:val="clear" w:color="auto" w:fill="auto"/>
            <w:noWrap/>
            <w:vAlign w:val="center"/>
            <w:hideMark/>
          </w:tcPr>
          <w:p w14:paraId="403C21A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5B1BADB9"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FD9C771"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5</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C545F1"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 2'Lİ DERİ</w:t>
            </w:r>
          </w:p>
        </w:tc>
        <w:tc>
          <w:tcPr>
            <w:tcW w:w="1877" w:type="dxa"/>
            <w:tcBorders>
              <w:top w:val="nil"/>
              <w:left w:val="nil"/>
              <w:bottom w:val="single" w:sz="4" w:space="0" w:color="auto"/>
              <w:right w:val="single" w:sz="4" w:space="0" w:color="auto"/>
            </w:tcBorders>
            <w:shd w:val="clear" w:color="auto" w:fill="auto"/>
            <w:noWrap/>
            <w:vAlign w:val="center"/>
            <w:hideMark/>
          </w:tcPr>
          <w:p w14:paraId="0B190D30"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373AE399"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FE4706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6</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B89289"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 TEKLİ DERİ</w:t>
            </w:r>
          </w:p>
        </w:tc>
        <w:tc>
          <w:tcPr>
            <w:tcW w:w="1877" w:type="dxa"/>
            <w:tcBorders>
              <w:top w:val="nil"/>
              <w:left w:val="nil"/>
              <w:bottom w:val="single" w:sz="4" w:space="0" w:color="auto"/>
              <w:right w:val="single" w:sz="4" w:space="0" w:color="auto"/>
            </w:tcBorders>
            <w:shd w:val="clear" w:color="auto" w:fill="auto"/>
            <w:noWrap/>
            <w:vAlign w:val="center"/>
            <w:hideMark/>
          </w:tcPr>
          <w:p w14:paraId="08DA3BF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5891EC01"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93A23E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7</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7FF4AF"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 TEKLİ DERİ</w:t>
            </w:r>
          </w:p>
        </w:tc>
        <w:tc>
          <w:tcPr>
            <w:tcW w:w="1877" w:type="dxa"/>
            <w:tcBorders>
              <w:top w:val="nil"/>
              <w:left w:val="nil"/>
              <w:bottom w:val="single" w:sz="4" w:space="0" w:color="auto"/>
              <w:right w:val="single" w:sz="4" w:space="0" w:color="auto"/>
            </w:tcBorders>
            <w:shd w:val="clear" w:color="auto" w:fill="auto"/>
            <w:noWrap/>
            <w:vAlign w:val="center"/>
            <w:hideMark/>
          </w:tcPr>
          <w:p w14:paraId="25DADE61"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31F138BA"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117C81D"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8</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64F400"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 TEKLİ DERİ</w:t>
            </w:r>
          </w:p>
        </w:tc>
        <w:tc>
          <w:tcPr>
            <w:tcW w:w="1877" w:type="dxa"/>
            <w:tcBorders>
              <w:top w:val="nil"/>
              <w:left w:val="nil"/>
              <w:bottom w:val="single" w:sz="4" w:space="0" w:color="auto"/>
              <w:right w:val="single" w:sz="4" w:space="0" w:color="auto"/>
            </w:tcBorders>
            <w:shd w:val="clear" w:color="auto" w:fill="auto"/>
            <w:noWrap/>
            <w:vAlign w:val="center"/>
            <w:hideMark/>
          </w:tcPr>
          <w:p w14:paraId="13F17A6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919535A"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0E1A0EB7"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9</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B33F7A"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 TEKLİ DERİ</w:t>
            </w:r>
          </w:p>
        </w:tc>
        <w:tc>
          <w:tcPr>
            <w:tcW w:w="1877" w:type="dxa"/>
            <w:tcBorders>
              <w:top w:val="nil"/>
              <w:left w:val="nil"/>
              <w:bottom w:val="single" w:sz="4" w:space="0" w:color="auto"/>
              <w:right w:val="single" w:sz="4" w:space="0" w:color="auto"/>
            </w:tcBorders>
            <w:shd w:val="clear" w:color="auto" w:fill="auto"/>
            <w:noWrap/>
            <w:vAlign w:val="center"/>
            <w:hideMark/>
          </w:tcPr>
          <w:p w14:paraId="2F96D941"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04C47088"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B9F7B22"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10</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43C694"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w:t>
            </w:r>
          </w:p>
        </w:tc>
        <w:tc>
          <w:tcPr>
            <w:tcW w:w="1877" w:type="dxa"/>
            <w:tcBorders>
              <w:top w:val="nil"/>
              <w:left w:val="nil"/>
              <w:bottom w:val="single" w:sz="4" w:space="0" w:color="auto"/>
              <w:right w:val="single" w:sz="4" w:space="0" w:color="auto"/>
            </w:tcBorders>
            <w:shd w:val="clear" w:color="auto" w:fill="auto"/>
            <w:noWrap/>
            <w:vAlign w:val="center"/>
            <w:hideMark/>
          </w:tcPr>
          <w:p w14:paraId="23260617"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A19A8EB"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F1DD28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11</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220C3D"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w:t>
            </w:r>
          </w:p>
        </w:tc>
        <w:tc>
          <w:tcPr>
            <w:tcW w:w="1877" w:type="dxa"/>
            <w:tcBorders>
              <w:top w:val="nil"/>
              <w:left w:val="nil"/>
              <w:bottom w:val="single" w:sz="4" w:space="0" w:color="auto"/>
              <w:right w:val="single" w:sz="4" w:space="0" w:color="auto"/>
            </w:tcBorders>
            <w:shd w:val="clear" w:color="auto" w:fill="auto"/>
            <w:noWrap/>
            <w:vAlign w:val="center"/>
            <w:hideMark/>
          </w:tcPr>
          <w:p w14:paraId="533C446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774801F2"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572165D"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12</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D0C335"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KOLTUGU</w:t>
            </w:r>
          </w:p>
        </w:tc>
        <w:tc>
          <w:tcPr>
            <w:tcW w:w="1877" w:type="dxa"/>
            <w:tcBorders>
              <w:top w:val="nil"/>
              <w:left w:val="nil"/>
              <w:bottom w:val="single" w:sz="4" w:space="0" w:color="auto"/>
              <w:right w:val="single" w:sz="4" w:space="0" w:color="auto"/>
            </w:tcBorders>
            <w:shd w:val="clear" w:color="auto" w:fill="auto"/>
            <w:noWrap/>
            <w:vAlign w:val="center"/>
            <w:hideMark/>
          </w:tcPr>
          <w:p w14:paraId="27DD7E6E"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1D06A7A7"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07FA5C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13</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0705A0"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DOSYA DOLAP, 6 BÖLMELİ</w:t>
            </w:r>
          </w:p>
        </w:tc>
        <w:tc>
          <w:tcPr>
            <w:tcW w:w="1877" w:type="dxa"/>
            <w:tcBorders>
              <w:top w:val="nil"/>
              <w:left w:val="nil"/>
              <w:bottom w:val="single" w:sz="4" w:space="0" w:color="auto"/>
              <w:right w:val="single" w:sz="4" w:space="0" w:color="auto"/>
            </w:tcBorders>
            <w:shd w:val="clear" w:color="auto" w:fill="auto"/>
            <w:noWrap/>
            <w:vAlign w:val="center"/>
            <w:hideMark/>
          </w:tcPr>
          <w:p w14:paraId="146FB886"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6D014840"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35A6346"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14</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9F3158"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DOSYA DOLAP, 6 BÖLMELİ</w:t>
            </w:r>
          </w:p>
        </w:tc>
        <w:tc>
          <w:tcPr>
            <w:tcW w:w="1877" w:type="dxa"/>
            <w:tcBorders>
              <w:top w:val="nil"/>
              <w:left w:val="nil"/>
              <w:bottom w:val="single" w:sz="4" w:space="0" w:color="auto"/>
              <w:right w:val="single" w:sz="4" w:space="0" w:color="auto"/>
            </w:tcBorders>
            <w:shd w:val="clear" w:color="auto" w:fill="auto"/>
            <w:noWrap/>
            <w:vAlign w:val="center"/>
            <w:hideMark/>
          </w:tcPr>
          <w:p w14:paraId="3F34F0A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2D15D525"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53DBCAE"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15</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7C3BC0"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TELEVİZYON SAMSUNG</w:t>
            </w:r>
          </w:p>
        </w:tc>
        <w:tc>
          <w:tcPr>
            <w:tcW w:w="1877" w:type="dxa"/>
            <w:tcBorders>
              <w:top w:val="nil"/>
              <w:left w:val="nil"/>
              <w:bottom w:val="single" w:sz="4" w:space="0" w:color="auto"/>
              <w:right w:val="single" w:sz="4" w:space="0" w:color="auto"/>
            </w:tcBorders>
            <w:shd w:val="clear" w:color="auto" w:fill="auto"/>
            <w:noWrap/>
            <w:vAlign w:val="center"/>
            <w:hideMark/>
          </w:tcPr>
          <w:p w14:paraId="150CF4BE"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20FB3014"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99EC828"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16</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716699"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 xml:space="preserve">KLİMA </w:t>
            </w:r>
            <w:proofErr w:type="gramStart"/>
            <w:r w:rsidRPr="00FD63A8">
              <w:rPr>
                <w:rFonts w:ascii="Calibri" w:eastAsia="Times New Roman" w:hAnsi="Calibri" w:cs="Calibri"/>
                <w:color w:val="000000"/>
                <w:lang w:eastAsia="tr-TR"/>
              </w:rPr>
              <w:t>MİDEA,SALON</w:t>
            </w:r>
            <w:proofErr w:type="gramEnd"/>
            <w:r w:rsidRPr="00FD63A8">
              <w:rPr>
                <w:rFonts w:ascii="Calibri" w:eastAsia="Times New Roman" w:hAnsi="Calibri" w:cs="Calibri"/>
                <w:color w:val="000000"/>
                <w:lang w:eastAsia="tr-TR"/>
              </w:rPr>
              <w:t xml:space="preserve"> TİPİ</w:t>
            </w:r>
          </w:p>
        </w:tc>
        <w:tc>
          <w:tcPr>
            <w:tcW w:w="1877" w:type="dxa"/>
            <w:tcBorders>
              <w:top w:val="nil"/>
              <w:left w:val="nil"/>
              <w:bottom w:val="single" w:sz="4" w:space="0" w:color="auto"/>
              <w:right w:val="single" w:sz="4" w:space="0" w:color="auto"/>
            </w:tcBorders>
            <w:shd w:val="clear" w:color="auto" w:fill="auto"/>
            <w:noWrap/>
            <w:vAlign w:val="center"/>
            <w:hideMark/>
          </w:tcPr>
          <w:p w14:paraId="6879BAA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13AE8C8B"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F702FB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17</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E2EE52"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SEHPA</w:t>
            </w:r>
          </w:p>
        </w:tc>
        <w:tc>
          <w:tcPr>
            <w:tcW w:w="1877" w:type="dxa"/>
            <w:tcBorders>
              <w:top w:val="nil"/>
              <w:left w:val="nil"/>
              <w:bottom w:val="single" w:sz="4" w:space="0" w:color="auto"/>
              <w:right w:val="single" w:sz="4" w:space="0" w:color="auto"/>
            </w:tcBorders>
            <w:shd w:val="clear" w:color="auto" w:fill="auto"/>
            <w:noWrap/>
            <w:vAlign w:val="center"/>
            <w:hideMark/>
          </w:tcPr>
          <w:p w14:paraId="35DDA92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5CB5336D"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A52686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18</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B180"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MONİTÖR, PHİLİPS 234E5QSB/01</w:t>
            </w:r>
          </w:p>
        </w:tc>
        <w:tc>
          <w:tcPr>
            <w:tcW w:w="1877" w:type="dxa"/>
            <w:tcBorders>
              <w:top w:val="nil"/>
              <w:left w:val="nil"/>
              <w:bottom w:val="single" w:sz="4" w:space="0" w:color="auto"/>
              <w:right w:val="single" w:sz="4" w:space="0" w:color="auto"/>
            </w:tcBorders>
            <w:shd w:val="clear" w:color="auto" w:fill="auto"/>
            <w:noWrap/>
            <w:vAlign w:val="center"/>
            <w:hideMark/>
          </w:tcPr>
          <w:p w14:paraId="425547ED"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69A9124B"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E82BEC1"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19</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DCCA01"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ETAJER</w:t>
            </w:r>
          </w:p>
        </w:tc>
        <w:tc>
          <w:tcPr>
            <w:tcW w:w="1877" w:type="dxa"/>
            <w:tcBorders>
              <w:top w:val="nil"/>
              <w:left w:val="nil"/>
              <w:bottom w:val="single" w:sz="4" w:space="0" w:color="auto"/>
              <w:right w:val="single" w:sz="4" w:space="0" w:color="auto"/>
            </w:tcBorders>
            <w:shd w:val="clear" w:color="auto" w:fill="auto"/>
            <w:noWrap/>
            <w:vAlign w:val="center"/>
            <w:hideMark/>
          </w:tcPr>
          <w:p w14:paraId="793E64AC"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380DFF43"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162FB22C"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20</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D2FD2E"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DOSYA DOLAP, 2 KAPAKLI</w:t>
            </w:r>
          </w:p>
        </w:tc>
        <w:tc>
          <w:tcPr>
            <w:tcW w:w="1877" w:type="dxa"/>
            <w:tcBorders>
              <w:top w:val="nil"/>
              <w:left w:val="nil"/>
              <w:bottom w:val="single" w:sz="4" w:space="0" w:color="auto"/>
              <w:right w:val="single" w:sz="4" w:space="0" w:color="auto"/>
            </w:tcBorders>
            <w:shd w:val="clear" w:color="auto" w:fill="auto"/>
            <w:noWrap/>
            <w:vAlign w:val="center"/>
            <w:hideMark/>
          </w:tcPr>
          <w:p w14:paraId="3F479438"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98430C1"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0C067BC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21</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C7D50A"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MASASI</w:t>
            </w:r>
          </w:p>
        </w:tc>
        <w:tc>
          <w:tcPr>
            <w:tcW w:w="1877" w:type="dxa"/>
            <w:tcBorders>
              <w:top w:val="nil"/>
              <w:left w:val="nil"/>
              <w:bottom w:val="single" w:sz="4" w:space="0" w:color="auto"/>
              <w:right w:val="single" w:sz="4" w:space="0" w:color="auto"/>
            </w:tcBorders>
            <w:shd w:val="clear" w:color="auto" w:fill="auto"/>
            <w:noWrap/>
            <w:vAlign w:val="center"/>
            <w:hideMark/>
          </w:tcPr>
          <w:p w14:paraId="6044C69C"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485811B"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F4F2D0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22</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2B4"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YÖNETİCİ</w:t>
            </w:r>
          </w:p>
        </w:tc>
        <w:tc>
          <w:tcPr>
            <w:tcW w:w="1877" w:type="dxa"/>
            <w:tcBorders>
              <w:top w:val="nil"/>
              <w:left w:val="nil"/>
              <w:bottom w:val="single" w:sz="4" w:space="0" w:color="auto"/>
              <w:right w:val="single" w:sz="4" w:space="0" w:color="auto"/>
            </w:tcBorders>
            <w:shd w:val="clear" w:color="auto" w:fill="auto"/>
            <w:noWrap/>
            <w:vAlign w:val="center"/>
            <w:hideMark/>
          </w:tcPr>
          <w:p w14:paraId="782BD48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65CB67E2"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0B6D408"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23</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F10DFA"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KATILIMCI</w:t>
            </w:r>
          </w:p>
        </w:tc>
        <w:tc>
          <w:tcPr>
            <w:tcW w:w="1877" w:type="dxa"/>
            <w:tcBorders>
              <w:top w:val="nil"/>
              <w:left w:val="nil"/>
              <w:bottom w:val="single" w:sz="4" w:space="0" w:color="auto"/>
              <w:right w:val="single" w:sz="4" w:space="0" w:color="auto"/>
            </w:tcBorders>
            <w:shd w:val="clear" w:color="auto" w:fill="auto"/>
            <w:noWrap/>
            <w:vAlign w:val="center"/>
            <w:hideMark/>
          </w:tcPr>
          <w:p w14:paraId="0AB1E5D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E34152F"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75D2FD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24</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00B2FA"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KATILIMCI</w:t>
            </w:r>
          </w:p>
        </w:tc>
        <w:tc>
          <w:tcPr>
            <w:tcW w:w="1877" w:type="dxa"/>
            <w:tcBorders>
              <w:top w:val="nil"/>
              <w:left w:val="nil"/>
              <w:bottom w:val="single" w:sz="4" w:space="0" w:color="auto"/>
              <w:right w:val="single" w:sz="4" w:space="0" w:color="auto"/>
            </w:tcBorders>
            <w:shd w:val="clear" w:color="auto" w:fill="auto"/>
            <w:noWrap/>
            <w:vAlign w:val="center"/>
            <w:hideMark/>
          </w:tcPr>
          <w:p w14:paraId="7EDF0E4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726498F2"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F1D7FE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25</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C13E06"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KATILIMCI</w:t>
            </w:r>
          </w:p>
        </w:tc>
        <w:tc>
          <w:tcPr>
            <w:tcW w:w="1877" w:type="dxa"/>
            <w:tcBorders>
              <w:top w:val="nil"/>
              <w:left w:val="nil"/>
              <w:bottom w:val="single" w:sz="4" w:space="0" w:color="auto"/>
              <w:right w:val="single" w:sz="4" w:space="0" w:color="auto"/>
            </w:tcBorders>
            <w:shd w:val="clear" w:color="auto" w:fill="auto"/>
            <w:noWrap/>
            <w:vAlign w:val="center"/>
            <w:hideMark/>
          </w:tcPr>
          <w:p w14:paraId="35755C59"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0C0FBFA6"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184C7B38"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26</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1FDE32"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KATILIMCI</w:t>
            </w:r>
          </w:p>
        </w:tc>
        <w:tc>
          <w:tcPr>
            <w:tcW w:w="1877" w:type="dxa"/>
            <w:tcBorders>
              <w:top w:val="nil"/>
              <w:left w:val="nil"/>
              <w:bottom w:val="single" w:sz="4" w:space="0" w:color="auto"/>
              <w:right w:val="single" w:sz="4" w:space="0" w:color="auto"/>
            </w:tcBorders>
            <w:shd w:val="clear" w:color="auto" w:fill="auto"/>
            <w:noWrap/>
            <w:vAlign w:val="center"/>
            <w:hideMark/>
          </w:tcPr>
          <w:p w14:paraId="669C0F9C"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5DC42F2"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337ECF7"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27</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8A9946"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TOPLANTI KOLTUĞU KATILIMCI</w:t>
            </w:r>
          </w:p>
        </w:tc>
        <w:tc>
          <w:tcPr>
            <w:tcW w:w="1877" w:type="dxa"/>
            <w:tcBorders>
              <w:top w:val="nil"/>
              <w:left w:val="nil"/>
              <w:bottom w:val="single" w:sz="4" w:space="0" w:color="auto"/>
              <w:right w:val="single" w:sz="4" w:space="0" w:color="auto"/>
            </w:tcBorders>
            <w:shd w:val="clear" w:color="auto" w:fill="auto"/>
            <w:noWrap/>
            <w:vAlign w:val="center"/>
            <w:hideMark/>
          </w:tcPr>
          <w:p w14:paraId="1726C83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75A9A708"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E010AA4"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28</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020F6A"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MİSAİFR KOLTUĞU TEKLİ YÖNETİCİ</w:t>
            </w:r>
          </w:p>
        </w:tc>
        <w:tc>
          <w:tcPr>
            <w:tcW w:w="1877" w:type="dxa"/>
            <w:tcBorders>
              <w:top w:val="nil"/>
              <w:left w:val="nil"/>
              <w:bottom w:val="single" w:sz="4" w:space="0" w:color="auto"/>
              <w:right w:val="single" w:sz="4" w:space="0" w:color="auto"/>
            </w:tcBorders>
            <w:shd w:val="clear" w:color="auto" w:fill="auto"/>
            <w:noWrap/>
            <w:vAlign w:val="center"/>
            <w:hideMark/>
          </w:tcPr>
          <w:p w14:paraId="5F164D8B"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59F2FC36"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0879E06F"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29</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A3C5FC"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MİSAİFR KOLTUĞU TEKLİ YÖNETİCİ</w:t>
            </w:r>
          </w:p>
        </w:tc>
        <w:tc>
          <w:tcPr>
            <w:tcW w:w="1877" w:type="dxa"/>
            <w:tcBorders>
              <w:top w:val="nil"/>
              <w:left w:val="nil"/>
              <w:bottom w:val="single" w:sz="4" w:space="0" w:color="auto"/>
              <w:right w:val="single" w:sz="4" w:space="0" w:color="auto"/>
            </w:tcBorders>
            <w:shd w:val="clear" w:color="auto" w:fill="auto"/>
            <w:noWrap/>
            <w:vAlign w:val="center"/>
            <w:hideMark/>
          </w:tcPr>
          <w:p w14:paraId="13EF2F37"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3E897AA1"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9C29C66"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30</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F6EDC4"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MİSAFİR KOLTUĞU ÜÇLÜ YÖNETİCİ</w:t>
            </w:r>
          </w:p>
        </w:tc>
        <w:tc>
          <w:tcPr>
            <w:tcW w:w="1877" w:type="dxa"/>
            <w:tcBorders>
              <w:top w:val="nil"/>
              <w:left w:val="nil"/>
              <w:bottom w:val="single" w:sz="4" w:space="0" w:color="auto"/>
              <w:right w:val="single" w:sz="4" w:space="0" w:color="auto"/>
            </w:tcBorders>
            <w:shd w:val="clear" w:color="auto" w:fill="auto"/>
            <w:noWrap/>
            <w:vAlign w:val="center"/>
            <w:hideMark/>
          </w:tcPr>
          <w:p w14:paraId="310C4395"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r w:rsidR="00FD63A8" w:rsidRPr="00FD63A8" w14:paraId="4B658C3F" w14:textId="77777777" w:rsidTr="00FD63A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B32419D"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31</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0BF6AF" w14:textId="77777777" w:rsidR="00FD63A8" w:rsidRPr="00FD63A8" w:rsidRDefault="00FD63A8" w:rsidP="00FD63A8">
            <w:pPr>
              <w:spacing w:after="0" w:line="240" w:lineRule="auto"/>
              <w:rPr>
                <w:rFonts w:ascii="Calibri" w:eastAsia="Times New Roman" w:hAnsi="Calibri" w:cs="Calibri"/>
                <w:color w:val="000000"/>
                <w:lang w:eastAsia="tr-TR"/>
              </w:rPr>
            </w:pPr>
            <w:r w:rsidRPr="00FD63A8">
              <w:rPr>
                <w:rFonts w:ascii="Calibri" w:eastAsia="Times New Roman" w:hAnsi="Calibri" w:cs="Calibri"/>
                <w:color w:val="000000"/>
                <w:lang w:eastAsia="tr-TR"/>
              </w:rPr>
              <w:t>YÖNETİCİ KOLTUĞU</w:t>
            </w:r>
          </w:p>
        </w:tc>
        <w:tc>
          <w:tcPr>
            <w:tcW w:w="1877" w:type="dxa"/>
            <w:tcBorders>
              <w:top w:val="nil"/>
              <w:left w:val="nil"/>
              <w:bottom w:val="single" w:sz="4" w:space="0" w:color="auto"/>
              <w:right w:val="single" w:sz="4" w:space="0" w:color="auto"/>
            </w:tcBorders>
            <w:shd w:val="clear" w:color="auto" w:fill="auto"/>
            <w:noWrap/>
            <w:vAlign w:val="center"/>
            <w:hideMark/>
          </w:tcPr>
          <w:p w14:paraId="70035876" w14:textId="77777777" w:rsidR="00FD63A8" w:rsidRPr="00FD63A8" w:rsidRDefault="00FD63A8" w:rsidP="00FD63A8">
            <w:pPr>
              <w:spacing w:after="0" w:line="240" w:lineRule="auto"/>
              <w:jc w:val="center"/>
              <w:rPr>
                <w:rFonts w:ascii="Calibri" w:eastAsia="Times New Roman" w:hAnsi="Calibri" w:cs="Calibri"/>
                <w:color w:val="000000"/>
                <w:lang w:eastAsia="tr-TR"/>
              </w:rPr>
            </w:pPr>
            <w:r w:rsidRPr="00FD63A8">
              <w:rPr>
                <w:rFonts w:ascii="Calibri" w:eastAsia="Times New Roman" w:hAnsi="Calibri" w:cs="Calibri"/>
                <w:color w:val="000000"/>
                <w:lang w:eastAsia="tr-TR"/>
              </w:rPr>
              <w:t>1</w:t>
            </w:r>
          </w:p>
        </w:tc>
      </w:tr>
    </w:tbl>
    <w:p w14:paraId="627D65C4" w14:textId="77777777" w:rsidR="003649C9" w:rsidRPr="00852D81" w:rsidRDefault="003649C9" w:rsidP="000A72DB">
      <w:pPr>
        <w:jc w:val="both"/>
        <w:rPr>
          <w:rFonts w:ascii="Times New Roman" w:hAnsi="Times New Roman" w:cs="Times New Roman"/>
          <w:b/>
          <w:sz w:val="24"/>
          <w:szCs w:val="24"/>
        </w:rPr>
      </w:pPr>
    </w:p>
    <w:p w14:paraId="7FB608C2" w14:textId="77777777" w:rsidR="003649C9" w:rsidRPr="00852D81" w:rsidRDefault="003649C9" w:rsidP="004C53B2">
      <w:pPr>
        <w:pStyle w:val="Balk1"/>
      </w:pPr>
      <w:proofErr w:type="gramStart"/>
      <w:r w:rsidRPr="00852D81">
        <w:t>F.İNSAN</w:t>
      </w:r>
      <w:proofErr w:type="gramEnd"/>
      <w:r w:rsidRPr="00852D81">
        <w:t xml:space="preserve"> KAYNAKLARI</w:t>
      </w:r>
    </w:p>
    <w:p w14:paraId="057B04A6" w14:textId="77777777" w:rsidR="003649C9" w:rsidRDefault="003649C9" w:rsidP="000A72DB">
      <w:pPr>
        <w:jc w:val="both"/>
        <w:rPr>
          <w:rFonts w:ascii="Times New Roman" w:hAnsi="Times New Roman" w:cs="Times New Roman"/>
          <w:b/>
          <w:sz w:val="24"/>
          <w:szCs w:val="24"/>
        </w:rPr>
      </w:pPr>
    </w:p>
    <w:p w14:paraId="4A712499" w14:textId="77777777" w:rsidR="00846195" w:rsidRDefault="00846195" w:rsidP="00846195">
      <w:pPr>
        <w:jc w:val="both"/>
        <w:rPr>
          <w:b/>
          <w:sz w:val="24"/>
          <w:szCs w:val="24"/>
        </w:rPr>
      </w:pPr>
    </w:p>
    <w:p w14:paraId="7195CB9C" w14:textId="77777777" w:rsidR="00846195" w:rsidRDefault="00846195" w:rsidP="00846195">
      <w:pPr>
        <w:pStyle w:val="AralkYok"/>
        <w:jc w:val="center"/>
        <w:rPr>
          <w:rFonts w:ascii="Times New Roman" w:hAnsi="Times New Roman" w:cs="Times New Roman"/>
          <w:b/>
        </w:rPr>
      </w:pPr>
      <w:r>
        <w:rPr>
          <w:rFonts w:ascii="Times New Roman" w:hAnsi="Times New Roman" w:cs="Times New Roman"/>
          <w:b/>
        </w:rPr>
        <w:t>Personelin İstihdam Durumuna Göre Dağılımı</w:t>
      </w:r>
    </w:p>
    <w:p w14:paraId="1AB10B32" w14:textId="77777777" w:rsidR="00846195" w:rsidRDefault="00846195" w:rsidP="00846195">
      <w:pPr>
        <w:pStyle w:val="AralkYok"/>
        <w:jc w:val="center"/>
        <w:rPr>
          <w:rFonts w:ascii="Times New Roman" w:hAnsi="Times New Roman" w:cs="Times New Roman"/>
          <w:b/>
          <w:sz w:val="32"/>
          <w:szCs w:val="32"/>
        </w:rPr>
      </w:pPr>
      <w:r>
        <w:rPr>
          <w:rFonts w:ascii="Times New Roman" w:hAnsi="Times New Roman" w:cs="Times New Roman"/>
          <w:b/>
          <w:sz w:val="32"/>
          <w:szCs w:val="32"/>
        </w:rPr>
        <w:t>Hizmet Sınıflarına Göre Dağılım</w:t>
      </w:r>
    </w:p>
    <w:p w14:paraId="150749D2" w14:textId="77777777" w:rsidR="00846195" w:rsidRDefault="00846195" w:rsidP="00846195">
      <w:pPr>
        <w:jc w:val="both"/>
        <w:rPr>
          <w:b/>
          <w:sz w:val="24"/>
          <w:szCs w:val="24"/>
        </w:rPr>
      </w:pPr>
    </w:p>
    <w:p w14:paraId="53A7A9CC" w14:textId="77777777" w:rsidR="00846195" w:rsidRDefault="00846195" w:rsidP="00846195">
      <w:pPr>
        <w:tabs>
          <w:tab w:val="left" w:pos="2145"/>
        </w:tabs>
        <w:rPr>
          <w:rFonts w:cs="Times New Roman"/>
          <w:b/>
          <w:noProof/>
          <w:szCs w:val="24"/>
          <w:lang w:eastAsia="tr-TR"/>
        </w:rPr>
      </w:pPr>
    </w:p>
    <w:p w14:paraId="6229CCE7" w14:textId="11C96AB4" w:rsidR="00846195" w:rsidRDefault="00846195" w:rsidP="00846195">
      <w:pPr>
        <w:tabs>
          <w:tab w:val="left" w:pos="2145"/>
        </w:tabs>
        <w:rPr>
          <w:rFonts w:cs="Times New Roman"/>
          <w:b/>
          <w:noProof/>
          <w:szCs w:val="24"/>
          <w:lang w:eastAsia="tr-TR"/>
        </w:rPr>
      </w:pPr>
      <w:r>
        <w:rPr>
          <w:rFonts w:cs="Times New Roman"/>
          <w:b/>
          <w:noProof/>
          <w:szCs w:val="24"/>
          <w:lang w:eastAsia="tr-TR"/>
        </w:rPr>
        <w:drawing>
          <wp:inline distT="0" distB="0" distL="0" distR="0" wp14:anchorId="5BE55093" wp14:editId="52AEAA55">
            <wp:extent cx="5589905" cy="3124835"/>
            <wp:effectExtent l="0" t="0" r="10795" b="18415"/>
            <wp:docPr id="1599632148"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A692EE" w14:textId="77777777" w:rsidR="00846195" w:rsidRDefault="00846195" w:rsidP="00846195">
      <w:pPr>
        <w:tabs>
          <w:tab w:val="left" w:pos="2145"/>
        </w:tabs>
        <w:rPr>
          <w:rFonts w:cs="Times New Roman"/>
          <w:b/>
          <w:noProof/>
          <w:szCs w:val="24"/>
          <w:lang w:eastAsia="tr-TR"/>
        </w:rPr>
      </w:pPr>
    </w:p>
    <w:p w14:paraId="295FAC93" w14:textId="77777777" w:rsidR="00846195" w:rsidRDefault="00846195" w:rsidP="00846195">
      <w:pPr>
        <w:tabs>
          <w:tab w:val="left" w:pos="2145"/>
        </w:tabs>
        <w:rPr>
          <w:rFonts w:cs="Times New Roman"/>
          <w:b/>
          <w:noProof/>
          <w:szCs w:val="24"/>
          <w:lang w:eastAsia="tr-TR"/>
        </w:rPr>
      </w:pPr>
    </w:p>
    <w:p w14:paraId="566C3D79" w14:textId="77777777" w:rsidR="00846195" w:rsidRDefault="00846195" w:rsidP="00846195">
      <w:pPr>
        <w:tabs>
          <w:tab w:val="left" w:pos="2145"/>
        </w:tabs>
        <w:rPr>
          <w:rFonts w:cs="Times New Roman"/>
          <w:b/>
          <w:noProof/>
          <w:szCs w:val="24"/>
          <w:lang w:eastAsia="tr-TR"/>
        </w:rPr>
      </w:pPr>
    </w:p>
    <w:tbl>
      <w:tblPr>
        <w:tblStyle w:val="AkKlavuz-Vurgu2"/>
        <w:tblW w:w="8789" w:type="dxa"/>
        <w:tblInd w:w="108" w:type="dxa"/>
        <w:tblLook w:val="04A0" w:firstRow="1" w:lastRow="0" w:firstColumn="1" w:lastColumn="0" w:noHBand="0" w:noVBand="1"/>
      </w:tblPr>
      <w:tblGrid>
        <w:gridCol w:w="1026"/>
        <w:gridCol w:w="1701"/>
        <w:gridCol w:w="1418"/>
        <w:gridCol w:w="1559"/>
        <w:gridCol w:w="1559"/>
        <w:gridCol w:w="1526"/>
      </w:tblGrid>
      <w:tr w:rsidR="00846195" w14:paraId="0AE9F7FD" w14:textId="77777777" w:rsidTr="008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17F1C08" w14:textId="77777777" w:rsidR="00846195" w:rsidRDefault="00846195">
            <w:pPr>
              <w:pStyle w:val="Gvdemetni20"/>
              <w:shd w:val="clear" w:color="auto" w:fill="auto"/>
              <w:spacing w:before="0" w:line="360" w:lineRule="auto"/>
              <w:ind w:right="200" w:firstLine="0"/>
              <w:jc w:val="center"/>
              <w:rPr>
                <w:sz w:val="24"/>
                <w:szCs w:val="24"/>
              </w:rPr>
            </w:pPr>
          </w:p>
        </w:tc>
        <w:tc>
          <w:tcPr>
            <w:tcW w:w="1701" w:type="dxa"/>
            <w:hideMark/>
          </w:tcPr>
          <w:p w14:paraId="546326E9" w14:textId="77777777" w:rsidR="00846195" w:rsidRDefault="00846195">
            <w:pPr>
              <w:pStyle w:val="Gvdemetni20"/>
              <w:shd w:val="clear" w:color="auto" w:fill="auto"/>
              <w:spacing w:before="0" w:line="360" w:lineRule="auto"/>
              <w:ind w:left="34" w:hanging="34"/>
              <w:jc w:val="center"/>
              <w:cnfStyle w:val="100000000000" w:firstRow="1" w:lastRow="0" w:firstColumn="0" w:lastColumn="0" w:oddVBand="0" w:evenVBand="0" w:oddHBand="0" w:evenHBand="0" w:firstRowFirstColumn="0" w:firstRowLastColumn="0" w:lastRowFirstColumn="0" w:lastRowLastColumn="0"/>
              <w:rPr>
                <w:sz w:val="24"/>
                <w:szCs w:val="24"/>
              </w:rPr>
            </w:pPr>
            <w:r>
              <w:rPr>
                <w:rStyle w:val="Gvdemetni2Calibri"/>
                <w:rFonts w:ascii="Calibri" w:eastAsia="Calibri" w:hAnsi="Calibri" w:cs="Calibri"/>
                <w:sz w:val="24"/>
                <w:szCs w:val="24"/>
              </w:rPr>
              <w:t>Genel İdari Hizmetler Sınıfı</w:t>
            </w:r>
          </w:p>
        </w:tc>
        <w:tc>
          <w:tcPr>
            <w:tcW w:w="1418" w:type="dxa"/>
            <w:hideMark/>
          </w:tcPr>
          <w:p w14:paraId="7AD8A7D6" w14:textId="77777777" w:rsidR="00846195" w:rsidRDefault="00846195">
            <w:pPr>
              <w:pStyle w:val="Gvdemetni20"/>
              <w:shd w:val="clear" w:color="auto" w:fill="auto"/>
              <w:spacing w:before="0" w:line="36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Pr>
                <w:rStyle w:val="Gvdemetni2Calibri"/>
                <w:rFonts w:ascii="Calibri" w:eastAsia="Calibri" w:hAnsi="Calibri" w:cs="Calibri"/>
                <w:sz w:val="24"/>
                <w:szCs w:val="24"/>
              </w:rPr>
              <w:t>Teknik Hizmetler Sınıfı</w:t>
            </w:r>
          </w:p>
        </w:tc>
        <w:tc>
          <w:tcPr>
            <w:tcW w:w="1559" w:type="dxa"/>
            <w:hideMark/>
          </w:tcPr>
          <w:p w14:paraId="64ABABDC" w14:textId="77777777" w:rsidR="00846195" w:rsidRDefault="00846195">
            <w:pPr>
              <w:pStyle w:val="Gvdemetni20"/>
              <w:shd w:val="clear" w:color="auto" w:fill="auto"/>
              <w:spacing w:before="0" w:line="36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Pr>
                <w:rStyle w:val="Gvdemetni2Calibri"/>
                <w:rFonts w:ascii="Calibri" w:eastAsia="Calibri" w:hAnsi="Calibri" w:cs="Calibri"/>
                <w:sz w:val="24"/>
                <w:szCs w:val="24"/>
              </w:rPr>
              <w:t>Sağlık Hizmetleri Sınıfı</w:t>
            </w:r>
          </w:p>
        </w:tc>
        <w:tc>
          <w:tcPr>
            <w:tcW w:w="1559" w:type="dxa"/>
            <w:hideMark/>
          </w:tcPr>
          <w:p w14:paraId="28ECFF26" w14:textId="77777777" w:rsidR="00846195" w:rsidRDefault="00846195">
            <w:pPr>
              <w:pStyle w:val="Gvdemetni20"/>
              <w:shd w:val="clear" w:color="auto" w:fill="auto"/>
              <w:spacing w:before="0" w:line="36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Pr>
                <w:rStyle w:val="Gvdemetni2Calibri"/>
                <w:rFonts w:ascii="Calibri" w:eastAsia="Calibri" w:hAnsi="Calibri" w:cs="Calibri"/>
                <w:sz w:val="24"/>
                <w:szCs w:val="24"/>
              </w:rPr>
              <w:t>Avukatlık Hizmetleri Sınıfı</w:t>
            </w:r>
          </w:p>
        </w:tc>
        <w:tc>
          <w:tcPr>
            <w:tcW w:w="1526" w:type="dxa"/>
            <w:hideMark/>
          </w:tcPr>
          <w:p w14:paraId="270521AF" w14:textId="77777777" w:rsidR="00846195" w:rsidRDefault="00846195">
            <w:pPr>
              <w:pStyle w:val="Gvdemetni20"/>
              <w:shd w:val="clear" w:color="auto" w:fill="auto"/>
              <w:spacing w:before="0" w:line="36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Pr>
                <w:rStyle w:val="Gvdemetni2Calibri"/>
                <w:rFonts w:ascii="Calibri" w:eastAsia="Calibri" w:hAnsi="Calibri" w:cs="Calibri"/>
                <w:sz w:val="24"/>
                <w:szCs w:val="24"/>
              </w:rPr>
              <w:t>Yardımcı Hizmetleri Sınıfı</w:t>
            </w:r>
          </w:p>
        </w:tc>
      </w:tr>
      <w:tr w:rsidR="00846195" w14:paraId="133E072C"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hideMark/>
          </w:tcPr>
          <w:p w14:paraId="4CDB6E57" w14:textId="77777777" w:rsidR="00846195" w:rsidRDefault="00846195">
            <w:pPr>
              <w:pStyle w:val="Gvdemetni20"/>
              <w:shd w:val="clear" w:color="auto" w:fill="auto"/>
              <w:spacing w:before="0" w:line="360" w:lineRule="auto"/>
              <w:ind w:firstLine="0"/>
              <w:jc w:val="center"/>
              <w:rPr>
                <w:sz w:val="24"/>
                <w:szCs w:val="24"/>
              </w:rPr>
            </w:pPr>
            <w:r>
              <w:rPr>
                <w:sz w:val="24"/>
                <w:szCs w:val="24"/>
              </w:rPr>
              <w:t>Dolu</w:t>
            </w:r>
          </w:p>
        </w:tc>
        <w:tc>
          <w:tcPr>
            <w:tcW w:w="1701" w:type="dxa"/>
            <w:hideMark/>
          </w:tcPr>
          <w:p w14:paraId="1924D9BF"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w:t>
            </w:r>
          </w:p>
        </w:tc>
        <w:tc>
          <w:tcPr>
            <w:tcW w:w="1418" w:type="dxa"/>
            <w:hideMark/>
          </w:tcPr>
          <w:p w14:paraId="35C23B92"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w:t>
            </w:r>
          </w:p>
        </w:tc>
        <w:tc>
          <w:tcPr>
            <w:tcW w:w="1559" w:type="dxa"/>
            <w:hideMark/>
          </w:tcPr>
          <w:p w14:paraId="777418F1"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559" w:type="dxa"/>
            <w:hideMark/>
          </w:tcPr>
          <w:p w14:paraId="3BEDCBA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526" w:type="dxa"/>
            <w:hideMark/>
          </w:tcPr>
          <w:p w14:paraId="2CAA103F"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r>
      <w:tr w:rsidR="00846195" w14:paraId="3B98C7F0"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hideMark/>
          </w:tcPr>
          <w:p w14:paraId="4DA5E4FF" w14:textId="77777777" w:rsidR="00846195" w:rsidRDefault="00846195">
            <w:pPr>
              <w:pStyle w:val="Gvdemetni20"/>
              <w:shd w:val="clear" w:color="auto" w:fill="auto"/>
              <w:spacing w:before="0" w:line="360" w:lineRule="auto"/>
              <w:ind w:firstLine="0"/>
              <w:jc w:val="center"/>
              <w:rPr>
                <w:sz w:val="24"/>
                <w:szCs w:val="24"/>
              </w:rPr>
            </w:pPr>
            <w:r>
              <w:rPr>
                <w:rStyle w:val="Gvdemetni2Calibri"/>
                <w:rFonts w:ascii="Calibri" w:eastAsia="Calibri" w:hAnsi="Calibri" w:cs="Calibri"/>
                <w:sz w:val="24"/>
                <w:szCs w:val="24"/>
              </w:rPr>
              <w:t>Boş</w:t>
            </w:r>
          </w:p>
        </w:tc>
        <w:tc>
          <w:tcPr>
            <w:tcW w:w="1701" w:type="dxa"/>
            <w:hideMark/>
          </w:tcPr>
          <w:p w14:paraId="704EE572"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rStyle w:val="Gvdemetni2Calibri"/>
                <w:rFonts w:ascii="Calibri" w:eastAsia="Calibri" w:hAnsi="Calibri" w:cs="Calibri"/>
                <w:sz w:val="24"/>
                <w:szCs w:val="24"/>
              </w:rPr>
              <w:t>80</w:t>
            </w:r>
          </w:p>
        </w:tc>
        <w:tc>
          <w:tcPr>
            <w:tcW w:w="1418" w:type="dxa"/>
            <w:hideMark/>
          </w:tcPr>
          <w:p w14:paraId="1DC54C50"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rStyle w:val="Gvdemetni2Calibri"/>
                <w:rFonts w:ascii="Calibri" w:eastAsia="Calibri" w:hAnsi="Calibri" w:cs="Calibri"/>
                <w:sz w:val="24"/>
                <w:szCs w:val="24"/>
              </w:rPr>
              <w:t>15</w:t>
            </w:r>
          </w:p>
        </w:tc>
        <w:tc>
          <w:tcPr>
            <w:tcW w:w="1559" w:type="dxa"/>
            <w:hideMark/>
          </w:tcPr>
          <w:p w14:paraId="350D6351"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rStyle w:val="Gvdemetni2Calibri"/>
                <w:rFonts w:ascii="Calibri" w:eastAsia="Calibri" w:hAnsi="Calibri" w:cs="Calibri"/>
                <w:sz w:val="24"/>
                <w:szCs w:val="24"/>
              </w:rPr>
              <w:t>10</w:t>
            </w:r>
          </w:p>
        </w:tc>
        <w:tc>
          <w:tcPr>
            <w:tcW w:w="1559" w:type="dxa"/>
            <w:hideMark/>
          </w:tcPr>
          <w:p w14:paraId="5DA7F47D"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rStyle w:val="Gvdemetni2Calibri"/>
                <w:rFonts w:ascii="Calibri" w:eastAsia="Calibri" w:hAnsi="Calibri" w:cs="Calibri"/>
                <w:sz w:val="24"/>
                <w:szCs w:val="24"/>
              </w:rPr>
              <w:t>1</w:t>
            </w:r>
          </w:p>
        </w:tc>
        <w:tc>
          <w:tcPr>
            <w:tcW w:w="1526" w:type="dxa"/>
            <w:hideMark/>
          </w:tcPr>
          <w:p w14:paraId="0F5B45FE"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rStyle w:val="Gvdemetni2Calibri"/>
                <w:rFonts w:ascii="Calibri" w:eastAsia="Calibri" w:hAnsi="Calibri" w:cs="Calibri"/>
                <w:sz w:val="24"/>
                <w:szCs w:val="24"/>
              </w:rPr>
              <w:t>6</w:t>
            </w:r>
          </w:p>
        </w:tc>
      </w:tr>
      <w:tr w:rsidR="00846195" w14:paraId="70EA0E0A"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hideMark/>
          </w:tcPr>
          <w:p w14:paraId="6F3B1189" w14:textId="77777777" w:rsidR="00846195" w:rsidRDefault="00846195">
            <w:pPr>
              <w:pStyle w:val="Gvdemetni20"/>
              <w:shd w:val="clear" w:color="auto" w:fill="auto"/>
              <w:spacing w:before="0" w:line="360" w:lineRule="auto"/>
              <w:ind w:firstLine="0"/>
              <w:jc w:val="center"/>
              <w:rPr>
                <w:sz w:val="24"/>
                <w:szCs w:val="24"/>
              </w:rPr>
            </w:pPr>
            <w:r>
              <w:rPr>
                <w:sz w:val="24"/>
                <w:szCs w:val="24"/>
              </w:rPr>
              <w:t>Toplam</w:t>
            </w:r>
          </w:p>
        </w:tc>
        <w:tc>
          <w:tcPr>
            <w:tcW w:w="1701" w:type="dxa"/>
            <w:hideMark/>
          </w:tcPr>
          <w:p w14:paraId="481C9C52"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122</w:t>
            </w:r>
          </w:p>
        </w:tc>
        <w:tc>
          <w:tcPr>
            <w:tcW w:w="1418" w:type="dxa"/>
            <w:hideMark/>
          </w:tcPr>
          <w:p w14:paraId="0CA5D0D5"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w:t>
            </w:r>
          </w:p>
        </w:tc>
        <w:tc>
          <w:tcPr>
            <w:tcW w:w="1559" w:type="dxa"/>
            <w:hideMark/>
          </w:tcPr>
          <w:p w14:paraId="50492317"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w:t>
            </w:r>
          </w:p>
        </w:tc>
        <w:tc>
          <w:tcPr>
            <w:tcW w:w="1559" w:type="dxa"/>
            <w:hideMark/>
          </w:tcPr>
          <w:p w14:paraId="20D40D89"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526" w:type="dxa"/>
            <w:hideMark/>
          </w:tcPr>
          <w:p w14:paraId="021814FE"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w:t>
            </w:r>
          </w:p>
        </w:tc>
      </w:tr>
    </w:tbl>
    <w:p w14:paraId="5E29978F" w14:textId="77777777" w:rsidR="00846195" w:rsidRDefault="00846195" w:rsidP="00846195">
      <w:pPr>
        <w:jc w:val="both"/>
        <w:rPr>
          <w:b/>
          <w:sz w:val="24"/>
          <w:szCs w:val="24"/>
          <w14:ligatures w14:val="standardContextual"/>
        </w:rPr>
      </w:pPr>
    </w:p>
    <w:p w14:paraId="7CA83884" w14:textId="77777777" w:rsidR="00846195" w:rsidRDefault="00846195" w:rsidP="00846195">
      <w:pPr>
        <w:spacing w:line="360" w:lineRule="auto"/>
        <w:jc w:val="center"/>
        <w:rPr>
          <w:b/>
          <w:sz w:val="24"/>
          <w:szCs w:val="24"/>
        </w:rPr>
      </w:pPr>
    </w:p>
    <w:p w14:paraId="5C8D0B8C" w14:textId="77777777" w:rsidR="00846195" w:rsidRDefault="00846195" w:rsidP="00846195">
      <w:pPr>
        <w:spacing w:line="360" w:lineRule="auto"/>
        <w:jc w:val="center"/>
        <w:rPr>
          <w:b/>
          <w:sz w:val="24"/>
          <w:szCs w:val="24"/>
        </w:rPr>
      </w:pPr>
    </w:p>
    <w:p w14:paraId="2A00F3C5" w14:textId="77777777" w:rsidR="00846195" w:rsidRDefault="00846195" w:rsidP="00846195">
      <w:pPr>
        <w:pStyle w:val="Balk1"/>
      </w:pPr>
      <w:r>
        <w:t xml:space="preserve">PERSONELİN İSTİHDAM DURUMUNA GÖRE DAĞILIMI </w:t>
      </w:r>
    </w:p>
    <w:p w14:paraId="0194945A" w14:textId="77777777" w:rsidR="00846195" w:rsidRDefault="00846195" w:rsidP="00846195">
      <w:pPr>
        <w:spacing w:line="360" w:lineRule="auto"/>
        <w:jc w:val="center"/>
        <w:rPr>
          <w:rFonts w:cs="Times New Roman"/>
          <w:b/>
          <w:szCs w:val="24"/>
        </w:rPr>
      </w:pPr>
    </w:p>
    <w:p w14:paraId="3C0BF49F" w14:textId="77777777" w:rsidR="00846195" w:rsidRDefault="00846195" w:rsidP="00846195">
      <w:pPr>
        <w:pStyle w:val="AralkYok"/>
        <w:ind w:firstLine="708"/>
        <w:jc w:val="both"/>
      </w:pPr>
      <w:r>
        <w:rPr>
          <w:rFonts w:ascii="Calibri" w:hAnsi="Calibri" w:cs="Calibri"/>
        </w:rPr>
        <w:t>İ</w:t>
      </w:r>
      <w:r>
        <w:t>ncirliova Belediyesinin Hizmet S</w:t>
      </w:r>
      <w:r>
        <w:rPr>
          <w:rFonts w:ascii="Tw Cen MT" w:hAnsi="Tw Cen MT" w:cs="Tw Cen MT"/>
        </w:rPr>
        <w:t>ı</w:t>
      </w:r>
      <w:r>
        <w:t>n</w:t>
      </w:r>
      <w:r>
        <w:rPr>
          <w:rFonts w:ascii="Tw Cen MT" w:hAnsi="Tw Cen MT" w:cs="Tw Cen MT"/>
        </w:rPr>
        <w:t>ı</w:t>
      </w:r>
      <w:r>
        <w:t>flar</w:t>
      </w:r>
      <w:r>
        <w:rPr>
          <w:rFonts w:ascii="Tw Cen MT" w:hAnsi="Tw Cen MT" w:cs="Tw Cen MT"/>
        </w:rPr>
        <w:t>ı</w:t>
      </w:r>
      <w:r>
        <w:t>na g</w:t>
      </w:r>
      <w:r>
        <w:rPr>
          <w:rFonts w:ascii="Tw Cen MT" w:hAnsi="Tw Cen MT" w:cs="Tw Cen MT"/>
        </w:rPr>
        <w:t>ö</w:t>
      </w:r>
      <w:r>
        <w:t>re da</w:t>
      </w:r>
      <w:r>
        <w:rPr>
          <w:rFonts w:ascii="Calibri" w:hAnsi="Calibri" w:cs="Calibri"/>
        </w:rPr>
        <w:t>ğ</w:t>
      </w:r>
      <w:r>
        <w:rPr>
          <w:rFonts w:ascii="Tw Cen MT" w:hAnsi="Tw Cen MT" w:cs="Tw Cen MT"/>
        </w:rPr>
        <w:t>ı</w:t>
      </w:r>
      <w:r>
        <w:t>l</w:t>
      </w:r>
      <w:r>
        <w:rPr>
          <w:rFonts w:ascii="Tw Cen MT" w:hAnsi="Tw Cen MT" w:cs="Tw Cen MT"/>
        </w:rPr>
        <w:t>ı</w:t>
      </w:r>
      <w:r>
        <w:t>m</w:t>
      </w:r>
      <w:r>
        <w:rPr>
          <w:rFonts w:ascii="Tw Cen MT" w:hAnsi="Tw Cen MT" w:cs="Tw Cen MT"/>
        </w:rPr>
        <w:t>ı</w:t>
      </w:r>
      <w:r>
        <w:t xml:space="preserve"> a</w:t>
      </w:r>
      <w:r>
        <w:rPr>
          <w:rFonts w:ascii="Tw Cen MT" w:hAnsi="Tw Cen MT" w:cs="Tw Cen MT"/>
        </w:rPr>
        <w:t>ş</w:t>
      </w:r>
      <w:r>
        <w:t>a</w:t>
      </w:r>
      <w:r>
        <w:rPr>
          <w:rFonts w:ascii="Calibri" w:hAnsi="Calibri" w:cs="Calibri"/>
        </w:rPr>
        <w:t>ğ</w:t>
      </w:r>
      <w:r>
        <w:rPr>
          <w:rFonts w:ascii="Tw Cen MT" w:hAnsi="Tw Cen MT" w:cs="Tw Cen MT"/>
        </w:rPr>
        <w:t>ı</w:t>
      </w:r>
      <w:r>
        <w:t>daki tabloda g</w:t>
      </w:r>
      <w:r>
        <w:rPr>
          <w:rFonts w:ascii="Tw Cen MT" w:hAnsi="Tw Cen MT" w:cs="Tw Cen MT"/>
        </w:rPr>
        <w:t>ö</w:t>
      </w:r>
      <w:r>
        <w:t>r</w:t>
      </w:r>
      <w:r>
        <w:rPr>
          <w:rFonts w:ascii="Tw Cen MT" w:hAnsi="Tw Cen MT" w:cs="Tw Cen MT"/>
        </w:rPr>
        <w:t>ü</w:t>
      </w:r>
      <w:r>
        <w:t>ld</w:t>
      </w:r>
      <w:r>
        <w:rPr>
          <w:rFonts w:ascii="Tw Cen MT" w:hAnsi="Tw Cen MT" w:cs="Tw Cen MT"/>
        </w:rPr>
        <w:t>ü</w:t>
      </w:r>
      <w:r>
        <w:rPr>
          <w:rFonts w:ascii="Calibri" w:hAnsi="Calibri" w:cs="Calibri"/>
        </w:rPr>
        <w:t>ğ</w:t>
      </w:r>
      <w:r>
        <w:rPr>
          <w:rFonts w:ascii="Tw Cen MT" w:hAnsi="Tw Cen MT" w:cs="Tw Cen MT"/>
        </w:rPr>
        <w:t>ü</w:t>
      </w:r>
      <w:r>
        <w:t xml:space="preserve"> </w:t>
      </w:r>
      <w:r>
        <w:rPr>
          <w:rFonts w:ascii="Tw Cen MT" w:hAnsi="Tw Cen MT" w:cs="Tw Cen MT"/>
        </w:rPr>
        <w:t>ü</w:t>
      </w:r>
      <w:r>
        <w:t>zeredir. Buna g</w:t>
      </w:r>
      <w:r>
        <w:rPr>
          <w:rFonts w:ascii="Tw Cen MT" w:hAnsi="Tw Cen MT" w:cs="Tw Cen MT"/>
        </w:rPr>
        <w:t>ö</w:t>
      </w:r>
      <w:r>
        <w:t xml:space="preserve">re personelin </w:t>
      </w:r>
      <w:proofErr w:type="gramStart"/>
      <w:r>
        <w:t>% 13,55</w:t>
      </w:r>
      <w:proofErr w:type="gramEnd"/>
      <w:r>
        <w:t xml:space="preserve">’i Genel </w:t>
      </w:r>
      <w:r>
        <w:rPr>
          <w:rFonts w:ascii="Calibri" w:hAnsi="Calibri" w:cs="Calibri"/>
        </w:rPr>
        <w:t>İ</w:t>
      </w:r>
      <w:r>
        <w:t>dare Hizmetleri S</w:t>
      </w:r>
      <w:r>
        <w:rPr>
          <w:rFonts w:ascii="Tw Cen MT" w:hAnsi="Tw Cen MT" w:cs="Tw Cen MT"/>
        </w:rPr>
        <w:t>ı</w:t>
      </w:r>
      <w:r>
        <w:t>n</w:t>
      </w:r>
      <w:r>
        <w:rPr>
          <w:rFonts w:ascii="Tw Cen MT" w:hAnsi="Tw Cen MT" w:cs="Tw Cen MT"/>
        </w:rPr>
        <w:t>ı</w:t>
      </w:r>
      <w:r>
        <w:t>f</w:t>
      </w:r>
      <w:r>
        <w:rPr>
          <w:rFonts w:ascii="Tw Cen MT" w:hAnsi="Tw Cen MT" w:cs="Tw Cen MT"/>
        </w:rPr>
        <w:t>ı</w:t>
      </w:r>
      <w:r>
        <w:t>nda, % 4,20’si Teknik Hizmetler Sınıfında oldu</w:t>
      </w:r>
      <w:r>
        <w:rPr>
          <w:rFonts w:ascii="Calibri" w:hAnsi="Calibri" w:cs="Calibri"/>
        </w:rPr>
        <w:t>ğ</w:t>
      </w:r>
      <w:r>
        <w:t xml:space="preserve">u dikkat çekmektedir. Ayrıca hizmet sınıfı olmayan personelin (işçi) oranı da </w:t>
      </w:r>
      <w:proofErr w:type="gramStart"/>
      <w:r>
        <w:t>%80,97</w:t>
      </w:r>
      <w:proofErr w:type="gramEnd"/>
      <w:r>
        <w:t>’dir.</w:t>
      </w:r>
    </w:p>
    <w:p w14:paraId="31B44CE2" w14:textId="77777777" w:rsidR="00846195" w:rsidRDefault="00846195" w:rsidP="00846195">
      <w:pPr>
        <w:spacing w:line="360" w:lineRule="auto"/>
        <w:ind w:firstLine="708"/>
        <w:rPr>
          <w:rFonts w:cs="Times New Roman"/>
          <w:szCs w:val="24"/>
        </w:rPr>
      </w:pPr>
    </w:p>
    <w:tbl>
      <w:tblPr>
        <w:tblStyle w:val="AkKlavuz-Vurgu2"/>
        <w:tblW w:w="9105" w:type="dxa"/>
        <w:tblInd w:w="108" w:type="dxa"/>
        <w:tblLayout w:type="fixed"/>
        <w:tblLook w:val="04A0" w:firstRow="1" w:lastRow="0" w:firstColumn="1" w:lastColumn="0" w:noHBand="0" w:noVBand="1"/>
      </w:tblPr>
      <w:tblGrid>
        <w:gridCol w:w="2018"/>
        <w:gridCol w:w="992"/>
        <w:gridCol w:w="1418"/>
        <w:gridCol w:w="708"/>
        <w:gridCol w:w="1418"/>
        <w:gridCol w:w="1276"/>
        <w:gridCol w:w="1275"/>
      </w:tblGrid>
      <w:tr w:rsidR="00846195" w14:paraId="10122213" w14:textId="77777777" w:rsidTr="008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shd w:val="clear" w:color="auto" w:fill="FCCB88" w:themeFill="accent2" w:themeFillTint="99"/>
          </w:tcPr>
          <w:p w14:paraId="6CF6463A" w14:textId="77777777" w:rsidR="00846195" w:rsidRDefault="00846195">
            <w:pPr>
              <w:pStyle w:val="Gvdemetni20"/>
              <w:shd w:val="clear" w:color="auto" w:fill="auto"/>
              <w:spacing w:before="0" w:line="240" w:lineRule="auto"/>
              <w:ind w:firstLine="0"/>
              <w:jc w:val="center"/>
              <w:rPr>
                <w:rStyle w:val="Gvdemetni2Kaln"/>
                <w:rFonts w:eastAsiaTheme="majorEastAsia"/>
              </w:rPr>
            </w:pPr>
            <w:r>
              <w:rPr>
                <w:sz w:val="24"/>
                <w:szCs w:val="24"/>
              </w:rPr>
              <w:t>Sınıf</w:t>
            </w:r>
          </w:p>
          <w:p w14:paraId="3EF10DE4" w14:textId="77777777" w:rsidR="00846195" w:rsidRDefault="00846195">
            <w:pPr>
              <w:pStyle w:val="Gvdemetni20"/>
              <w:shd w:val="clear" w:color="auto" w:fill="auto"/>
              <w:spacing w:before="0" w:line="240" w:lineRule="auto"/>
              <w:ind w:firstLine="0"/>
              <w:jc w:val="center"/>
            </w:pPr>
          </w:p>
        </w:tc>
        <w:tc>
          <w:tcPr>
            <w:tcW w:w="992" w:type="dxa"/>
            <w:shd w:val="clear" w:color="auto" w:fill="FCCB88" w:themeFill="accent2" w:themeFillTint="99"/>
          </w:tcPr>
          <w:p w14:paraId="40AEB02E"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Style w:val="Gvdemetni2Kaln"/>
                <w:rFonts w:eastAsiaTheme="majorEastAsia"/>
              </w:rPr>
            </w:pPr>
            <w:r>
              <w:rPr>
                <w:sz w:val="24"/>
                <w:szCs w:val="24"/>
              </w:rPr>
              <w:t>Memur</w:t>
            </w:r>
          </w:p>
          <w:p w14:paraId="08A9B213"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p>
        </w:tc>
        <w:tc>
          <w:tcPr>
            <w:tcW w:w="1418" w:type="dxa"/>
            <w:shd w:val="clear" w:color="auto" w:fill="FCCB88" w:themeFill="accent2" w:themeFillTint="99"/>
          </w:tcPr>
          <w:p w14:paraId="712142D0"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Style w:val="Gvdemetni2Kaln"/>
                <w:rFonts w:eastAsiaTheme="majorEastAsia"/>
              </w:rPr>
            </w:pPr>
            <w:r>
              <w:rPr>
                <w:sz w:val="24"/>
                <w:szCs w:val="24"/>
              </w:rPr>
              <w:t>Sözleşmeli Memur</w:t>
            </w:r>
          </w:p>
          <w:p w14:paraId="240D2372"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p>
        </w:tc>
        <w:tc>
          <w:tcPr>
            <w:tcW w:w="708" w:type="dxa"/>
            <w:shd w:val="clear" w:color="auto" w:fill="FCCB88" w:themeFill="accent2" w:themeFillTint="99"/>
          </w:tcPr>
          <w:p w14:paraId="271585E3"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Style w:val="Gvdemetni2Kaln"/>
                <w:rFonts w:eastAsiaTheme="majorEastAsia"/>
              </w:rPr>
            </w:pPr>
            <w:r>
              <w:rPr>
                <w:sz w:val="24"/>
                <w:szCs w:val="24"/>
              </w:rPr>
              <w:t>İşçi</w:t>
            </w:r>
          </w:p>
          <w:p w14:paraId="7FBE1526"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p>
        </w:tc>
        <w:tc>
          <w:tcPr>
            <w:tcW w:w="1418" w:type="dxa"/>
            <w:shd w:val="clear" w:color="auto" w:fill="FCCB88" w:themeFill="accent2" w:themeFillTint="99"/>
          </w:tcPr>
          <w:p w14:paraId="3A3E6225"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Style w:val="Gvdemetni2Kaln"/>
                <w:rFonts w:eastAsiaTheme="majorEastAsia"/>
              </w:rPr>
            </w:pPr>
            <w:r>
              <w:rPr>
                <w:sz w:val="24"/>
                <w:szCs w:val="24"/>
              </w:rPr>
              <w:t>Şirket Personeli</w:t>
            </w:r>
          </w:p>
          <w:p w14:paraId="0647EB5A"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p>
        </w:tc>
        <w:tc>
          <w:tcPr>
            <w:tcW w:w="1276" w:type="dxa"/>
            <w:shd w:val="clear" w:color="auto" w:fill="FCCB88" w:themeFill="accent2" w:themeFillTint="99"/>
            <w:hideMark/>
          </w:tcPr>
          <w:p w14:paraId="101CA13B"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heme="majorEastAsia"/>
                <w:b w:val="0"/>
                <w:bCs w:val="0"/>
                <w:color w:val="000000"/>
                <w:sz w:val="24"/>
                <w:szCs w:val="24"/>
                <w:shd w:val="clear" w:color="auto" w:fill="FFFFFF"/>
                <w:lang w:eastAsia="tr-TR" w:bidi="tr-TR"/>
              </w:rPr>
            </w:pPr>
            <w:r>
              <w:rPr>
                <w:sz w:val="24"/>
                <w:szCs w:val="24"/>
              </w:rPr>
              <w:t>Toplam</w:t>
            </w:r>
          </w:p>
        </w:tc>
        <w:tc>
          <w:tcPr>
            <w:tcW w:w="1275" w:type="dxa"/>
            <w:shd w:val="clear" w:color="auto" w:fill="FCCB88" w:themeFill="accent2" w:themeFillTint="99"/>
            <w:hideMark/>
          </w:tcPr>
          <w:p w14:paraId="35621D7D"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Yüzde%</w:t>
            </w:r>
          </w:p>
        </w:tc>
      </w:tr>
      <w:tr w:rsidR="00846195" w14:paraId="71B7925C"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22B1E854" w14:textId="77777777" w:rsidR="00846195" w:rsidRDefault="00846195">
            <w:pPr>
              <w:pStyle w:val="Gvdemetni20"/>
              <w:shd w:val="clear" w:color="auto" w:fill="auto"/>
              <w:spacing w:before="0" w:line="240" w:lineRule="auto"/>
              <w:ind w:firstLine="0"/>
              <w:rPr>
                <w:b w:val="0"/>
                <w:sz w:val="24"/>
                <w:szCs w:val="24"/>
              </w:rPr>
            </w:pPr>
            <w:r>
              <w:rPr>
                <w:b w:val="0"/>
                <w:sz w:val="24"/>
                <w:szCs w:val="24"/>
              </w:rPr>
              <w:t>Genel İdare Hizmetleri Sınıfı</w:t>
            </w:r>
          </w:p>
        </w:tc>
        <w:tc>
          <w:tcPr>
            <w:tcW w:w="992" w:type="dxa"/>
            <w:hideMark/>
          </w:tcPr>
          <w:p w14:paraId="1E2AA58D"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w:t>
            </w:r>
          </w:p>
        </w:tc>
        <w:tc>
          <w:tcPr>
            <w:tcW w:w="1418" w:type="dxa"/>
            <w:hideMark/>
          </w:tcPr>
          <w:p w14:paraId="651DCD30"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708" w:type="dxa"/>
            <w:hideMark/>
          </w:tcPr>
          <w:p w14:paraId="4355A8C4"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418" w:type="dxa"/>
            <w:hideMark/>
          </w:tcPr>
          <w:p w14:paraId="48384A7C"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276" w:type="dxa"/>
            <w:hideMark/>
          </w:tcPr>
          <w:p w14:paraId="328E4460"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w:t>
            </w:r>
          </w:p>
        </w:tc>
        <w:tc>
          <w:tcPr>
            <w:tcW w:w="1275" w:type="dxa"/>
            <w:hideMark/>
          </w:tcPr>
          <w:p w14:paraId="16E1DBBD"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13,55</w:t>
            </w:r>
          </w:p>
        </w:tc>
      </w:tr>
      <w:tr w:rsidR="00846195" w14:paraId="6427A112"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2A76D62C" w14:textId="77777777" w:rsidR="00846195" w:rsidRDefault="00846195">
            <w:pPr>
              <w:pStyle w:val="Gvdemetni20"/>
              <w:shd w:val="clear" w:color="auto" w:fill="auto"/>
              <w:spacing w:before="0" w:line="240" w:lineRule="auto"/>
              <w:ind w:firstLine="0"/>
              <w:rPr>
                <w:b w:val="0"/>
                <w:sz w:val="24"/>
                <w:szCs w:val="24"/>
              </w:rPr>
            </w:pPr>
            <w:r>
              <w:rPr>
                <w:b w:val="0"/>
                <w:sz w:val="24"/>
                <w:szCs w:val="24"/>
              </w:rPr>
              <w:t>Teknik Hizmetler Sınıfı</w:t>
            </w:r>
          </w:p>
        </w:tc>
        <w:tc>
          <w:tcPr>
            <w:tcW w:w="992" w:type="dxa"/>
            <w:hideMark/>
          </w:tcPr>
          <w:p w14:paraId="2C032E7A"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13</w:t>
            </w:r>
          </w:p>
        </w:tc>
        <w:tc>
          <w:tcPr>
            <w:tcW w:w="1418" w:type="dxa"/>
            <w:hideMark/>
          </w:tcPr>
          <w:p w14:paraId="111AC5A8"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708" w:type="dxa"/>
            <w:hideMark/>
          </w:tcPr>
          <w:p w14:paraId="4B1D6E82"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1418" w:type="dxa"/>
            <w:hideMark/>
          </w:tcPr>
          <w:p w14:paraId="43255F12"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1276" w:type="dxa"/>
            <w:hideMark/>
          </w:tcPr>
          <w:p w14:paraId="0BBD1A52"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13</w:t>
            </w:r>
          </w:p>
        </w:tc>
        <w:tc>
          <w:tcPr>
            <w:tcW w:w="1275" w:type="dxa"/>
            <w:hideMark/>
          </w:tcPr>
          <w:p w14:paraId="70A77B07"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4,20</w:t>
            </w:r>
          </w:p>
        </w:tc>
      </w:tr>
      <w:tr w:rsidR="00846195" w14:paraId="2FFE8655"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5F5B0E2C" w14:textId="77777777" w:rsidR="00846195" w:rsidRDefault="00846195">
            <w:pPr>
              <w:pStyle w:val="Gvdemetni20"/>
              <w:shd w:val="clear" w:color="auto" w:fill="auto"/>
              <w:spacing w:before="0" w:line="240" w:lineRule="auto"/>
              <w:ind w:firstLine="0"/>
              <w:rPr>
                <w:b w:val="0"/>
                <w:sz w:val="24"/>
                <w:szCs w:val="24"/>
              </w:rPr>
            </w:pPr>
            <w:r>
              <w:rPr>
                <w:b w:val="0"/>
                <w:sz w:val="24"/>
                <w:szCs w:val="24"/>
              </w:rPr>
              <w:t>Sağlık Hizmetleri Sınıfı</w:t>
            </w:r>
          </w:p>
        </w:tc>
        <w:tc>
          <w:tcPr>
            <w:tcW w:w="992" w:type="dxa"/>
            <w:hideMark/>
          </w:tcPr>
          <w:p w14:paraId="433B97A2"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418" w:type="dxa"/>
            <w:hideMark/>
          </w:tcPr>
          <w:p w14:paraId="60350009"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08" w:type="dxa"/>
            <w:hideMark/>
          </w:tcPr>
          <w:p w14:paraId="6C4F3F78"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418" w:type="dxa"/>
            <w:hideMark/>
          </w:tcPr>
          <w:p w14:paraId="3742D581"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276" w:type="dxa"/>
            <w:hideMark/>
          </w:tcPr>
          <w:p w14:paraId="1A0599E5"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275" w:type="dxa"/>
            <w:hideMark/>
          </w:tcPr>
          <w:p w14:paraId="63EDAC79"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0,32</w:t>
            </w:r>
          </w:p>
        </w:tc>
      </w:tr>
      <w:tr w:rsidR="00846195" w14:paraId="227A6081"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527445B1" w14:textId="77777777" w:rsidR="00846195" w:rsidRDefault="00846195">
            <w:pPr>
              <w:pStyle w:val="Gvdemetni20"/>
              <w:shd w:val="clear" w:color="auto" w:fill="auto"/>
              <w:spacing w:before="0" w:line="240" w:lineRule="auto"/>
              <w:ind w:firstLine="0"/>
              <w:rPr>
                <w:b w:val="0"/>
                <w:sz w:val="24"/>
                <w:szCs w:val="24"/>
              </w:rPr>
            </w:pPr>
            <w:r>
              <w:rPr>
                <w:b w:val="0"/>
                <w:sz w:val="24"/>
                <w:szCs w:val="24"/>
              </w:rPr>
              <w:t>Avukatlık Hizmetleri Sınıfı</w:t>
            </w:r>
          </w:p>
        </w:tc>
        <w:tc>
          <w:tcPr>
            <w:tcW w:w="992" w:type="dxa"/>
            <w:hideMark/>
          </w:tcPr>
          <w:p w14:paraId="51A276D5"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1418" w:type="dxa"/>
            <w:hideMark/>
          </w:tcPr>
          <w:p w14:paraId="60B5B9EB"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w:t>
            </w:r>
          </w:p>
        </w:tc>
        <w:tc>
          <w:tcPr>
            <w:tcW w:w="708" w:type="dxa"/>
            <w:hideMark/>
          </w:tcPr>
          <w:p w14:paraId="36AA65D5"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1418" w:type="dxa"/>
            <w:hideMark/>
          </w:tcPr>
          <w:p w14:paraId="421160B7"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w:t>
            </w:r>
          </w:p>
        </w:tc>
        <w:tc>
          <w:tcPr>
            <w:tcW w:w="1276" w:type="dxa"/>
            <w:hideMark/>
          </w:tcPr>
          <w:p w14:paraId="2FB81922"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w:t>
            </w:r>
          </w:p>
        </w:tc>
        <w:tc>
          <w:tcPr>
            <w:tcW w:w="1275" w:type="dxa"/>
            <w:hideMark/>
          </w:tcPr>
          <w:p w14:paraId="44A90039"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0,32</w:t>
            </w:r>
          </w:p>
        </w:tc>
      </w:tr>
      <w:tr w:rsidR="00846195" w14:paraId="26EDA764"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4BD4E784" w14:textId="77777777" w:rsidR="00846195" w:rsidRDefault="00846195">
            <w:pPr>
              <w:pStyle w:val="Gvdemetni20"/>
              <w:shd w:val="clear" w:color="auto" w:fill="auto"/>
              <w:spacing w:before="0" w:line="240" w:lineRule="auto"/>
              <w:ind w:firstLine="0"/>
              <w:rPr>
                <w:b w:val="0"/>
                <w:sz w:val="24"/>
                <w:szCs w:val="24"/>
              </w:rPr>
            </w:pPr>
            <w:r>
              <w:rPr>
                <w:b w:val="0"/>
                <w:sz w:val="24"/>
                <w:szCs w:val="24"/>
              </w:rPr>
              <w:t>Yardımcı Hizmetler Sınıfı</w:t>
            </w:r>
          </w:p>
        </w:tc>
        <w:tc>
          <w:tcPr>
            <w:tcW w:w="992" w:type="dxa"/>
            <w:hideMark/>
          </w:tcPr>
          <w:p w14:paraId="41C284B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1418" w:type="dxa"/>
            <w:hideMark/>
          </w:tcPr>
          <w:p w14:paraId="5E69A762"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708" w:type="dxa"/>
            <w:hideMark/>
          </w:tcPr>
          <w:p w14:paraId="16474B12"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418" w:type="dxa"/>
            <w:hideMark/>
          </w:tcPr>
          <w:p w14:paraId="4817BDAB"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p>
        </w:tc>
        <w:tc>
          <w:tcPr>
            <w:tcW w:w="1276" w:type="dxa"/>
            <w:hideMark/>
          </w:tcPr>
          <w:p w14:paraId="51D4119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1275" w:type="dxa"/>
            <w:hideMark/>
          </w:tcPr>
          <w:p w14:paraId="4FB3270B"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0,64</w:t>
            </w:r>
          </w:p>
        </w:tc>
      </w:tr>
      <w:tr w:rsidR="00846195" w14:paraId="5F5C7A4F"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063B6B5E" w14:textId="77777777" w:rsidR="00846195" w:rsidRDefault="00846195">
            <w:pPr>
              <w:pStyle w:val="Gvdemetni20"/>
              <w:shd w:val="clear" w:color="auto" w:fill="auto"/>
              <w:spacing w:before="0" w:line="240" w:lineRule="auto"/>
              <w:ind w:firstLine="0"/>
              <w:rPr>
                <w:b w:val="0"/>
                <w:sz w:val="24"/>
                <w:szCs w:val="24"/>
              </w:rPr>
            </w:pPr>
            <w:r>
              <w:rPr>
                <w:b w:val="0"/>
                <w:sz w:val="24"/>
                <w:szCs w:val="24"/>
              </w:rPr>
              <w:t>İşçi</w:t>
            </w:r>
          </w:p>
        </w:tc>
        <w:tc>
          <w:tcPr>
            <w:tcW w:w="992" w:type="dxa"/>
            <w:hideMark/>
          </w:tcPr>
          <w:p w14:paraId="3092A5EE"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rStyle w:val="Gvdemetni2Kaln"/>
                <w:rFonts w:eastAsiaTheme="majorEastAsia"/>
              </w:rPr>
            </w:pPr>
            <w:r>
              <w:rPr>
                <w:rStyle w:val="Gvdemetni2Kaln"/>
                <w:rFonts w:eastAsiaTheme="majorEastAsia"/>
                <w:b w:val="0"/>
              </w:rPr>
              <w:t>-</w:t>
            </w:r>
          </w:p>
        </w:tc>
        <w:tc>
          <w:tcPr>
            <w:tcW w:w="1418" w:type="dxa"/>
            <w:hideMark/>
          </w:tcPr>
          <w:p w14:paraId="04F45875"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rStyle w:val="Gvdemetni2ArialNarrow"/>
                <w:sz w:val="24"/>
                <w:szCs w:val="24"/>
              </w:rPr>
            </w:pPr>
            <w:r>
              <w:rPr>
                <w:rStyle w:val="Gvdemetni2ArialNarrow"/>
                <w:sz w:val="24"/>
                <w:szCs w:val="24"/>
              </w:rPr>
              <w:t>-</w:t>
            </w:r>
          </w:p>
        </w:tc>
        <w:tc>
          <w:tcPr>
            <w:tcW w:w="708" w:type="dxa"/>
            <w:hideMark/>
          </w:tcPr>
          <w:p w14:paraId="2CF22E70"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rStyle w:val="Gvdemetni2ArialNarrow"/>
                <w:sz w:val="24"/>
                <w:szCs w:val="24"/>
              </w:rPr>
            </w:pPr>
            <w:r>
              <w:rPr>
                <w:rStyle w:val="Gvdemetni2ArialNarrow"/>
                <w:sz w:val="24"/>
                <w:szCs w:val="24"/>
              </w:rPr>
              <w:t>16</w:t>
            </w:r>
          </w:p>
        </w:tc>
        <w:tc>
          <w:tcPr>
            <w:tcW w:w="1418" w:type="dxa"/>
            <w:hideMark/>
          </w:tcPr>
          <w:p w14:paraId="61EC3F6C"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rStyle w:val="Gvdemetni2ArialNarrow"/>
                <w:sz w:val="24"/>
                <w:szCs w:val="24"/>
              </w:rPr>
            </w:pPr>
            <w:r>
              <w:rPr>
                <w:rStyle w:val="Gvdemetni2ArialNarrow"/>
                <w:sz w:val="24"/>
                <w:szCs w:val="24"/>
              </w:rPr>
              <w:t>235</w:t>
            </w:r>
          </w:p>
        </w:tc>
        <w:tc>
          <w:tcPr>
            <w:tcW w:w="1276" w:type="dxa"/>
            <w:hideMark/>
          </w:tcPr>
          <w:p w14:paraId="3F4A100A"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rPr>
                <w:rStyle w:val="Gvdemetni2Kaln"/>
                <w:rFonts w:eastAsiaTheme="majorEastAsia"/>
                <w:b w:val="0"/>
              </w:rPr>
            </w:pPr>
            <w:r>
              <w:rPr>
                <w:rStyle w:val="Gvdemetni2Kaln"/>
                <w:rFonts w:eastAsiaTheme="majorEastAsia"/>
                <w:b w:val="0"/>
              </w:rPr>
              <w:t>251</w:t>
            </w:r>
          </w:p>
        </w:tc>
        <w:tc>
          <w:tcPr>
            <w:tcW w:w="1275" w:type="dxa"/>
            <w:hideMark/>
          </w:tcPr>
          <w:p w14:paraId="17562880"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rPr>
                <w:rStyle w:val="Gvdemetni2Kaln"/>
                <w:rFonts w:eastAsiaTheme="majorEastAsia"/>
                <w:b w:val="0"/>
              </w:rPr>
            </w:pPr>
            <w:r>
              <w:rPr>
                <w:rStyle w:val="Gvdemetni2Kaln"/>
                <w:rFonts w:eastAsiaTheme="majorEastAsia"/>
                <w:b w:val="0"/>
              </w:rPr>
              <w:t>80,97</w:t>
            </w:r>
          </w:p>
        </w:tc>
      </w:tr>
      <w:tr w:rsidR="00846195" w14:paraId="7446B75F"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hideMark/>
          </w:tcPr>
          <w:p w14:paraId="79CD114C" w14:textId="77777777" w:rsidR="00846195" w:rsidRDefault="00846195">
            <w:pPr>
              <w:pStyle w:val="Gvdemetni20"/>
              <w:shd w:val="clear" w:color="auto" w:fill="auto"/>
              <w:spacing w:before="0" w:line="360" w:lineRule="auto"/>
              <w:ind w:firstLine="0"/>
              <w:rPr>
                <w:b w:val="0"/>
              </w:rPr>
            </w:pPr>
            <w:r>
              <w:rPr>
                <w:b w:val="0"/>
                <w:sz w:val="24"/>
                <w:szCs w:val="24"/>
              </w:rPr>
              <w:t>Toplam</w:t>
            </w:r>
          </w:p>
        </w:tc>
        <w:tc>
          <w:tcPr>
            <w:tcW w:w="992" w:type="dxa"/>
            <w:hideMark/>
          </w:tcPr>
          <w:p w14:paraId="4B1D8054"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rStyle w:val="Gvdemetni2Kaln"/>
                <w:rFonts w:eastAsiaTheme="majorEastAsia"/>
              </w:rPr>
            </w:pPr>
            <w:r>
              <w:rPr>
                <w:rStyle w:val="Gvdemetni2Kaln"/>
                <w:rFonts w:eastAsiaTheme="majorEastAsia"/>
              </w:rPr>
              <w:t>57</w:t>
            </w:r>
          </w:p>
        </w:tc>
        <w:tc>
          <w:tcPr>
            <w:tcW w:w="1418" w:type="dxa"/>
            <w:hideMark/>
          </w:tcPr>
          <w:p w14:paraId="45D0E9C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rStyle w:val="Gvdemetni2ArialNarrow"/>
                <w:sz w:val="24"/>
                <w:szCs w:val="24"/>
              </w:rPr>
            </w:pPr>
            <w:r>
              <w:rPr>
                <w:rStyle w:val="Gvdemetni2ArialNarrow"/>
                <w:b/>
                <w:sz w:val="24"/>
                <w:szCs w:val="24"/>
              </w:rPr>
              <w:t>2</w:t>
            </w:r>
          </w:p>
        </w:tc>
        <w:tc>
          <w:tcPr>
            <w:tcW w:w="708" w:type="dxa"/>
            <w:hideMark/>
          </w:tcPr>
          <w:p w14:paraId="7AA4B01C"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rStyle w:val="Gvdemetni2ArialNarrow"/>
                <w:b/>
                <w:sz w:val="24"/>
                <w:szCs w:val="24"/>
              </w:rPr>
            </w:pPr>
            <w:r>
              <w:rPr>
                <w:rStyle w:val="Gvdemetni2ArialNarrow"/>
                <w:b/>
                <w:sz w:val="24"/>
                <w:szCs w:val="24"/>
              </w:rPr>
              <w:t>16</w:t>
            </w:r>
          </w:p>
        </w:tc>
        <w:tc>
          <w:tcPr>
            <w:tcW w:w="1418" w:type="dxa"/>
            <w:hideMark/>
          </w:tcPr>
          <w:p w14:paraId="1B050CF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rStyle w:val="Gvdemetni2ArialNarrow"/>
                <w:b/>
                <w:sz w:val="24"/>
                <w:szCs w:val="24"/>
              </w:rPr>
            </w:pPr>
            <w:r>
              <w:rPr>
                <w:rStyle w:val="Gvdemetni2ArialNarrow"/>
                <w:b/>
                <w:sz w:val="24"/>
                <w:szCs w:val="24"/>
              </w:rPr>
              <w:t>235</w:t>
            </w:r>
          </w:p>
        </w:tc>
        <w:tc>
          <w:tcPr>
            <w:tcW w:w="1276" w:type="dxa"/>
            <w:hideMark/>
          </w:tcPr>
          <w:p w14:paraId="2BCE739C"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rPr>
                <w:rStyle w:val="Gvdemetni2Kaln"/>
                <w:rFonts w:eastAsiaTheme="majorEastAsia"/>
              </w:rPr>
            </w:pPr>
            <w:r>
              <w:rPr>
                <w:rStyle w:val="Gvdemetni2Kaln"/>
                <w:rFonts w:eastAsiaTheme="majorEastAsia"/>
              </w:rPr>
              <w:t>310</w:t>
            </w:r>
          </w:p>
        </w:tc>
        <w:tc>
          <w:tcPr>
            <w:tcW w:w="1275" w:type="dxa"/>
            <w:hideMark/>
          </w:tcPr>
          <w:p w14:paraId="2A35FD64"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rPr>
                <w:rStyle w:val="Gvdemetni2Kaln"/>
                <w:rFonts w:eastAsiaTheme="majorEastAsia"/>
              </w:rPr>
            </w:pPr>
            <w:r>
              <w:rPr>
                <w:rStyle w:val="Gvdemetni2Kaln"/>
                <w:rFonts w:eastAsiaTheme="majorEastAsia"/>
              </w:rPr>
              <w:t>100</w:t>
            </w:r>
          </w:p>
        </w:tc>
      </w:tr>
    </w:tbl>
    <w:p w14:paraId="57F5B3BE" w14:textId="77777777" w:rsidR="00846195" w:rsidRDefault="00846195" w:rsidP="00846195">
      <w:pPr>
        <w:tabs>
          <w:tab w:val="left" w:pos="2145"/>
        </w:tabs>
        <w:rPr>
          <w:rFonts w:cs="Times New Roman"/>
          <w:szCs w:val="24"/>
          <w14:ligatures w14:val="standardContextual"/>
        </w:rPr>
      </w:pPr>
    </w:p>
    <w:p w14:paraId="07FD6029" w14:textId="10870CE8" w:rsidR="00846195" w:rsidRDefault="00846195" w:rsidP="00846195">
      <w:pPr>
        <w:tabs>
          <w:tab w:val="left" w:pos="2145"/>
        </w:tabs>
        <w:rPr>
          <w:rFonts w:cs="Times New Roman"/>
          <w:szCs w:val="24"/>
        </w:rPr>
      </w:pPr>
      <w:r>
        <w:rPr>
          <w:rFonts w:cs="Times New Roman"/>
          <w:noProof/>
          <w:szCs w:val="24"/>
          <w:lang w:eastAsia="tr-TR"/>
        </w:rPr>
        <w:drawing>
          <wp:inline distT="0" distB="0" distL="0" distR="0" wp14:anchorId="07510673" wp14:editId="70588F86">
            <wp:extent cx="5772785" cy="3212465"/>
            <wp:effectExtent l="0" t="0" r="18415" b="6985"/>
            <wp:docPr id="123453494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5EBA19" w14:textId="77777777" w:rsidR="00846195" w:rsidRDefault="00846195" w:rsidP="00846195">
      <w:pPr>
        <w:rPr>
          <w:rFonts w:cs="Times New Roman"/>
          <w:szCs w:val="24"/>
        </w:rPr>
      </w:pPr>
    </w:p>
    <w:p w14:paraId="33160336" w14:textId="77777777" w:rsidR="00846195" w:rsidRDefault="00846195" w:rsidP="00846195">
      <w:pPr>
        <w:spacing w:line="360" w:lineRule="auto"/>
        <w:rPr>
          <w:rFonts w:cs="Times New Roman"/>
          <w:b/>
          <w:szCs w:val="24"/>
        </w:rPr>
      </w:pPr>
    </w:p>
    <w:p w14:paraId="6E85F5F2" w14:textId="77777777" w:rsidR="00846195" w:rsidRDefault="00846195" w:rsidP="00846195">
      <w:pPr>
        <w:pStyle w:val="Balk1"/>
      </w:pPr>
      <w:r>
        <w:lastRenderedPageBreak/>
        <w:t>PERSONELİN YAŞ DURUMUNA GÖRE DAĞILIM</w:t>
      </w:r>
    </w:p>
    <w:p w14:paraId="2439421F" w14:textId="77777777" w:rsidR="00846195" w:rsidRDefault="00846195" w:rsidP="00846195">
      <w:pPr>
        <w:pStyle w:val="Balk1"/>
      </w:pPr>
    </w:p>
    <w:p w14:paraId="43AA66D1" w14:textId="77777777" w:rsidR="00846195" w:rsidRDefault="00846195" w:rsidP="00846195">
      <w:pPr>
        <w:pStyle w:val="AralkYok"/>
        <w:jc w:val="both"/>
      </w:pPr>
    </w:p>
    <w:p w14:paraId="7B374BAB" w14:textId="77777777" w:rsidR="00846195" w:rsidRDefault="00846195" w:rsidP="00846195">
      <w:pPr>
        <w:pStyle w:val="AralkYok"/>
        <w:ind w:firstLine="708"/>
        <w:jc w:val="both"/>
      </w:pPr>
      <w:r>
        <w:rPr>
          <w:rFonts w:ascii="Calibri" w:hAnsi="Calibri" w:cs="Calibri"/>
        </w:rPr>
        <w:t>İ</w:t>
      </w:r>
      <w:r>
        <w:t xml:space="preserve">ncirliova Belediyesi </w:t>
      </w:r>
      <w:r>
        <w:rPr>
          <w:rFonts w:ascii="Tw Cen MT" w:hAnsi="Tw Cen MT" w:cs="Tw Cen MT"/>
        </w:rPr>
        <w:t>ç</w:t>
      </w:r>
      <w:r>
        <w:t>al</w:t>
      </w:r>
      <w:r>
        <w:rPr>
          <w:rFonts w:ascii="Tw Cen MT" w:hAnsi="Tw Cen MT" w:cs="Tw Cen MT"/>
        </w:rPr>
        <w:t>ış</w:t>
      </w:r>
      <w:r>
        <w:t>anlar</w:t>
      </w:r>
      <w:r>
        <w:rPr>
          <w:rFonts w:ascii="Tw Cen MT" w:hAnsi="Tw Cen MT" w:cs="Tw Cen MT"/>
        </w:rPr>
        <w:t>ı</w:t>
      </w:r>
      <w:r>
        <w:t>n</w:t>
      </w:r>
      <w:r>
        <w:rPr>
          <w:rFonts w:ascii="Tw Cen MT" w:hAnsi="Tw Cen MT" w:cs="Tw Cen MT"/>
        </w:rPr>
        <w:t>ı</w:t>
      </w:r>
      <w:r>
        <w:t>n istihdam durumuna g</w:t>
      </w:r>
      <w:r>
        <w:rPr>
          <w:rFonts w:ascii="Tw Cen MT" w:hAnsi="Tw Cen MT" w:cs="Tw Cen MT"/>
        </w:rPr>
        <w:t>ö</w:t>
      </w:r>
      <w:r>
        <w:t>re ya</w:t>
      </w:r>
      <w:r>
        <w:rPr>
          <w:rFonts w:ascii="Tw Cen MT" w:hAnsi="Tw Cen MT" w:cs="Tw Cen MT"/>
        </w:rPr>
        <w:t>ş</w:t>
      </w:r>
      <w:r>
        <w:t xml:space="preserve"> da</w:t>
      </w:r>
      <w:r>
        <w:rPr>
          <w:rFonts w:ascii="Calibri" w:hAnsi="Calibri" w:cs="Calibri"/>
        </w:rPr>
        <w:t>ğ</w:t>
      </w:r>
      <w:r>
        <w:rPr>
          <w:rFonts w:ascii="Tw Cen MT" w:hAnsi="Tw Cen MT" w:cs="Tw Cen MT"/>
        </w:rPr>
        <w:t>ı</w:t>
      </w:r>
      <w:r>
        <w:t>l</w:t>
      </w:r>
      <w:r>
        <w:rPr>
          <w:rFonts w:ascii="Tw Cen MT" w:hAnsi="Tw Cen MT" w:cs="Tw Cen MT"/>
        </w:rPr>
        <w:t>ı</w:t>
      </w:r>
      <w:r>
        <w:t>mlar</w:t>
      </w:r>
      <w:r>
        <w:rPr>
          <w:rFonts w:ascii="Tw Cen MT" w:hAnsi="Tw Cen MT" w:cs="Tw Cen MT"/>
        </w:rPr>
        <w:t>ı</w:t>
      </w:r>
      <w:r>
        <w:t xml:space="preserve"> a</w:t>
      </w:r>
      <w:r>
        <w:rPr>
          <w:rFonts w:ascii="Tw Cen MT" w:hAnsi="Tw Cen MT" w:cs="Tw Cen MT"/>
        </w:rPr>
        <w:t>ş</w:t>
      </w:r>
      <w:r>
        <w:t>a</w:t>
      </w:r>
      <w:r>
        <w:rPr>
          <w:rFonts w:ascii="Calibri" w:hAnsi="Calibri" w:cs="Calibri"/>
        </w:rPr>
        <w:t>ğ</w:t>
      </w:r>
      <w:r>
        <w:rPr>
          <w:rFonts w:ascii="Tw Cen MT" w:hAnsi="Tw Cen MT" w:cs="Tw Cen MT"/>
        </w:rPr>
        <w:t>ı</w:t>
      </w:r>
      <w:r>
        <w:t>daki tabloda yer almaktad</w:t>
      </w:r>
      <w:r>
        <w:rPr>
          <w:rFonts w:ascii="Tw Cen MT" w:hAnsi="Tw Cen MT" w:cs="Tw Cen MT"/>
        </w:rPr>
        <w:t>ı</w:t>
      </w:r>
      <w:r>
        <w:t>r. Kurum personelinin genelde ya</w:t>
      </w:r>
      <w:r>
        <w:rPr>
          <w:rFonts w:ascii="Tw Cen MT" w:hAnsi="Tw Cen MT" w:cs="Tw Cen MT"/>
        </w:rPr>
        <w:t>ş</w:t>
      </w:r>
      <w:r>
        <w:t xml:space="preserve"> da</w:t>
      </w:r>
      <w:r>
        <w:rPr>
          <w:rFonts w:ascii="Calibri" w:hAnsi="Calibri" w:cs="Calibri"/>
        </w:rPr>
        <w:t>ğ</w:t>
      </w:r>
      <w:r>
        <w:rPr>
          <w:rFonts w:ascii="Tw Cen MT" w:hAnsi="Tw Cen MT" w:cs="Tw Cen MT"/>
        </w:rPr>
        <w:t>ı</w:t>
      </w:r>
      <w:r>
        <w:t>l</w:t>
      </w:r>
      <w:r>
        <w:rPr>
          <w:rFonts w:ascii="Tw Cen MT" w:hAnsi="Tw Cen MT" w:cs="Tw Cen MT"/>
        </w:rPr>
        <w:t>ı</w:t>
      </w:r>
      <w:r>
        <w:t>m</w:t>
      </w:r>
      <w:r>
        <w:rPr>
          <w:rFonts w:ascii="Tw Cen MT" w:hAnsi="Tw Cen MT" w:cs="Tw Cen MT"/>
        </w:rPr>
        <w:t>ı</w:t>
      </w:r>
      <w:r>
        <w:t xml:space="preserve">na </w:t>
      </w:r>
      <w:proofErr w:type="gramStart"/>
      <w:r>
        <w:t>% 14,52</w:t>
      </w:r>
      <w:proofErr w:type="gramEnd"/>
      <w:r>
        <w:rPr>
          <w:rFonts w:ascii="Tw Cen MT" w:hAnsi="Tw Cen MT" w:cs="Tw Cen MT"/>
        </w:rPr>
        <w:t>’sinin</w:t>
      </w:r>
      <w:r>
        <w:t xml:space="preserve"> 20-29 ya</w:t>
      </w:r>
      <w:r>
        <w:rPr>
          <w:rFonts w:ascii="Tw Cen MT" w:hAnsi="Tw Cen MT" w:cs="Tw Cen MT"/>
        </w:rPr>
        <w:t>ş</w:t>
      </w:r>
      <w:r>
        <w:t xml:space="preserve"> aras</w:t>
      </w:r>
      <w:r>
        <w:rPr>
          <w:rFonts w:ascii="Tw Cen MT" w:hAnsi="Tw Cen MT" w:cs="Tw Cen MT"/>
        </w:rPr>
        <w:t>ı</w:t>
      </w:r>
      <w:r>
        <w:t>, % 32,90</w:t>
      </w:r>
      <w:r>
        <w:rPr>
          <w:rFonts w:ascii="Tw Cen MT" w:hAnsi="Tw Cen MT" w:cs="Tw Cen MT"/>
        </w:rPr>
        <w:t>’ının</w:t>
      </w:r>
      <w:r>
        <w:t xml:space="preserve"> 30-39 ya</w:t>
      </w:r>
      <w:r>
        <w:rPr>
          <w:rFonts w:ascii="Tw Cen MT" w:hAnsi="Tw Cen MT" w:cs="Tw Cen MT"/>
        </w:rPr>
        <w:t>ş</w:t>
      </w:r>
      <w:r>
        <w:t xml:space="preserve"> aras</w:t>
      </w:r>
      <w:r>
        <w:rPr>
          <w:rFonts w:ascii="Tw Cen MT" w:hAnsi="Tw Cen MT" w:cs="Tw Cen MT"/>
        </w:rPr>
        <w:t>ı</w:t>
      </w:r>
      <w:r>
        <w:t>, % 32,58</w:t>
      </w:r>
      <w:r>
        <w:rPr>
          <w:rFonts w:ascii="Tw Cen MT" w:hAnsi="Tw Cen MT" w:cs="Tw Cen MT"/>
        </w:rPr>
        <w:t>’i</w:t>
      </w:r>
      <w:r>
        <w:t>nin 40-49 ya</w:t>
      </w:r>
      <w:r>
        <w:rPr>
          <w:rFonts w:ascii="Tw Cen MT" w:hAnsi="Tw Cen MT" w:cs="Tw Cen MT"/>
        </w:rPr>
        <w:t>ş</w:t>
      </w:r>
      <w:r>
        <w:t xml:space="preserve"> aras</w:t>
      </w:r>
      <w:r>
        <w:rPr>
          <w:rFonts w:ascii="Tw Cen MT" w:hAnsi="Tw Cen MT" w:cs="Tw Cen MT"/>
        </w:rPr>
        <w:t>ı</w:t>
      </w:r>
      <w:r>
        <w:t>, % 17,42’sinin 50-59 yaş arası, % 2,58' inin 60 yaş ve üstünde oldu</w:t>
      </w:r>
      <w:r>
        <w:rPr>
          <w:rFonts w:ascii="Calibri" w:hAnsi="Calibri" w:cs="Calibri"/>
        </w:rPr>
        <w:t>ğ</w:t>
      </w:r>
      <w:r>
        <w:t>u g</w:t>
      </w:r>
      <w:r>
        <w:rPr>
          <w:rFonts w:ascii="Tw Cen MT" w:hAnsi="Tw Cen MT" w:cs="Tw Cen MT"/>
        </w:rPr>
        <w:t>ö</w:t>
      </w:r>
      <w:r>
        <w:t>r</w:t>
      </w:r>
      <w:r>
        <w:rPr>
          <w:rFonts w:ascii="Tw Cen MT" w:hAnsi="Tw Cen MT" w:cs="Tw Cen MT"/>
        </w:rPr>
        <w:t>ü</w:t>
      </w:r>
      <w:r>
        <w:t>lmektedir.</w:t>
      </w:r>
    </w:p>
    <w:p w14:paraId="135EE6F8" w14:textId="77777777" w:rsidR="00846195" w:rsidRDefault="00846195" w:rsidP="00846195">
      <w:pPr>
        <w:spacing w:line="360" w:lineRule="auto"/>
        <w:ind w:firstLine="708"/>
        <w:rPr>
          <w:rFonts w:cs="Times New Roman"/>
          <w:szCs w:val="24"/>
        </w:rPr>
      </w:pPr>
    </w:p>
    <w:p w14:paraId="3ACF77B5" w14:textId="77777777" w:rsidR="00846195" w:rsidRDefault="00846195" w:rsidP="00846195">
      <w:pPr>
        <w:pStyle w:val="Balk1"/>
      </w:pPr>
      <w:r>
        <w:t>İNCİRLİOVA BELEDİYESİ YAŞ DURUMU PERSONEL PROFİLİ TABLOSU</w:t>
      </w:r>
    </w:p>
    <w:p w14:paraId="44303CC3" w14:textId="77777777" w:rsidR="00846195" w:rsidRDefault="00846195" w:rsidP="00846195">
      <w:pPr>
        <w:pStyle w:val="Balk1"/>
      </w:pPr>
    </w:p>
    <w:p w14:paraId="0997CECC" w14:textId="77777777" w:rsidR="00846195" w:rsidRDefault="00846195" w:rsidP="00846195">
      <w:pPr>
        <w:spacing w:line="360" w:lineRule="auto"/>
        <w:rPr>
          <w:rFonts w:cs="Times New Roman"/>
          <w:b/>
          <w:szCs w:val="24"/>
        </w:rPr>
      </w:pPr>
    </w:p>
    <w:tbl>
      <w:tblPr>
        <w:tblStyle w:val="AkKlavuz-Vurgu2"/>
        <w:tblW w:w="9075" w:type="dxa"/>
        <w:tblLayout w:type="fixed"/>
        <w:tblLook w:val="04A0" w:firstRow="1" w:lastRow="0" w:firstColumn="1" w:lastColumn="0" w:noHBand="0" w:noVBand="1"/>
      </w:tblPr>
      <w:tblGrid>
        <w:gridCol w:w="1258"/>
        <w:gridCol w:w="1091"/>
        <w:gridCol w:w="1270"/>
        <w:gridCol w:w="1913"/>
        <w:gridCol w:w="1134"/>
        <w:gridCol w:w="992"/>
        <w:gridCol w:w="1417"/>
      </w:tblGrid>
      <w:tr w:rsidR="00846195" w14:paraId="29720ADA" w14:textId="77777777" w:rsidTr="008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FCCB88" w:themeFill="accent2" w:themeFillTint="99"/>
            <w:hideMark/>
          </w:tcPr>
          <w:p w14:paraId="1FE5264D" w14:textId="77777777" w:rsidR="00846195" w:rsidRDefault="00846195">
            <w:pPr>
              <w:pStyle w:val="Gvdemetni20"/>
              <w:shd w:val="clear" w:color="auto" w:fill="auto"/>
              <w:spacing w:before="60" w:line="240" w:lineRule="auto"/>
              <w:ind w:firstLine="0"/>
              <w:jc w:val="center"/>
            </w:pPr>
            <w:r>
              <w:t>Yaş Grupları</w:t>
            </w:r>
          </w:p>
        </w:tc>
        <w:tc>
          <w:tcPr>
            <w:tcW w:w="1090" w:type="dxa"/>
            <w:shd w:val="clear" w:color="auto" w:fill="FCCB88" w:themeFill="accent2" w:themeFillTint="99"/>
            <w:hideMark/>
          </w:tcPr>
          <w:p w14:paraId="34FB28AC"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657 </w:t>
            </w:r>
          </w:p>
          <w:p w14:paraId="22541A04"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Memur</w:t>
            </w:r>
          </w:p>
        </w:tc>
        <w:tc>
          <w:tcPr>
            <w:tcW w:w="1270" w:type="dxa"/>
            <w:shd w:val="clear" w:color="auto" w:fill="FCCB88" w:themeFill="accent2" w:themeFillTint="99"/>
            <w:hideMark/>
          </w:tcPr>
          <w:p w14:paraId="0F76C287"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5393/49 Sözleşmeli</w:t>
            </w:r>
          </w:p>
        </w:tc>
        <w:tc>
          <w:tcPr>
            <w:tcW w:w="1912" w:type="dxa"/>
            <w:shd w:val="clear" w:color="auto" w:fill="FCCB88" w:themeFill="accent2" w:themeFillTint="99"/>
            <w:hideMark/>
          </w:tcPr>
          <w:p w14:paraId="5A117BED"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4857 SGK Kadrolu İşçi </w:t>
            </w:r>
          </w:p>
        </w:tc>
        <w:tc>
          <w:tcPr>
            <w:tcW w:w="1134" w:type="dxa"/>
            <w:shd w:val="clear" w:color="auto" w:fill="FCCB88" w:themeFill="accent2" w:themeFillTint="99"/>
            <w:hideMark/>
          </w:tcPr>
          <w:p w14:paraId="6BCC067E" w14:textId="77777777" w:rsidR="00846195" w:rsidRDefault="00846195">
            <w:pPr>
              <w:pStyle w:val="Gvdemetni20"/>
              <w:shd w:val="clear" w:color="auto" w:fill="auto"/>
              <w:spacing w:before="0" w:line="240" w:lineRule="auto"/>
              <w:ind w:firstLine="0"/>
              <w:cnfStyle w:val="100000000000" w:firstRow="1" w:lastRow="0" w:firstColumn="0" w:lastColumn="0" w:oddVBand="0" w:evenVBand="0" w:oddHBand="0" w:evenHBand="0" w:firstRowFirstColumn="0" w:firstRowLastColumn="0" w:lastRowFirstColumn="0" w:lastRowLastColumn="0"/>
            </w:pPr>
            <w:r>
              <w:t>Şirket Personeli</w:t>
            </w:r>
          </w:p>
        </w:tc>
        <w:tc>
          <w:tcPr>
            <w:tcW w:w="992" w:type="dxa"/>
            <w:shd w:val="clear" w:color="auto" w:fill="FCCB88" w:themeFill="accent2" w:themeFillTint="99"/>
            <w:hideMark/>
          </w:tcPr>
          <w:p w14:paraId="0D21EFFC"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Genel Toplam</w:t>
            </w:r>
          </w:p>
        </w:tc>
        <w:tc>
          <w:tcPr>
            <w:tcW w:w="1417" w:type="dxa"/>
            <w:shd w:val="clear" w:color="auto" w:fill="FCCB88" w:themeFill="accent2" w:themeFillTint="99"/>
            <w:hideMark/>
          </w:tcPr>
          <w:p w14:paraId="6A0052B6"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Yüzde %</w:t>
            </w:r>
          </w:p>
        </w:tc>
      </w:tr>
      <w:tr w:rsidR="00846195" w14:paraId="6B31881F"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171714E8" w14:textId="77777777" w:rsidR="00846195" w:rsidRDefault="00846195">
            <w:pPr>
              <w:pStyle w:val="Gvdemetni20"/>
              <w:shd w:val="clear" w:color="auto" w:fill="auto"/>
              <w:spacing w:before="0" w:line="360" w:lineRule="auto"/>
              <w:ind w:firstLine="0"/>
              <w:jc w:val="center"/>
            </w:pPr>
            <w:r>
              <w:t>0-19</w:t>
            </w:r>
          </w:p>
        </w:tc>
        <w:tc>
          <w:tcPr>
            <w:tcW w:w="1090" w:type="dxa"/>
            <w:hideMark/>
          </w:tcPr>
          <w:p w14:paraId="6B89B53C"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270" w:type="dxa"/>
            <w:hideMark/>
          </w:tcPr>
          <w:p w14:paraId="1CFABE67"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912" w:type="dxa"/>
            <w:hideMark/>
          </w:tcPr>
          <w:p w14:paraId="5A6735C8"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134" w:type="dxa"/>
            <w:hideMark/>
          </w:tcPr>
          <w:p w14:paraId="4487149F"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992" w:type="dxa"/>
            <w:hideMark/>
          </w:tcPr>
          <w:p w14:paraId="0D2EDEDF"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417" w:type="dxa"/>
            <w:hideMark/>
          </w:tcPr>
          <w:p w14:paraId="5A28D2F3"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pPr>
            <w:r>
              <w:t>-</w:t>
            </w:r>
          </w:p>
        </w:tc>
      </w:tr>
      <w:tr w:rsidR="00846195" w14:paraId="0D6761E3"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663FF0EA" w14:textId="77777777" w:rsidR="00846195" w:rsidRDefault="00846195">
            <w:pPr>
              <w:pStyle w:val="Gvdemetni20"/>
              <w:shd w:val="clear" w:color="auto" w:fill="auto"/>
              <w:spacing w:before="0" w:line="360" w:lineRule="auto"/>
              <w:ind w:firstLine="0"/>
              <w:jc w:val="center"/>
            </w:pPr>
            <w:r>
              <w:t>20-29</w:t>
            </w:r>
          </w:p>
        </w:tc>
        <w:tc>
          <w:tcPr>
            <w:tcW w:w="1090" w:type="dxa"/>
            <w:hideMark/>
          </w:tcPr>
          <w:p w14:paraId="3E0A3153"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270" w:type="dxa"/>
            <w:hideMark/>
          </w:tcPr>
          <w:p w14:paraId="281321B5"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912" w:type="dxa"/>
            <w:hideMark/>
          </w:tcPr>
          <w:p w14:paraId="0100ED75"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134" w:type="dxa"/>
            <w:hideMark/>
          </w:tcPr>
          <w:p w14:paraId="1BA246AC"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45</w:t>
            </w:r>
          </w:p>
        </w:tc>
        <w:tc>
          <w:tcPr>
            <w:tcW w:w="992" w:type="dxa"/>
            <w:hideMark/>
          </w:tcPr>
          <w:p w14:paraId="3B7DEB8F"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45</w:t>
            </w:r>
          </w:p>
        </w:tc>
        <w:tc>
          <w:tcPr>
            <w:tcW w:w="1417" w:type="dxa"/>
            <w:hideMark/>
          </w:tcPr>
          <w:p w14:paraId="68C29F55"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pPr>
            <w:r>
              <w:t>14,52</w:t>
            </w:r>
          </w:p>
        </w:tc>
      </w:tr>
      <w:tr w:rsidR="00846195" w14:paraId="6843491B"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52230B6B" w14:textId="77777777" w:rsidR="00846195" w:rsidRDefault="00846195">
            <w:pPr>
              <w:pStyle w:val="Gvdemetni20"/>
              <w:shd w:val="clear" w:color="auto" w:fill="auto"/>
              <w:spacing w:before="0" w:line="360" w:lineRule="auto"/>
              <w:ind w:firstLine="0"/>
              <w:jc w:val="center"/>
            </w:pPr>
            <w:r>
              <w:t>30-39</w:t>
            </w:r>
          </w:p>
        </w:tc>
        <w:tc>
          <w:tcPr>
            <w:tcW w:w="1090" w:type="dxa"/>
            <w:hideMark/>
          </w:tcPr>
          <w:p w14:paraId="2579EC6D"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21</w:t>
            </w:r>
          </w:p>
        </w:tc>
        <w:tc>
          <w:tcPr>
            <w:tcW w:w="1270" w:type="dxa"/>
            <w:hideMark/>
          </w:tcPr>
          <w:p w14:paraId="516FE24B"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w:t>
            </w:r>
          </w:p>
        </w:tc>
        <w:tc>
          <w:tcPr>
            <w:tcW w:w="1912" w:type="dxa"/>
            <w:hideMark/>
          </w:tcPr>
          <w:p w14:paraId="4C494923"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w:t>
            </w:r>
          </w:p>
        </w:tc>
        <w:tc>
          <w:tcPr>
            <w:tcW w:w="1134" w:type="dxa"/>
            <w:hideMark/>
          </w:tcPr>
          <w:p w14:paraId="3287A127"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79</w:t>
            </w:r>
          </w:p>
        </w:tc>
        <w:tc>
          <w:tcPr>
            <w:tcW w:w="992" w:type="dxa"/>
            <w:hideMark/>
          </w:tcPr>
          <w:p w14:paraId="183E1C0E"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102</w:t>
            </w:r>
          </w:p>
        </w:tc>
        <w:tc>
          <w:tcPr>
            <w:tcW w:w="1417" w:type="dxa"/>
            <w:hideMark/>
          </w:tcPr>
          <w:p w14:paraId="21C6F21F"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pPr>
            <w:r>
              <w:t>32,90</w:t>
            </w:r>
          </w:p>
        </w:tc>
      </w:tr>
      <w:tr w:rsidR="00846195" w14:paraId="622EB310"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78587356" w14:textId="77777777" w:rsidR="00846195" w:rsidRDefault="00846195">
            <w:pPr>
              <w:pStyle w:val="Gvdemetni20"/>
              <w:shd w:val="clear" w:color="auto" w:fill="auto"/>
              <w:spacing w:before="0" w:line="360" w:lineRule="auto"/>
              <w:ind w:firstLine="0"/>
              <w:jc w:val="center"/>
            </w:pPr>
            <w:r>
              <w:t>40-49</w:t>
            </w:r>
          </w:p>
        </w:tc>
        <w:tc>
          <w:tcPr>
            <w:tcW w:w="1090" w:type="dxa"/>
            <w:hideMark/>
          </w:tcPr>
          <w:p w14:paraId="744DA4F9"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21</w:t>
            </w:r>
          </w:p>
        </w:tc>
        <w:tc>
          <w:tcPr>
            <w:tcW w:w="1270" w:type="dxa"/>
            <w:hideMark/>
          </w:tcPr>
          <w:p w14:paraId="61BED2AD"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912" w:type="dxa"/>
            <w:hideMark/>
          </w:tcPr>
          <w:p w14:paraId="70A5182D"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9</w:t>
            </w:r>
          </w:p>
        </w:tc>
        <w:tc>
          <w:tcPr>
            <w:tcW w:w="1134" w:type="dxa"/>
            <w:hideMark/>
          </w:tcPr>
          <w:p w14:paraId="089D74AE"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71</w:t>
            </w:r>
          </w:p>
        </w:tc>
        <w:tc>
          <w:tcPr>
            <w:tcW w:w="992" w:type="dxa"/>
            <w:hideMark/>
          </w:tcPr>
          <w:p w14:paraId="1B91F448"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101</w:t>
            </w:r>
          </w:p>
        </w:tc>
        <w:tc>
          <w:tcPr>
            <w:tcW w:w="1417" w:type="dxa"/>
            <w:hideMark/>
          </w:tcPr>
          <w:p w14:paraId="4955230E"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pPr>
            <w:r>
              <w:t>32,58</w:t>
            </w:r>
          </w:p>
        </w:tc>
      </w:tr>
      <w:tr w:rsidR="00846195" w14:paraId="72BA6E16"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34986AFE" w14:textId="77777777" w:rsidR="00846195" w:rsidRDefault="00846195">
            <w:pPr>
              <w:pStyle w:val="Gvdemetni20"/>
              <w:shd w:val="clear" w:color="auto" w:fill="auto"/>
              <w:spacing w:before="0" w:line="360" w:lineRule="auto"/>
              <w:ind w:firstLine="0"/>
              <w:jc w:val="center"/>
            </w:pPr>
            <w:r>
              <w:t>50-59</w:t>
            </w:r>
          </w:p>
        </w:tc>
        <w:tc>
          <w:tcPr>
            <w:tcW w:w="1090" w:type="dxa"/>
            <w:hideMark/>
          </w:tcPr>
          <w:p w14:paraId="564D679E"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12</w:t>
            </w:r>
          </w:p>
        </w:tc>
        <w:tc>
          <w:tcPr>
            <w:tcW w:w="1270" w:type="dxa"/>
            <w:hideMark/>
          </w:tcPr>
          <w:p w14:paraId="728CEDF7"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w:t>
            </w:r>
          </w:p>
        </w:tc>
        <w:tc>
          <w:tcPr>
            <w:tcW w:w="1912" w:type="dxa"/>
            <w:hideMark/>
          </w:tcPr>
          <w:p w14:paraId="23920735"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6</w:t>
            </w:r>
          </w:p>
        </w:tc>
        <w:tc>
          <w:tcPr>
            <w:tcW w:w="1134" w:type="dxa"/>
            <w:hideMark/>
          </w:tcPr>
          <w:p w14:paraId="342B3414"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35</w:t>
            </w:r>
          </w:p>
        </w:tc>
        <w:tc>
          <w:tcPr>
            <w:tcW w:w="992" w:type="dxa"/>
            <w:hideMark/>
          </w:tcPr>
          <w:p w14:paraId="7879A31A"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54</w:t>
            </w:r>
          </w:p>
        </w:tc>
        <w:tc>
          <w:tcPr>
            <w:tcW w:w="1417" w:type="dxa"/>
            <w:hideMark/>
          </w:tcPr>
          <w:p w14:paraId="6D73135B"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pPr>
            <w:r>
              <w:t>17,42</w:t>
            </w:r>
          </w:p>
        </w:tc>
      </w:tr>
      <w:tr w:rsidR="00846195" w14:paraId="75010CF7"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751E2EB6" w14:textId="77777777" w:rsidR="00846195" w:rsidRDefault="00846195">
            <w:pPr>
              <w:pStyle w:val="Gvdemetni20"/>
              <w:shd w:val="clear" w:color="auto" w:fill="auto"/>
              <w:spacing w:before="0" w:line="360" w:lineRule="auto"/>
              <w:ind w:firstLine="0"/>
              <w:jc w:val="center"/>
            </w:pPr>
            <w:r>
              <w:t>60 Ve Üzeri</w:t>
            </w:r>
          </w:p>
        </w:tc>
        <w:tc>
          <w:tcPr>
            <w:tcW w:w="1090" w:type="dxa"/>
            <w:hideMark/>
          </w:tcPr>
          <w:p w14:paraId="21F2EB8A"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3</w:t>
            </w:r>
          </w:p>
        </w:tc>
        <w:tc>
          <w:tcPr>
            <w:tcW w:w="1270" w:type="dxa"/>
            <w:hideMark/>
          </w:tcPr>
          <w:p w14:paraId="7F42C480"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912" w:type="dxa"/>
            <w:hideMark/>
          </w:tcPr>
          <w:p w14:paraId="3F796B9F"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134" w:type="dxa"/>
            <w:hideMark/>
          </w:tcPr>
          <w:p w14:paraId="302275D3" w14:textId="77777777" w:rsidR="00846195" w:rsidRDefault="00846195">
            <w:pPr>
              <w:spacing w:line="360" w:lineRule="auto"/>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p>
        </w:tc>
        <w:tc>
          <w:tcPr>
            <w:tcW w:w="992" w:type="dxa"/>
            <w:hideMark/>
          </w:tcPr>
          <w:p w14:paraId="350EE8EF" w14:textId="77777777" w:rsidR="00846195" w:rsidRDefault="00846195">
            <w:pPr>
              <w:pStyle w:val="Gvdemetni20"/>
              <w:shd w:val="clear" w:color="auto" w:fill="auto"/>
              <w:spacing w:before="0" w:line="360" w:lineRule="auto"/>
              <w:ind w:firstLine="0"/>
              <w:jc w:val="center"/>
              <w:cnfStyle w:val="000000010000" w:firstRow="0" w:lastRow="0" w:firstColumn="0" w:lastColumn="0" w:oddVBand="0" w:evenVBand="0" w:oddHBand="0" w:evenHBand="1" w:firstRowFirstColumn="0" w:firstRowLastColumn="0" w:lastRowFirstColumn="0" w:lastRowLastColumn="0"/>
            </w:pPr>
            <w:r>
              <w:t>8</w:t>
            </w:r>
          </w:p>
        </w:tc>
        <w:tc>
          <w:tcPr>
            <w:tcW w:w="1417" w:type="dxa"/>
            <w:hideMark/>
          </w:tcPr>
          <w:p w14:paraId="180AE507" w14:textId="77777777" w:rsidR="00846195" w:rsidRDefault="00846195">
            <w:pPr>
              <w:pStyle w:val="Gvdemetni20"/>
              <w:shd w:val="clear" w:color="auto" w:fill="auto"/>
              <w:spacing w:before="0" w:line="360" w:lineRule="auto"/>
              <w:ind w:firstLine="0"/>
              <w:jc w:val="right"/>
              <w:cnfStyle w:val="000000010000" w:firstRow="0" w:lastRow="0" w:firstColumn="0" w:lastColumn="0" w:oddVBand="0" w:evenVBand="0" w:oddHBand="0" w:evenHBand="1" w:firstRowFirstColumn="0" w:firstRowLastColumn="0" w:lastRowFirstColumn="0" w:lastRowLastColumn="0"/>
            </w:pPr>
            <w:r>
              <w:t>2,58</w:t>
            </w:r>
          </w:p>
        </w:tc>
      </w:tr>
      <w:tr w:rsidR="00846195" w14:paraId="3C6FB1EC"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445B4E40" w14:textId="77777777" w:rsidR="00846195" w:rsidRDefault="00846195">
            <w:pPr>
              <w:pStyle w:val="Gvdemetni20"/>
              <w:shd w:val="clear" w:color="auto" w:fill="auto"/>
              <w:spacing w:before="0" w:line="240" w:lineRule="auto"/>
              <w:ind w:firstLine="0"/>
              <w:jc w:val="center"/>
            </w:pPr>
            <w:r>
              <w:t>Genel Toplam</w:t>
            </w:r>
          </w:p>
        </w:tc>
        <w:tc>
          <w:tcPr>
            <w:tcW w:w="1090" w:type="dxa"/>
            <w:hideMark/>
          </w:tcPr>
          <w:p w14:paraId="7DD5C417"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57</w:t>
            </w:r>
          </w:p>
        </w:tc>
        <w:tc>
          <w:tcPr>
            <w:tcW w:w="1270" w:type="dxa"/>
            <w:hideMark/>
          </w:tcPr>
          <w:p w14:paraId="0CD09434"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912" w:type="dxa"/>
            <w:hideMark/>
          </w:tcPr>
          <w:p w14:paraId="38D24D75"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16</w:t>
            </w:r>
          </w:p>
        </w:tc>
        <w:tc>
          <w:tcPr>
            <w:tcW w:w="1134" w:type="dxa"/>
            <w:hideMark/>
          </w:tcPr>
          <w:p w14:paraId="76F24EAD"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235</w:t>
            </w:r>
          </w:p>
        </w:tc>
        <w:tc>
          <w:tcPr>
            <w:tcW w:w="992" w:type="dxa"/>
            <w:hideMark/>
          </w:tcPr>
          <w:p w14:paraId="48C1467F" w14:textId="77777777" w:rsidR="00846195" w:rsidRDefault="00846195">
            <w:pPr>
              <w:pStyle w:val="Gvdemetni20"/>
              <w:shd w:val="clear" w:color="auto" w:fill="auto"/>
              <w:spacing w:before="0" w:line="360" w:lineRule="auto"/>
              <w:ind w:firstLine="0"/>
              <w:jc w:val="center"/>
              <w:cnfStyle w:val="000000100000" w:firstRow="0" w:lastRow="0" w:firstColumn="0" w:lastColumn="0" w:oddVBand="0" w:evenVBand="0" w:oddHBand="1" w:evenHBand="0" w:firstRowFirstColumn="0" w:firstRowLastColumn="0" w:lastRowFirstColumn="0" w:lastRowLastColumn="0"/>
            </w:pPr>
            <w:r>
              <w:t>310</w:t>
            </w:r>
          </w:p>
        </w:tc>
        <w:tc>
          <w:tcPr>
            <w:tcW w:w="1417" w:type="dxa"/>
            <w:hideMark/>
          </w:tcPr>
          <w:p w14:paraId="39BA5585" w14:textId="77777777" w:rsidR="00846195" w:rsidRDefault="00846195">
            <w:pPr>
              <w:pStyle w:val="Gvdemetni20"/>
              <w:shd w:val="clear" w:color="auto" w:fill="auto"/>
              <w:spacing w:before="0" w:line="360" w:lineRule="auto"/>
              <w:ind w:firstLine="0"/>
              <w:jc w:val="right"/>
              <w:cnfStyle w:val="000000100000" w:firstRow="0" w:lastRow="0" w:firstColumn="0" w:lastColumn="0" w:oddVBand="0" w:evenVBand="0" w:oddHBand="1" w:evenHBand="0" w:firstRowFirstColumn="0" w:firstRowLastColumn="0" w:lastRowFirstColumn="0" w:lastRowLastColumn="0"/>
            </w:pPr>
            <w:r>
              <w:t>100</w:t>
            </w:r>
          </w:p>
        </w:tc>
      </w:tr>
    </w:tbl>
    <w:p w14:paraId="24098613" w14:textId="77777777" w:rsidR="00846195" w:rsidRDefault="00846195" w:rsidP="00846195">
      <w:pPr>
        <w:spacing w:line="360" w:lineRule="auto"/>
        <w:rPr>
          <w:rFonts w:cs="Times New Roman"/>
          <w:b/>
          <w:szCs w:val="24"/>
          <w14:ligatures w14:val="standardContextual"/>
        </w:rPr>
      </w:pPr>
    </w:p>
    <w:p w14:paraId="1C694A7D" w14:textId="77777777" w:rsidR="00846195" w:rsidRDefault="00846195" w:rsidP="00846195">
      <w:pPr>
        <w:pStyle w:val="Balk1"/>
      </w:pPr>
      <w:r>
        <w:t>PERSONELİN EĞİTİM DURUMUNA GÖRE DAĞILIM</w:t>
      </w:r>
    </w:p>
    <w:p w14:paraId="0E5B711C" w14:textId="77777777" w:rsidR="00846195" w:rsidRDefault="00846195" w:rsidP="00846195">
      <w:pPr>
        <w:spacing w:line="360" w:lineRule="auto"/>
        <w:jc w:val="center"/>
        <w:rPr>
          <w:rFonts w:cs="Times New Roman"/>
          <w:b/>
          <w:szCs w:val="24"/>
        </w:rPr>
      </w:pPr>
    </w:p>
    <w:p w14:paraId="650EEE86" w14:textId="77777777" w:rsidR="00846195" w:rsidRDefault="00846195" w:rsidP="00846195">
      <w:pPr>
        <w:pStyle w:val="AralkYok"/>
        <w:ind w:firstLine="198"/>
        <w:jc w:val="both"/>
      </w:pPr>
      <w:r>
        <w:rPr>
          <w:rFonts w:ascii="Calibri" w:hAnsi="Calibri" w:cs="Calibri"/>
        </w:rPr>
        <w:t>İ</w:t>
      </w:r>
      <w:r>
        <w:t xml:space="preserve">ncirliova Belediyesi </w:t>
      </w:r>
      <w:r>
        <w:rPr>
          <w:rFonts w:ascii="Tw Cen MT" w:hAnsi="Tw Cen MT" w:cs="Tw Cen MT"/>
        </w:rPr>
        <w:t>ç</w:t>
      </w:r>
      <w:r>
        <w:t>al</w:t>
      </w:r>
      <w:r>
        <w:rPr>
          <w:rFonts w:ascii="Tw Cen MT" w:hAnsi="Tw Cen MT" w:cs="Tw Cen MT"/>
        </w:rPr>
        <w:t>ış</w:t>
      </w:r>
      <w:r>
        <w:t>anlar</w:t>
      </w:r>
      <w:r>
        <w:rPr>
          <w:rFonts w:ascii="Tw Cen MT" w:hAnsi="Tw Cen MT" w:cs="Tw Cen MT"/>
        </w:rPr>
        <w:t>ı</w:t>
      </w:r>
      <w:r>
        <w:t>n</w:t>
      </w:r>
      <w:r>
        <w:rPr>
          <w:rFonts w:ascii="Tw Cen MT" w:hAnsi="Tw Cen MT" w:cs="Tw Cen MT"/>
        </w:rPr>
        <w:t>ı</w:t>
      </w:r>
      <w:r>
        <w:t>n istihdam durumuna g</w:t>
      </w:r>
      <w:r>
        <w:rPr>
          <w:rFonts w:ascii="Tw Cen MT" w:hAnsi="Tw Cen MT" w:cs="Tw Cen MT"/>
        </w:rPr>
        <w:t>ö</w:t>
      </w:r>
      <w:r>
        <w:t>re e</w:t>
      </w:r>
      <w:r>
        <w:rPr>
          <w:rFonts w:ascii="Calibri" w:hAnsi="Calibri" w:cs="Calibri"/>
        </w:rPr>
        <w:t>ğ</w:t>
      </w:r>
      <w:r>
        <w:t>itim da</w:t>
      </w:r>
      <w:r>
        <w:rPr>
          <w:rFonts w:ascii="Calibri" w:hAnsi="Calibri" w:cs="Calibri"/>
        </w:rPr>
        <w:t>ğ</w:t>
      </w:r>
      <w:r>
        <w:rPr>
          <w:rFonts w:ascii="Tw Cen MT" w:hAnsi="Tw Cen MT" w:cs="Tw Cen MT"/>
        </w:rPr>
        <w:t>ı</w:t>
      </w:r>
      <w:r>
        <w:t>l</w:t>
      </w:r>
      <w:r>
        <w:rPr>
          <w:rFonts w:ascii="Tw Cen MT" w:hAnsi="Tw Cen MT" w:cs="Tw Cen MT"/>
        </w:rPr>
        <w:t>ı</w:t>
      </w:r>
      <w:r>
        <w:t>mlar</w:t>
      </w:r>
      <w:r>
        <w:rPr>
          <w:rFonts w:ascii="Tw Cen MT" w:hAnsi="Tw Cen MT" w:cs="Tw Cen MT"/>
        </w:rPr>
        <w:t>ı</w:t>
      </w:r>
      <w:r>
        <w:t xml:space="preserve"> a</w:t>
      </w:r>
      <w:r>
        <w:rPr>
          <w:rFonts w:ascii="Tw Cen MT" w:hAnsi="Tw Cen MT" w:cs="Tw Cen MT"/>
        </w:rPr>
        <w:t>ş</w:t>
      </w:r>
      <w:r>
        <w:t>a</w:t>
      </w:r>
      <w:r>
        <w:rPr>
          <w:rFonts w:ascii="Calibri" w:hAnsi="Calibri" w:cs="Calibri"/>
        </w:rPr>
        <w:t>ğ</w:t>
      </w:r>
      <w:r>
        <w:rPr>
          <w:rFonts w:ascii="Tw Cen MT" w:hAnsi="Tw Cen MT" w:cs="Tw Cen MT"/>
        </w:rPr>
        <w:t>ı</w:t>
      </w:r>
      <w:r>
        <w:t>daki tabloda g</w:t>
      </w:r>
      <w:r>
        <w:rPr>
          <w:rFonts w:ascii="Tw Cen MT" w:hAnsi="Tw Cen MT" w:cs="Tw Cen MT"/>
        </w:rPr>
        <w:t>ö</w:t>
      </w:r>
      <w:r>
        <w:t>r</w:t>
      </w:r>
      <w:r>
        <w:rPr>
          <w:rFonts w:ascii="Tw Cen MT" w:hAnsi="Tw Cen MT" w:cs="Tw Cen MT"/>
        </w:rPr>
        <w:t>ü</w:t>
      </w:r>
      <w:r>
        <w:t xml:space="preserve">lmektedir. Memur personelin </w:t>
      </w:r>
      <w:proofErr w:type="gramStart"/>
      <w:r>
        <w:t>% 71,93</w:t>
      </w:r>
      <w:proofErr w:type="gramEnd"/>
      <w:r>
        <w:rPr>
          <w:rFonts w:ascii="Tw Cen MT" w:hAnsi="Tw Cen MT" w:cs="Tw Cen MT"/>
        </w:rPr>
        <w:t>’ü</w:t>
      </w:r>
      <w:r>
        <w:t xml:space="preserve"> </w:t>
      </w:r>
      <w:proofErr w:type="spellStart"/>
      <w:r>
        <w:t>Y</w:t>
      </w:r>
      <w:r>
        <w:rPr>
          <w:rFonts w:ascii="Tw Cen MT" w:hAnsi="Tw Cen MT" w:cs="Tw Cen MT"/>
        </w:rPr>
        <w:t>ü</w:t>
      </w:r>
      <w:r>
        <w:t>ksek</w:t>
      </w:r>
      <w:r>
        <w:rPr>
          <w:rFonts w:ascii="Tw Cen MT" w:hAnsi="Tw Cen MT" w:cs="Tw Cen MT"/>
        </w:rPr>
        <w:t>ö</w:t>
      </w:r>
      <w:r>
        <w:rPr>
          <w:rFonts w:ascii="Calibri" w:hAnsi="Calibri" w:cs="Calibri"/>
        </w:rPr>
        <w:t>ğ</w:t>
      </w:r>
      <w:r>
        <w:t>retimli</w:t>
      </w:r>
      <w:proofErr w:type="spellEnd"/>
      <w:r>
        <w:t xml:space="preserve"> olup (</w:t>
      </w:r>
      <w:r>
        <w:rPr>
          <w:rFonts w:ascii="Tw Cen MT" w:hAnsi="Tw Cen MT" w:cs="Tw Cen MT"/>
        </w:rPr>
        <w:t>Ö</w:t>
      </w:r>
      <w:r>
        <w:t>n Lisans- Lisans-Yüksek Lisans-Doktora), % 21,05’i Ortaö</w:t>
      </w:r>
      <w:r>
        <w:rPr>
          <w:rFonts w:ascii="Calibri" w:hAnsi="Calibri" w:cs="Calibri"/>
        </w:rPr>
        <w:t>ğ</w:t>
      </w:r>
      <w:r>
        <w:t xml:space="preserve">retim (Meslek Lisesi-Lise) mezunudur. Yalnızca </w:t>
      </w:r>
      <w:proofErr w:type="gramStart"/>
      <w:r>
        <w:t>% 7,02</w:t>
      </w:r>
      <w:proofErr w:type="gramEnd"/>
      <w:r>
        <w:t xml:space="preserve">’si </w:t>
      </w:r>
      <w:r>
        <w:rPr>
          <w:rFonts w:ascii="Calibri" w:hAnsi="Calibri" w:cs="Calibri"/>
        </w:rPr>
        <w:t>İ</w:t>
      </w:r>
      <w:r>
        <w:t>lk</w:t>
      </w:r>
      <w:r>
        <w:rPr>
          <w:rFonts w:ascii="Tw Cen MT" w:hAnsi="Tw Cen MT" w:cs="Tw Cen MT"/>
        </w:rPr>
        <w:t>ö</w:t>
      </w:r>
      <w:r>
        <w:rPr>
          <w:rFonts w:ascii="Calibri" w:hAnsi="Calibri" w:cs="Calibri"/>
        </w:rPr>
        <w:t>ğ</w:t>
      </w:r>
      <w:r>
        <w:t>retim mezunudur.</w:t>
      </w:r>
    </w:p>
    <w:p w14:paraId="08E18318" w14:textId="77777777" w:rsidR="00846195" w:rsidRDefault="00846195" w:rsidP="00846195">
      <w:pPr>
        <w:pStyle w:val="AralkYok"/>
        <w:jc w:val="both"/>
      </w:pPr>
    </w:p>
    <w:p w14:paraId="4E6EDF39" w14:textId="77777777" w:rsidR="00846195" w:rsidRDefault="00846195" w:rsidP="00846195">
      <w:pPr>
        <w:pStyle w:val="AralkYok"/>
        <w:ind w:firstLine="198"/>
        <w:jc w:val="both"/>
      </w:pPr>
      <w:r>
        <w:rPr>
          <w:rFonts w:ascii="Calibri" w:hAnsi="Calibri" w:cs="Calibri"/>
        </w:rPr>
        <w:t>İ</w:t>
      </w:r>
      <w:r>
        <w:rPr>
          <w:rFonts w:ascii="Tw Cen MT" w:hAnsi="Tw Cen MT" w:cs="Tw Cen MT"/>
        </w:rPr>
        <w:t>şç</w:t>
      </w:r>
      <w:r>
        <w:t xml:space="preserve">i personelin </w:t>
      </w:r>
      <w:proofErr w:type="gramStart"/>
      <w:r>
        <w:t>% 12,77</w:t>
      </w:r>
      <w:proofErr w:type="gramEnd"/>
      <w:r>
        <w:rPr>
          <w:rFonts w:ascii="Tw Cen MT" w:hAnsi="Tw Cen MT" w:cs="Tw Cen MT"/>
        </w:rPr>
        <w:t>’s</w:t>
      </w:r>
      <w:r>
        <w:t>i y</w:t>
      </w:r>
      <w:r>
        <w:rPr>
          <w:rFonts w:ascii="Tw Cen MT" w:hAnsi="Tw Cen MT" w:cs="Tw Cen MT"/>
        </w:rPr>
        <w:t>ü</w:t>
      </w:r>
      <w:r>
        <w:t>ksek</w:t>
      </w:r>
      <w:r>
        <w:rPr>
          <w:rFonts w:ascii="Tw Cen MT" w:hAnsi="Tw Cen MT" w:cs="Tw Cen MT"/>
        </w:rPr>
        <w:t>ö</w:t>
      </w:r>
      <w:r>
        <w:rPr>
          <w:rFonts w:ascii="Calibri" w:hAnsi="Calibri" w:cs="Calibri"/>
        </w:rPr>
        <w:t>ğ</w:t>
      </w:r>
      <w:r>
        <w:t>renim % 17,44</w:t>
      </w:r>
      <w:r>
        <w:rPr>
          <w:rFonts w:ascii="Tw Cen MT" w:hAnsi="Tw Cen MT" w:cs="Tw Cen MT"/>
        </w:rPr>
        <w:t>’</w:t>
      </w:r>
      <w:r>
        <w:t>i Lise ve % 69,79 gibi b</w:t>
      </w:r>
      <w:r>
        <w:rPr>
          <w:rFonts w:ascii="Tw Cen MT" w:hAnsi="Tw Cen MT" w:cs="Tw Cen MT"/>
        </w:rPr>
        <w:t>ü</w:t>
      </w:r>
      <w:r>
        <w:t>y</w:t>
      </w:r>
      <w:r>
        <w:rPr>
          <w:rFonts w:ascii="Tw Cen MT" w:hAnsi="Tw Cen MT" w:cs="Tw Cen MT"/>
        </w:rPr>
        <w:t>ü</w:t>
      </w:r>
      <w:r>
        <w:t>k bir k</w:t>
      </w:r>
      <w:r>
        <w:rPr>
          <w:rFonts w:ascii="Tw Cen MT" w:hAnsi="Tw Cen MT" w:cs="Tw Cen MT"/>
        </w:rPr>
        <w:t>ı</w:t>
      </w:r>
      <w:r>
        <w:t>sm</w:t>
      </w:r>
      <w:r>
        <w:rPr>
          <w:rFonts w:ascii="Tw Cen MT" w:hAnsi="Tw Cen MT" w:cs="Tw Cen MT"/>
        </w:rPr>
        <w:t>ı</w:t>
      </w:r>
      <w:r>
        <w:t>n</w:t>
      </w:r>
      <w:r>
        <w:rPr>
          <w:rFonts w:ascii="Tw Cen MT" w:hAnsi="Tw Cen MT" w:cs="Tw Cen MT"/>
        </w:rPr>
        <w:t>ı</w:t>
      </w:r>
      <w:r>
        <w:t xml:space="preserve">n ise </w:t>
      </w:r>
      <w:r>
        <w:rPr>
          <w:rFonts w:ascii="Calibri" w:hAnsi="Calibri" w:cs="Calibri"/>
        </w:rPr>
        <w:t>İ</w:t>
      </w:r>
      <w:r>
        <w:t>lk</w:t>
      </w:r>
      <w:r>
        <w:rPr>
          <w:rFonts w:ascii="Tw Cen MT" w:hAnsi="Tw Cen MT" w:cs="Tw Cen MT"/>
        </w:rPr>
        <w:t>ö</w:t>
      </w:r>
      <w:r>
        <w:rPr>
          <w:rFonts w:ascii="Calibri" w:hAnsi="Calibri" w:cs="Calibri"/>
        </w:rPr>
        <w:t>ğ</w:t>
      </w:r>
      <w:r>
        <w:t>retim mezunu oldu</w:t>
      </w:r>
      <w:r>
        <w:rPr>
          <w:rFonts w:ascii="Calibri" w:hAnsi="Calibri" w:cs="Calibri"/>
        </w:rPr>
        <w:t>ğ</w:t>
      </w:r>
      <w:r>
        <w:t>u g</w:t>
      </w:r>
      <w:r>
        <w:rPr>
          <w:rFonts w:ascii="Tw Cen MT" w:hAnsi="Tw Cen MT" w:cs="Tw Cen MT"/>
        </w:rPr>
        <w:t>ö</w:t>
      </w:r>
      <w:r>
        <w:t>r</w:t>
      </w:r>
      <w:r>
        <w:rPr>
          <w:rFonts w:ascii="Tw Cen MT" w:hAnsi="Tw Cen MT" w:cs="Tw Cen MT"/>
        </w:rPr>
        <w:t>ü</w:t>
      </w:r>
      <w:r>
        <w:t>lmektedir.</w:t>
      </w:r>
    </w:p>
    <w:p w14:paraId="0E766DB2" w14:textId="77777777" w:rsidR="00846195" w:rsidRDefault="00846195" w:rsidP="00846195">
      <w:pPr>
        <w:spacing w:line="360" w:lineRule="auto"/>
        <w:rPr>
          <w:rFonts w:cs="Times New Roman"/>
          <w:b/>
          <w:szCs w:val="24"/>
        </w:rPr>
      </w:pPr>
    </w:p>
    <w:p w14:paraId="705AECED" w14:textId="77777777" w:rsidR="00846195" w:rsidRDefault="00846195" w:rsidP="00846195">
      <w:pPr>
        <w:spacing w:line="360" w:lineRule="auto"/>
        <w:rPr>
          <w:rFonts w:cs="Times New Roman"/>
          <w:b/>
          <w:szCs w:val="24"/>
        </w:rPr>
      </w:pPr>
    </w:p>
    <w:p w14:paraId="6B4020D4" w14:textId="77777777" w:rsidR="00846195" w:rsidRDefault="00846195" w:rsidP="00846195">
      <w:pPr>
        <w:spacing w:line="360" w:lineRule="auto"/>
        <w:rPr>
          <w:rFonts w:cs="Times New Roman"/>
          <w:b/>
          <w:szCs w:val="24"/>
        </w:rPr>
      </w:pPr>
    </w:p>
    <w:p w14:paraId="1638520A" w14:textId="77777777" w:rsidR="00846195" w:rsidRDefault="00846195" w:rsidP="00846195">
      <w:pPr>
        <w:spacing w:line="360" w:lineRule="auto"/>
        <w:rPr>
          <w:rFonts w:cs="Times New Roman"/>
          <w:b/>
          <w:szCs w:val="24"/>
        </w:rPr>
      </w:pPr>
    </w:p>
    <w:p w14:paraId="1BDE70DE" w14:textId="77777777" w:rsidR="00846195" w:rsidRDefault="00846195" w:rsidP="00846195">
      <w:pPr>
        <w:spacing w:line="360" w:lineRule="auto"/>
        <w:rPr>
          <w:rFonts w:cs="Times New Roman"/>
          <w:b/>
          <w:szCs w:val="24"/>
        </w:rPr>
      </w:pPr>
    </w:p>
    <w:p w14:paraId="09B00834" w14:textId="77777777" w:rsidR="00846195" w:rsidRDefault="00846195" w:rsidP="00846195">
      <w:pPr>
        <w:pStyle w:val="Balk1"/>
      </w:pPr>
    </w:p>
    <w:p w14:paraId="413759B4" w14:textId="77777777" w:rsidR="00846195" w:rsidRDefault="00846195" w:rsidP="00846195">
      <w:pPr>
        <w:pStyle w:val="Balk1"/>
      </w:pPr>
      <w:r>
        <w:lastRenderedPageBreak/>
        <w:t>EĞİTİM DURUMU PERSONEL PROFİLİ TABLOSU</w:t>
      </w:r>
    </w:p>
    <w:p w14:paraId="03792BAE" w14:textId="77777777" w:rsidR="00846195" w:rsidRDefault="00846195" w:rsidP="00846195">
      <w:pPr>
        <w:spacing w:line="360" w:lineRule="auto"/>
        <w:jc w:val="center"/>
        <w:rPr>
          <w:rFonts w:cs="Times New Roman"/>
          <w:b/>
          <w:szCs w:val="24"/>
        </w:rPr>
      </w:pPr>
    </w:p>
    <w:tbl>
      <w:tblPr>
        <w:tblStyle w:val="AkKlavuz-Vurgu2"/>
        <w:tblW w:w="9137" w:type="dxa"/>
        <w:tblLook w:val="04A0" w:firstRow="1" w:lastRow="0" w:firstColumn="1" w:lastColumn="0" w:noHBand="0" w:noVBand="1"/>
      </w:tblPr>
      <w:tblGrid>
        <w:gridCol w:w="1526"/>
        <w:gridCol w:w="1134"/>
        <w:gridCol w:w="1417"/>
        <w:gridCol w:w="1469"/>
        <w:gridCol w:w="1316"/>
        <w:gridCol w:w="1184"/>
        <w:gridCol w:w="1091"/>
      </w:tblGrid>
      <w:tr w:rsidR="00846195" w14:paraId="5C3E452A" w14:textId="77777777" w:rsidTr="008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CCB88" w:themeFill="accent2" w:themeFillTint="99"/>
            <w:hideMark/>
          </w:tcPr>
          <w:p w14:paraId="5A8D6B28" w14:textId="77777777" w:rsidR="00846195" w:rsidRDefault="00846195">
            <w:pPr>
              <w:pStyle w:val="Gvdemetni20"/>
              <w:shd w:val="clear" w:color="auto" w:fill="auto"/>
              <w:spacing w:before="0" w:line="240" w:lineRule="auto"/>
              <w:ind w:firstLine="0"/>
              <w:jc w:val="center"/>
              <w:rPr>
                <w:sz w:val="24"/>
                <w:szCs w:val="24"/>
              </w:rPr>
            </w:pPr>
            <w:r>
              <w:rPr>
                <w:sz w:val="24"/>
                <w:szCs w:val="24"/>
              </w:rPr>
              <w:t>Eğitim Durumları</w:t>
            </w:r>
          </w:p>
        </w:tc>
        <w:tc>
          <w:tcPr>
            <w:tcW w:w="1134" w:type="dxa"/>
            <w:shd w:val="clear" w:color="auto" w:fill="FCCB88" w:themeFill="accent2" w:themeFillTint="99"/>
            <w:hideMark/>
          </w:tcPr>
          <w:p w14:paraId="7E54B92A"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657 </w:t>
            </w:r>
          </w:p>
          <w:p w14:paraId="13508615"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Memur</w:t>
            </w:r>
          </w:p>
        </w:tc>
        <w:tc>
          <w:tcPr>
            <w:tcW w:w="1417" w:type="dxa"/>
            <w:shd w:val="clear" w:color="auto" w:fill="FCCB88" w:themeFill="accent2" w:themeFillTint="99"/>
            <w:hideMark/>
          </w:tcPr>
          <w:p w14:paraId="133496FE"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5393/49 Sözleşmeli</w:t>
            </w:r>
          </w:p>
        </w:tc>
        <w:tc>
          <w:tcPr>
            <w:tcW w:w="1469" w:type="dxa"/>
            <w:shd w:val="clear" w:color="auto" w:fill="FCCB88" w:themeFill="accent2" w:themeFillTint="99"/>
            <w:hideMark/>
          </w:tcPr>
          <w:p w14:paraId="63914D10"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4857 SGK Kadrolu İşçi </w:t>
            </w:r>
          </w:p>
        </w:tc>
        <w:tc>
          <w:tcPr>
            <w:tcW w:w="1316" w:type="dxa"/>
            <w:shd w:val="clear" w:color="auto" w:fill="FCCB88" w:themeFill="accent2" w:themeFillTint="99"/>
            <w:hideMark/>
          </w:tcPr>
          <w:p w14:paraId="584640E4" w14:textId="77777777" w:rsidR="00846195" w:rsidRDefault="00846195">
            <w:pPr>
              <w:pStyle w:val="Gvdemetni20"/>
              <w:shd w:val="clear" w:color="auto" w:fill="auto"/>
              <w:spacing w:before="0" w:line="240" w:lineRule="auto"/>
              <w:ind w:firstLine="0"/>
              <w:cnfStyle w:val="100000000000" w:firstRow="1" w:lastRow="0" w:firstColumn="0" w:lastColumn="0" w:oddVBand="0" w:evenVBand="0" w:oddHBand="0" w:evenHBand="0" w:firstRowFirstColumn="0" w:firstRowLastColumn="0" w:lastRowFirstColumn="0" w:lastRowLastColumn="0"/>
            </w:pPr>
            <w:r>
              <w:t>Şirket Personeli</w:t>
            </w:r>
          </w:p>
        </w:tc>
        <w:tc>
          <w:tcPr>
            <w:tcW w:w="1184" w:type="dxa"/>
            <w:shd w:val="clear" w:color="auto" w:fill="FCCB88" w:themeFill="accent2" w:themeFillTint="99"/>
            <w:hideMark/>
          </w:tcPr>
          <w:p w14:paraId="1A34621E"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Genel Toplam</w:t>
            </w:r>
          </w:p>
        </w:tc>
        <w:tc>
          <w:tcPr>
            <w:tcW w:w="1091" w:type="dxa"/>
            <w:shd w:val="clear" w:color="auto" w:fill="FCCB88" w:themeFill="accent2" w:themeFillTint="99"/>
            <w:hideMark/>
          </w:tcPr>
          <w:p w14:paraId="66A4D2F7"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Yüzde %</w:t>
            </w:r>
          </w:p>
        </w:tc>
      </w:tr>
      <w:tr w:rsidR="00846195" w14:paraId="699D6976"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BF04AA0" w14:textId="77777777" w:rsidR="00846195" w:rsidRDefault="00846195">
            <w:pPr>
              <w:pStyle w:val="Gvdemetni20"/>
              <w:shd w:val="clear" w:color="auto" w:fill="auto"/>
              <w:spacing w:before="0" w:line="240" w:lineRule="auto"/>
              <w:ind w:firstLine="0"/>
              <w:jc w:val="center"/>
              <w:rPr>
                <w:sz w:val="24"/>
                <w:szCs w:val="24"/>
              </w:rPr>
            </w:pPr>
            <w:r>
              <w:rPr>
                <w:sz w:val="24"/>
                <w:szCs w:val="24"/>
              </w:rPr>
              <w:t>İlköğretim</w:t>
            </w:r>
          </w:p>
        </w:tc>
        <w:tc>
          <w:tcPr>
            <w:tcW w:w="1134" w:type="dxa"/>
            <w:hideMark/>
          </w:tcPr>
          <w:p w14:paraId="2C6BCB52"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4</w:t>
            </w:r>
          </w:p>
        </w:tc>
        <w:tc>
          <w:tcPr>
            <w:tcW w:w="1417" w:type="dxa"/>
            <w:hideMark/>
          </w:tcPr>
          <w:p w14:paraId="3E63D18B"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469" w:type="dxa"/>
            <w:hideMark/>
          </w:tcPr>
          <w:p w14:paraId="166AA9A6"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9</w:t>
            </w:r>
          </w:p>
        </w:tc>
        <w:tc>
          <w:tcPr>
            <w:tcW w:w="1316" w:type="dxa"/>
            <w:hideMark/>
          </w:tcPr>
          <w:p w14:paraId="14FB0B37"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164</w:t>
            </w:r>
          </w:p>
        </w:tc>
        <w:tc>
          <w:tcPr>
            <w:tcW w:w="1184" w:type="dxa"/>
            <w:hideMark/>
          </w:tcPr>
          <w:p w14:paraId="7DEA0283"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177</w:t>
            </w:r>
          </w:p>
        </w:tc>
        <w:tc>
          <w:tcPr>
            <w:tcW w:w="1091" w:type="dxa"/>
            <w:hideMark/>
          </w:tcPr>
          <w:p w14:paraId="156F4B03"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57,09</w:t>
            </w:r>
          </w:p>
        </w:tc>
      </w:tr>
      <w:tr w:rsidR="00846195" w14:paraId="7901AA1A"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6E3B69F" w14:textId="77777777" w:rsidR="00846195" w:rsidRDefault="00846195">
            <w:pPr>
              <w:pStyle w:val="Gvdemetni20"/>
              <w:shd w:val="clear" w:color="auto" w:fill="auto"/>
              <w:spacing w:before="0" w:line="240" w:lineRule="auto"/>
              <w:ind w:firstLine="0"/>
              <w:jc w:val="center"/>
              <w:rPr>
                <w:b w:val="0"/>
                <w:sz w:val="24"/>
                <w:szCs w:val="24"/>
              </w:rPr>
            </w:pPr>
            <w:r>
              <w:rPr>
                <w:rStyle w:val="Gvdemetni2Kaln"/>
                <w:rFonts w:eastAsiaTheme="majorEastAsia"/>
              </w:rPr>
              <w:t>Lise</w:t>
            </w:r>
          </w:p>
        </w:tc>
        <w:tc>
          <w:tcPr>
            <w:tcW w:w="1134" w:type="dxa"/>
            <w:hideMark/>
          </w:tcPr>
          <w:p w14:paraId="78E1DB08"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5</w:t>
            </w:r>
          </w:p>
        </w:tc>
        <w:tc>
          <w:tcPr>
            <w:tcW w:w="1417" w:type="dxa"/>
            <w:hideMark/>
          </w:tcPr>
          <w:p w14:paraId="0B9CC9FB"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469" w:type="dxa"/>
            <w:hideMark/>
          </w:tcPr>
          <w:p w14:paraId="18FD5044"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5</w:t>
            </w:r>
          </w:p>
        </w:tc>
        <w:tc>
          <w:tcPr>
            <w:tcW w:w="1316" w:type="dxa"/>
            <w:hideMark/>
          </w:tcPr>
          <w:p w14:paraId="48FD0F61"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39</w:t>
            </w:r>
          </w:p>
        </w:tc>
        <w:tc>
          <w:tcPr>
            <w:tcW w:w="1184" w:type="dxa"/>
            <w:hideMark/>
          </w:tcPr>
          <w:p w14:paraId="2F43CB70"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49</w:t>
            </w:r>
          </w:p>
        </w:tc>
        <w:tc>
          <w:tcPr>
            <w:tcW w:w="1091" w:type="dxa"/>
            <w:hideMark/>
          </w:tcPr>
          <w:p w14:paraId="56E0614D"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15,81</w:t>
            </w:r>
          </w:p>
        </w:tc>
      </w:tr>
      <w:tr w:rsidR="00846195" w14:paraId="3BD52580"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4FE78D33" w14:textId="77777777" w:rsidR="00846195" w:rsidRDefault="00846195">
            <w:pPr>
              <w:pStyle w:val="Gvdemetni20"/>
              <w:shd w:val="clear" w:color="auto" w:fill="auto"/>
              <w:spacing w:before="0" w:line="240" w:lineRule="auto"/>
              <w:ind w:firstLine="0"/>
              <w:rPr>
                <w:sz w:val="24"/>
                <w:szCs w:val="24"/>
              </w:rPr>
            </w:pPr>
            <w:r>
              <w:rPr>
                <w:sz w:val="24"/>
                <w:szCs w:val="24"/>
              </w:rPr>
              <w:t>Meslek lisesi</w:t>
            </w:r>
          </w:p>
        </w:tc>
        <w:tc>
          <w:tcPr>
            <w:tcW w:w="1134" w:type="dxa"/>
            <w:hideMark/>
          </w:tcPr>
          <w:p w14:paraId="0120AAC8"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7</w:t>
            </w:r>
          </w:p>
        </w:tc>
        <w:tc>
          <w:tcPr>
            <w:tcW w:w="1417" w:type="dxa"/>
            <w:hideMark/>
          </w:tcPr>
          <w:p w14:paraId="5D44788C"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469" w:type="dxa"/>
            <w:hideMark/>
          </w:tcPr>
          <w:p w14:paraId="26D16E0D"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w:t>
            </w:r>
          </w:p>
        </w:tc>
        <w:tc>
          <w:tcPr>
            <w:tcW w:w="1316" w:type="dxa"/>
            <w:hideMark/>
          </w:tcPr>
          <w:p w14:paraId="4B77A9D6"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184" w:type="dxa"/>
            <w:hideMark/>
          </w:tcPr>
          <w:p w14:paraId="48BB4AA9"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1091" w:type="dxa"/>
            <w:hideMark/>
          </w:tcPr>
          <w:p w14:paraId="542C2004"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3,23</w:t>
            </w:r>
          </w:p>
        </w:tc>
      </w:tr>
      <w:tr w:rsidR="00846195" w14:paraId="41944F77"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7B0C767D" w14:textId="77777777" w:rsidR="00846195" w:rsidRDefault="00846195">
            <w:pPr>
              <w:pStyle w:val="Gvdemetni20"/>
              <w:shd w:val="clear" w:color="auto" w:fill="auto"/>
              <w:spacing w:before="0" w:line="240" w:lineRule="auto"/>
              <w:ind w:firstLine="0"/>
              <w:jc w:val="center"/>
              <w:rPr>
                <w:b w:val="0"/>
                <w:sz w:val="24"/>
                <w:szCs w:val="24"/>
              </w:rPr>
            </w:pPr>
            <w:r>
              <w:rPr>
                <w:rStyle w:val="Gvdemetni2Kaln"/>
                <w:rFonts w:eastAsiaTheme="majorEastAsia"/>
              </w:rPr>
              <w:t>Ön Lisans</w:t>
            </w:r>
          </w:p>
        </w:tc>
        <w:tc>
          <w:tcPr>
            <w:tcW w:w="1134" w:type="dxa"/>
            <w:hideMark/>
          </w:tcPr>
          <w:p w14:paraId="282A9532"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14</w:t>
            </w:r>
          </w:p>
        </w:tc>
        <w:tc>
          <w:tcPr>
            <w:tcW w:w="1417" w:type="dxa"/>
            <w:hideMark/>
          </w:tcPr>
          <w:p w14:paraId="04AA5557"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469" w:type="dxa"/>
            <w:hideMark/>
          </w:tcPr>
          <w:p w14:paraId="1598AA99"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1</w:t>
            </w:r>
          </w:p>
        </w:tc>
        <w:tc>
          <w:tcPr>
            <w:tcW w:w="1316" w:type="dxa"/>
            <w:hideMark/>
          </w:tcPr>
          <w:p w14:paraId="1CD567B5"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16</w:t>
            </w:r>
          </w:p>
        </w:tc>
        <w:tc>
          <w:tcPr>
            <w:tcW w:w="1184" w:type="dxa"/>
            <w:hideMark/>
          </w:tcPr>
          <w:p w14:paraId="41F8401A"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31</w:t>
            </w:r>
          </w:p>
        </w:tc>
        <w:tc>
          <w:tcPr>
            <w:tcW w:w="1091" w:type="dxa"/>
            <w:hideMark/>
          </w:tcPr>
          <w:p w14:paraId="6BC00BDF"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10,00</w:t>
            </w:r>
          </w:p>
        </w:tc>
      </w:tr>
      <w:tr w:rsidR="00846195" w14:paraId="336B8A6C"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71B95FF8" w14:textId="77777777" w:rsidR="00846195" w:rsidRDefault="00846195">
            <w:pPr>
              <w:pStyle w:val="Gvdemetni20"/>
              <w:shd w:val="clear" w:color="auto" w:fill="auto"/>
              <w:spacing w:before="0" w:line="240" w:lineRule="auto"/>
              <w:ind w:firstLine="0"/>
              <w:jc w:val="center"/>
              <w:rPr>
                <w:sz w:val="24"/>
                <w:szCs w:val="24"/>
              </w:rPr>
            </w:pPr>
            <w:r>
              <w:rPr>
                <w:sz w:val="24"/>
                <w:szCs w:val="24"/>
              </w:rPr>
              <w:t>Lisans</w:t>
            </w:r>
          </w:p>
        </w:tc>
        <w:tc>
          <w:tcPr>
            <w:tcW w:w="1134" w:type="dxa"/>
            <w:hideMark/>
          </w:tcPr>
          <w:p w14:paraId="6FA3A1D4"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23</w:t>
            </w:r>
          </w:p>
        </w:tc>
        <w:tc>
          <w:tcPr>
            <w:tcW w:w="1417" w:type="dxa"/>
            <w:hideMark/>
          </w:tcPr>
          <w:p w14:paraId="73844237"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469" w:type="dxa"/>
            <w:hideMark/>
          </w:tcPr>
          <w:p w14:paraId="33ED3017"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316" w:type="dxa"/>
            <w:hideMark/>
          </w:tcPr>
          <w:p w14:paraId="2D5AC2CA"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14</w:t>
            </w:r>
          </w:p>
        </w:tc>
        <w:tc>
          <w:tcPr>
            <w:tcW w:w="1184" w:type="dxa"/>
            <w:hideMark/>
          </w:tcPr>
          <w:p w14:paraId="0DEF9075"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39</w:t>
            </w:r>
          </w:p>
        </w:tc>
        <w:tc>
          <w:tcPr>
            <w:tcW w:w="1091" w:type="dxa"/>
            <w:hideMark/>
          </w:tcPr>
          <w:p w14:paraId="3A85A083"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12,58</w:t>
            </w:r>
          </w:p>
        </w:tc>
      </w:tr>
      <w:tr w:rsidR="00846195" w14:paraId="575B67DD"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3FAA19FD" w14:textId="77777777" w:rsidR="00846195" w:rsidRDefault="00846195">
            <w:pPr>
              <w:pStyle w:val="Gvdemetni20"/>
              <w:shd w:val="clear" w:color="auto" w:fill="auto"/>
              <w:spacing w:before="0" w:line="240" w:lineRule="auto"/>
              <w:ind w:firstLine="0"/>
              <w:jc w:val="center"/>
              <w:rPr>
                <w:b w:val="0"/>
                <w:sz w:val="24"/>
                <w:szCs w:val="24"/>
              </w:rPr>
            </w:pPr>
            <w:r>
              <w:rPr>
                <w:rStyle w:val="Gvdemetni2Kaln"/>
                <w:rFonts w:eastAsiaTheme="majorEastAsia"/>
              </w:rPr>
              <w:t>Yüksek Lisans</w:t>
            </w:r>
          </w:p>
        </w:tc>
        <w:tc>
          <w:tcPr>
            <w:tcW w:w="1134" w:type="dxa"/>
            <w:hideMark/>
          </w:tcPr>
          <w:p w14:paraId="7BB3E70F"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4</w:t>
            </w:r>
          </w:p>
        </w:tc>
        <w:tc>
          <w:tcPr>
            <w:tcW w:w="1417" w:type="dxa"/>
            <w:hideMark/>
          </w:tcPr>
          <w:p w14:paraId="3FB416B9"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469" w:type="dxa"/>
            <w:hideMark/>
          </w:tcPr>
          <w:p w14:paraId="7AD87CD0"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316" w:type="dxa"/>
            <w:hideMark/>
          </w:tcPr>
          <w:p w14:paraId="5E392DF3"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184" w:type="dxa"/>
            <w:hideMark/>
          </w:tcPr>
          <w:p w14:paraId="52A49CD1"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4</w:t>
            </w:r>
          </w:p>
        </w:tc>
        <w:tc>
          <w:tcPr>
            <w:tcW w:w="1091" w:type="dxa"/>
            <w:hideMark/>
          </w:tcPr>
          <w:p w14:paraId="1020DA17"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1,29</w:t>
            </w:r>
          </w:p>
        </w:tc>
      </w:tr>
      <w:tr w:rsidR="00846195" w14:paraId="224DD21E"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68AC7C5F" w14:textId="77777777" w:rsidR="00846195" w:rsidRDefault="00846195">
            <w:pPr>
              <w:pStyle w:val="Gvdemetni20"/>
              <w:shd w:val="clear" w:color="auto" w:fill="auto"/>
              <w:spacing w:before="0" w:line="240" w:lineRule="auto"/>
              <w:ind w:firstLine="0"/>
              <w:jc w:val="center"/>
              <w:rPr>
                <w:sz w:val="24"/>
                <w:szCs w:val="24"/>
              </w:rPr>
            </w:pPr>
            <w:r>
              <w:rPr>
                <w:sz w:val="24"/>
                <w:szCs w:val="24"/>
              </w:rPr>
              <w:t>Doktora</w:t>
            </w:r>
          </w:p>
        </w:tc>
        <w:tc>
          <w:tcPr>
            <w:tcW w:w="1134" w:type="dxa"/>
            <w:hideMark/>
          </w:tcPr>
          <w:p w14:paraId="3C2C48B7"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417" w:type="dxa"/>
            <w:hideMark/>
          </w:tcPr>
          <w:p w14:paraId="09EE6628"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469" w:type="dxa"/>
            <w:hideMark/>
          </w:tcPr>
          <w:p w14:paraId="19D1BF8F"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316" w:type="dxa"/>
            <w:hideMark/>
          </w:tcPr>
          <w:p w14:paraId="1EAE9F2D"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184" w:type="dxa"/>
            <w:hideMark/>
          </w:tcPr>
          <w:p w14:paraId="2C1D4D1A"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w:t>
            </w:r>
          </w:p>
        </w:tc>
        <w:tc>
          <w:tcPr>
            <w:tcW w:w="1091" w:type="dxa"/>
            <w:hideMark/>
          </w:tcPr>
          <w:p w14:paraId="7B23AA6B" w14:textId="77777777" w:rsidR="00846195" w:rsidRDefault="00846195">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846195" w14:paraId="4816914B"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1E829D7F" w14:textId="77777777" w:rsidR="00846195" w:rsidRDefault="00846195">
            <w:pPr>
              <w:pStyle w:val="Gvdemetni20"/>
              <w:shd w:val="clear" w:color="auto" w:fill="auto"/>
              <w:spacing w:before="0" w:line="240" w:lineRule="auto"/>
              <w:ind w:firstLine="0"/>
              <w:jc w:val="center"/>
              <w:rPr>
                <w:b w:val="0"/>
                <w:sz w:val="24"/>
                <w:szCs w:val="24"/>
              </w:rPr>
            </w:pPr>
            <w:r>
              <w:rPr>
                <w:rStyle w:val="Gvdemetni2Kaln"/>
                <w:rFonts w:eastAsiaTheme="majorEastAsia"/>
              </w:rPr>
              <w:t>Okur Yazar Olmayan</w:t>
            </w:r>
          </w:p>
        </w:tc>
        <w:tc>
          <w:tcPr>
            <w:tcW w:w="1134" w:type="dxa"/>
            <w:hideMark/>
          </w:tcPr>
          <w:p w14:paraId="13E0C763"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417" w:type="dxa"/>
            <w:hideMark/>
          </w:tcPr>
          <w:p w14:paraId="314DE7EC"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rPr>
                <w:rStyle w:val="Gvdemetni2ArialNarrow"/>
                <w:sz w:val="24"/>
                <w:szCs w:val="24"/>
              </w:rPr>
              <w:t>-</w:t>
            </w:r>
          </w:p>
        </w:tc>
        <w:tc>
          <w:tcPr>
            <w:tcW w:w="1469" w:type="dxa"/>
            <w:hideMark/>
          </w:tcPr>
          <w:p w14:paraId="14C7231A"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316" w:type="dxa"/>
            <w:hideMark/>
          </w:tcPr>
          <w:p w14:paraId="369A522B"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184" w:type="dxa"/>
            <w:hideMark/>
          </w:tcPr>
          <w:p w14:paraId="594F1E86"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w:t>
            </w:r>
          </w:p>
        </w:tc>
        <w:tc>
          <w:tcPr>
            <w:tcW w:w="1091" w:type="dxa"/>
            <w:hideMark/>
          </w:tcPr>
          <w:p w14:paraId="4B52F1E4" w14:textId="77777777" w:rsidR="00846195" w:rsidRDefault="00846195">
            <w:pPr>
              <w:pStyle w:val="Gvdemetni20"/>
              <w:shd w:val="clear" w:color="auto" w:fill="auto"/>
              <w:spacing w:before="0" w:line="240" w:lineRule="auto"/>
              <w:ind w:firstLine="0"/>
              <w:jc w:val="center"/>
              <w:cnfStyle w:val="000000010000" w:firstRow="0" w:lastRow="0" w:firstColumn="0" w:lastColumn="0" w:oddVBand="0" w:evenVBand="0" w:oddHBand="0" w:evenHBand="1" w:firstRowFirstColumn="0" w:firstRowLastColumn="0" w:lastRowFirstColumn="0" w:lastRowLastColumn="0"/>
            </w:pPr>
            <w:r>
              <w:t>-</w:t>
            </w:r>
          </w:p>
        </w:tc>
      </w:tr>
      <w:tr w:rsidR="00846195" w14:paraId="37213F7F"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24D0BF71" w14:textId="77777777" w:rsidR="00846195" w:rsidRDefault="00846195">
            <w:pPr>
              <w:pStyle w:val="Gvdemetni20"/>
              <w:shd w:val="clear" w:color="auto" w:fill="auto"/>
              <w:spacing w:before="60" w:line="240" w:lineRule="auto"/>
              <w:ind w:firstLine="0"/>
              <w:jc w:val="center"/>
              <w:rPr>
                <w:sz w:val="24"/>
                <w:szCs w:val="24"/>
              </w:rPr>
            </w:pPr>
            <w:r>
              <w:rPr>
                <w:sz w:val="24"/>
                <w:szCs w:val="24"/>
              </w:rPr>
              <w:t>Genel Toplam</w:t>
            </w:r>
          </w:p>
        </w:tc>
        <w:tc>
          <w:tcPr>
            <w:tcW w:w="1134" w:type="dxa"/>
            <w:hideMark/>
          </w:tcPr>
          <w:p w14:paraId="774D19AE"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57</w:t>
            </w:r>
          </w:p>
        </w:tc>
        <w:tc>
          <w:tcPr>
            <w:tcW w:w="1417" w:type="dxa"/>
            <w:hideMark/>
          </w:tcPr>
          <w:p w14:paraId="63DF1AED"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469" w:type="dxa"/>
            <w:hideMark/>
          </w:tcPr>
          <w:p w14:paraId="0118D38A"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16</w:t>
            </w:r>
          </w:p>
        </w:tc>
        <w:tc>
          <w:tcPr>
            <w:tcW w:w="1316" w:type="dxa"/>
            <w:hideMark/>
          </w:tcPr>
          <w:p w14:paraId="3077F5A7"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235</w:t>
            </w:r>
          </w:p>
        </w:tc>
        <w:tc>
          <w:tcPr>
            <w:tcW w:w="1184" w:type="dxa"/>
            <w:hideMark/>
          </w:tcPr>
          <w:p w14:paraId="0517DB11"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310</w:t>
            </w:r>
          </w:p>
        </w:tc>
        <w:tc>
          <w:tcPr>
            <w:tcW w:w="1091" w:type="dxa"/>
            <w:hideMark/>
          </w:tcPr>
          <w:p w14:paraId="7F3BE085" w14:textId="77777777" w:rsidR="00846195" w:rsidRDefault="00846195">
            <w:pPr>
              <w:pStyle w:val="Gvdemetni20"/>
              <w:shd w:val="clear" w:color="auto" w:fill="auto"/>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pPr>
            <w:r>
              <w:t>100</w:t>
            </w:r>
          </w:p>
        </w:tc>
      </w:tr>
    </w:tbl>
    <w:p w14:paraId="118DC009" w14:textId="77777777" w:rsidR="00846195" w:rsidRDefault="00846195" w:rsidP="00846195">
      <w:pPr>
        <w:spacing w:line="360" w:lineRule="auto"/>
        <w:rPr>
          <w:rFonts w:cs="Times New Roman"/>
          <w:b/>
          <w:szCs w:val="24"/>
          <w14:ligatures w14:val="standardContextual"/>
        </w:rPr>
      </w:pPr>
    </w:p>
    <w:p w14:paraId="060CC508" w14:textId="77777777" w:rsidR="00846195" w:rsidRDefault="00846195" w:rsidP="00846195">
      <w:pPr>
        <w:pStyle w:val="Balk1"/>
      </w:pPr>
      <w:r>
        <w:t>PERSONELİN CİNSİYET DURUMUNA GÖRE DAĞILIM</w:t>
      </w:r>
    </w:p>
    <w:p w14:paraId="32EF7A61" w14:textId="77777777" w:rsidR="00846195" w:rsidRDefault="00846195" w:rsidP="00846195">
      <w:pPr>
        <w:pStyle w:val="Balk1"/>
      </w:pPr>
    </w:p>
    <w:p w14:paraId="2836B71A" w14:textId="77777777" w:rsidR="00846195" w:rsidRDefault="00846195" w:rsidP="00846195">
      <w:pPr>
        <w:pStyle w:val="AralkYok"/>
        <w:ind w:firstLine="198"/>
        <w:jc w:val="both"/>
      </w:pPr>
      <w:r>
        <w:rPr>
          <w:rFonts w:ascii="Calibri" w:hAnsi="Calibri" w:cs="Calibri"/>
        </w:rPr>
        <w:t>İ</w:t>
      </w:r>
      <w:r>
        <w:t xml:space="preserve">ncirliova Belediyesi </w:t>
      </w:r>
      <w:r>
        <w:rPr>
          <w:rFonts w:ascii="Tw Cen MT" w:hAnsi="Tw Cen MT" w:cs="Tw Cen MT"/>
        </w:rPr>
        <w:t>ç</w:t>
      </w:r>
      <w:r>
        <w:t>al</w:t>
      </w:r>
      <w:r>
        <w:rPr>
          <w:rFonts w:ascii="Tw Cen MT" w:hAnsi="Tw Cen MT" w:cs="Tw Cen MT"/>
        </w:rPr>
        <w:t>ış</w:t>
      </w:r>
      <w:r>
        <w:t>anlar</w:t>
      </w:r>
      <w:r>
        <w:rPr>
          <w:rFonts w:ascii="Tw Cen MT" w:hAnsi="Tw Cen MT" w:cs="Tw Cen MT"/>
        </w:rPr>
        <w:t>ı</w:t>
      </w:r>
      <w:r>
        <w:t>n</w:t>
      </w:r>
      <w:r>
        <w:rPr>
          <w:rFonts w:ascii="Tw Cen MT" w:hAnsi="Tw Cen MT" w:cs="Tw Cen MT"/>
        </w:rPr>
        <w:t>ı</w:t>
      </w:r>
      <w:r>
        <w:t>n cinsiyet durumlar</w:t>
      </w:r>
      <w:r>
        <w:rPr>
          <w:rFonts w:ascii="Tw Cen MT" w:hAnsi="Tw Cen MT" w:cs="Tw Cen MT"/>
        </w:rPr>
        <w:t>ı</w:t>
      </w:r>
      <w:r>
        <w:t>na g</w:t>
      </w:r>
      <w:r>
        <w:rPr>
          <w:rFonts w:ascii="Tw Cen MT" w:hAnsi="Tw Cen MT" w:cs="Tw Cen MT"/>
        </w:rPr>
        <w:t>ö</w:t>
      </w:r>
      <w:r>
        <w:t>re da</w:t>
      </w:r>
      <w:r>
        <w:rPr>
          <w:rFonts w:ascii="Calibri" w:hAnsi="Calibri" w:cs="Calibri"/>
        </w:rPr>
        <w:t>ğ</w:t>
      </w:r>
      <w:r>
        <w:rPr>
          <w:rFonts w:ascii="Tw Cen MT" w:hAnsi="Tw Cen MT" w:cs="Tw Cen MT"/>
        </w:rPr>
        <w:t>ı</w:t>
      </w:r>
      <w:r>
        <w:t>l</w:t>
      </w:r>
      <w:r>
        <w:rPr>
          <w:rFonts w:ascii="Tw Cen MT" w:hAnsi="Tw Cen MT" w:cs="Tw Cen MT"/>
        </w:rPr>
        <w:t>ı</w:t>
      </w:r>
      <w:r>
        <w:t>mlar</w:t>
      </w:r>
      <w:r>
        <w:rPr>
          <w:rFonts w:ascii="Tw Cen MT" w:hAnsi="Tw Cen MT" w:cs="Tw Cen MT"/>
        </w:rPr>
        <w:t>ı</w:t>
      </w:r>
      <w:r>
        <w:t xml:space="preserve"> a</w:t>
      </w:r>
      <w:r>
        <w:rPr>
          <w:rFonts w:ascii="Tw Cen MT" w:hAnsi="Tw Cen MT" w:cs="Tw Cen MT"/>
        </w:rPr>
        <w:t>ş</w:t>
      </w:r>
      <w:r>
        <w:t>a</w:t>
      </w:r>
      <w:r>
        <w:rPr>
          <w:rFonts w:ascii="Calibri" w:hAnsi="Calibri" w:cs="Calibri"/>
        </w:rPr>
        <w:t>ğ</w:t>
      </w:r>
      <w:r>
        <w:rPr>
          <w:rFonts w:ascii="Tw Cen MT" w:hAnsi="Tw Cen MT" w:cs="Tw Cen MT"/>
        </w:rPr>
        <w:t>ı</w:t>
      </w:r>
      <w:r>
        <w:t>da belirtildi</w:t>
      </w:r>
      <w:r>
        <w:rPr>
          <w:rFonts w:ascii="Calibri" w:hAnsi="Calibri" w:cs="Calibri"/>
        </w:rPr>
        <w:t>ğ</w:t>
      </w:r>
      <w:r>
        <w:t xml:space="preserve">i </w:t>
      </w:r>
      <w:r>
        <w:rPr>
          <w:rFonts w:ascii="Tw Cen MT" w:hAnsi="Tw Cen MT" w:cs="Tw Cen MT"/>
        </w:rPr>
        <w:t>ü</w:t>
      </w:r>
      <w:r>
        <w:t>zeredir. Memur ve S</w:t>
      </w:r>
      <w:r>
        <w:rPr>
          <w:rFonts w:ascii="Tw Cen MT" w:hAnsi="Tw Cen MT" w:cs="Tw Cen MT"/>
        </w:rPr>
        <w:t>ö</w:t>
      </w:r>
      <w:r>
        <w:t>zle</w:t>
      </w:r>
      <w:r>
        <w:rPr>
          <w:rFonts w:ascii="Tw Cen MT" w:hAnsi="Tw Cen MT" w:cs="Tw Cen MT"/>
        </w:rPr>
        <w:t>ş</w:t>
      </w:r>
      <w:r>
        <w:t xml:space="preserve">meli Memur personelin </w:t>
      </w:r>
      <w:proofErr w:type="gramStart"/>
      <w:r>
        <w:t>% 15,79</w:t>
      </w:r>
      <w:proofErr w:type="gramEnd"/>
      <w:r>
        <w:rPr>
          <w:rFonts w:ascii="Tw Cen MT" w:hAnsi="Tw Cen MT" w:cs="Tw Cen MT"/>
        </w:rPr>
        <w:t>’</w:t>
      </w:r>
      <w:r>
        <w:t>u Kadın, % 84.21</w:t>
      </w:r>
      <w:r>
        <w:rPr>
          <w:rFonts w:ascii="Tw Cen MT" w:hAnsi="Tw Cen MT" w:cs="Tw Cen MT"/>
        </w:rPr>
        <w:t>’</w:t>
      </w:r>
      <w:r>
        <w:t>i Erkek, i</w:t>
      </w:r>
      <w:r>
        <w:rPr>
          <w:rFonts w:ascii="Tw Cen MT" w:hAnsi="Tw Cen MT" w:cs="Tw Cen MT"/>
        </w:rPr>
        <w:t>şç</w:t>
      </w:r>
      <w:r>
        <w:t>i personelin % 31,25</w:t>
      </w:r>
      <w:r>
        <w:rPr>
          <w:rFonts w:ascii="Tw Cen MT" w:hAnsi="Tw Cen MT" w:cs="Tw Cen MT"/>
        </w:rPr>
        <w:t>’</w:t>
      </w:r>
      <w:r>
        <w:t>i Kadın, % 68,75</w:t>
      </w:r>
      <w:r>
        <w:rPr>
          <w:rFonts w:ascii="Tw Cen MT" w:hAnsi="Tw Cen MT" w:cs="Tw Cen MT"/>
        </w:rPr>
        <w:t>’</w:t>
      </w:r>
      <w:r>
        <w:t>i erkek personelden olu</w:t>
      </w:r>
      <w:r>
        <w:rPr>
          <w:rFonts w:ascii="Tw Cen MT" w:hAnsi="Tw Cen MT" w:cs="Tw Cen MT"/>
        </w:rPr>
        <w:t>ş</w:t>
      </w:r>
      <w:r>
        <w:t>maktad</w:t>
      </w:r>
      <w:r>
        <w:rPr>
          <w:rFonts w:ascii="Tw Cen MT" w:hAnsi="Tw Cen MT" w:cs="Tw Cen MT"/>
        </w:rPr>
        <w:t>ı</w:t>
      </w:r>
      <w:r>
        <w:t xml:space="preserve">r. </w:t>
      </w:r>
      <w:r>
        <w:rPr>
          <w:rFonts w:ascii="Calibri" w:hAnsi="Calibri" w:cs="Calibri"/>
        </w:rPr>
        <w:t>İ</w:t>
      </w:r>
      <w:r>
        <w:t>ncirliova Belediyesi çalışanlarının geneline baktı</w:t>
      </w:r>
      <w:r>
        <w:rPr>
          <w:rFonts w:ascii="Calibri" w:hAnsi="Calibri" w:cs="Calibri"/>
        </w:rPr>
        <w:t>ğ</w:t>
      </w:r>
      <w:r>
        <w:rPr>
          <w:rFonts w:ascii="Tw Cen MT" w:hAnsi="Tw Cen MT" w:cs="Tw Cen MT"/>
        </w:rPr>
        <w:t>ı</w:t>
      </w:r>
      <w:r>
        <w:t>m</w:t>
      </w:r>
      <w:r>
        <w:rPr>
          <w:rFonts w:ascii="Tw Cen MT" w:hAnsi="Tw Cen MT" w:cs="Tw Cen MT"/>
        </w:rPr>
        <w:t>ı</w:t>
      </w:r>
      <w:r>
        <w:t xml:space="preserve">zda </w:t>
      </w:r>
      <w:proofErr w:type="gramStart"/>
      <w:r>
        <w:t>% 14,84</w:t>
      </w:r>
      <w:proofErr w:type="gramEnd"/>
      <w:r>
        <w:rPr>
          <w:rFonts w:ascii="Tw Cen MT" w:hAnsi="Tw Cen MT" w:cs="Tw Cen MT"/>
        </w:rPr>
        <w:t>’ü</w:t>
      </w:r>
      <w:r>
        <w:t xml:space="preserve"> Kadın, % 85,16</w:t>
      </w:r>
      <w:r>
        <w:rPr>
          <w:rFonts w:ascii="Tw Cen MT" w:hAnsi="Tw Cen MT" w:cs="Tw Cen MT"/>
        </w:rPr>
        <w:t>’sı</w:t>
      </w:r>
      <w:r>
        <w:t xml:space="preserve"> Erkek </w:t>
      </w:r>
      <w:r>
        <w:rPr>
          <w:rFonts w:ascii="Tw Cen MT" w:hAnsi="Tw Cen MT" w:cs="Tw Cen MT"/>
        </w:rPr>
        <w:t>ç</w:t>
      </w:r>
      <w:r>
        <w:t>al</w:t>
      </w:r>
      <w:r>
        <w:rPr>
          <w:rFonts w:ascii="Tw Cen MT" w:hAnsi="Tw Cen MT" w:cs="Tw Cen MT"/>
        </w:rPr>
        <w:t>ış</w:t>
      </w:r>
      <w:r>
        <w:t>anlardan olu</w:t>
      </w:r>
      <w:r>
        <w:rPr>
          <w:rFonts w:ascii="Tw Cen MT" w:hAnsi="Tw Cen MT" w:cs="Tw Cen MT"/>
        </w:rPr>
        <w:t>ş</w:t>
      </w:r>
      <w:r>
        <w:t>maktad</w:t>
      </w:r>
      <w:r>
        <w:rPr>
          <w:rFonts w:ascii="Tw Cen MT" w:hAnsi="Tw Cen MT" w:cs="Tw Cen MT"/>
        </w:rPr>
        <w:t>ı</w:t>
      </w:r>
      <w:r>
        <w:t>r.</w:t>
      </w:r>
    </w:p>
    <w:p w14:paraId="561B2E72" w14:textId="77777777" w:rsidR="00846195" w:rsidRDefault="00846195" w:rsidP="00846195">
      <w:pPr>
        <w:spacing w:line="360" w:lineRule="auto"/>
        <w:ind w:firstLine="708"/>
        <w:rPr>
          <w:rFonts w:cs="Times New Roman"/>
          <w:szCs w:val="24"/>
        </w:rPr>
      </w:pPr>
    </w:p>
    <w:tbl>
      <w:tblPr>
        <w:tblStyle w:val="AkKlavuz-Vurgu2"/>
        <w:tblW w:w="9210" w:type="dxa"/>
        <w:tblLayout w:type="fixed"/>
        <w:tblLook w:val="04A0" w:firstRow="1" w:lastRow="0" w:firstColumn="1" w:lastColumn="0" w:noHBand="0" w:noVBand="1"/>
      </w:tblPr>
      <w:tblGrid>
        <w:gridCol w:w="1133"/>
        <w:gridCol w:w="991"/>
        <w:gridCol w:w="1417"/>
        <w:gridCol w:w="1984"/>
        <w:gridCol w:w="1417"/>
        <w:gridCol w:w="1276"/>
        <w:gridCol w:w="992"/>
      </w:tblGrid>
      <w:tr w:rsidR="00846195" w14:paraId="3654AF5C" w14:textId="77777777" w:rsidTr="008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FCCB88" w:themeFill="accent2" w:themeFillTint="99"/>
            <w:hideMark/>
          </w:tcPr>
          <w:p w14:paraId="6BD1A89F" w14:textId="77777777" w:rsidR="00846195" w:rsidRDefault="00846195">
            <w:pPr>
              <w:pStyle w:val="Gvdemetni20"/>
              <w:shd w:val="clear" w:color="auto" w:fill="auto"/>
              <w:spacing w:before="0" w:line="230" w:lineRule="exact"/>
              <w:ind w:firstLine="0"/>
              <w:jc w:val="center"/>
            </w:pPr>
            <w:r>
              <w:t>Cinsiyet</w:t>
            </w:r>
          </w:p>
        </w:tc>
        <w:tc>
          <w:tcPr>
            <w:tcW w:w="992" w:type="dxa"/>
            <w:shd w:val="clear" w:color="auto" w:fill="FCCB88" w:themeFill="accent2" w:themeFillTint="99"/>
            <w:hideMark/>
          </w:tcPr>
          <w:p w14:paraId="653EDA77"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657 </w:t>
            </w:r>
          </w:p>
          <w:p w14:paraId="374FE711"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Memur</w:t>
            </w:r>
          </w:p>
        </w:tc>
        <w:tc>
          <w:tcPr>
            <w:tcW w:w="1417" w:type="dxa"/>
            <w:shd w:val="clear" w:color="auto" w:fill="FCCB88" w:themeFill="accent2" w:themeFillTint="99"/>
            <w:hideMark/>
          </w:tcPr>
          <w:p w14:paraId="0F6036DE"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5393/49 Sözleşmeli</w:t>
            </w:r>
          </w:p>
        </w:tc>
        <w:tc>
          <w:tcPr>
            <w:tcW w:w="1985" w:type="dxa"/>
            <w:shd w:val="clear" w:color="auto" w:fill="FCCB88" w:themeFill="accent2" w:themeFillTint="99"/>
            <w:hideMark/>
          </w:tcPr>
          <w:p w14:paraId="7925A542" w14:textId="77777777" w:rsidR="00846195" w:rsidRDefault="00846195">
            <w:pPr>
              <w:pStyle w:val="Gvdemetni20"/>
              <w:shd w:val="clear" w:color="auto" w:fill="auto"/>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pPr>
            <w:r>
              <w:t xml:space="preserve">4857 SGK Kadrolu İşçi </w:t>
            </w:r>
          </w:p>
        </w:tc>
        <w:tc>
          <w:tcPr>
            <w:tcW w:w="1417" w:type="dxa"/>
            <w:shd w:val="clear" w:color="auto" w:fill="FCCB88" w:themeFill="accent2" w:themeFillTint="99"/>
            <w:hideMark/>
          </w:tcPr>
          <w:p w14:paraId="3441C12D" w14:textId="77777777" w:rsidR="00846195" w:rsidRDefault="00846195">
            <w:pPr>
              <w:pStyle w:val="Gvdemetni20"/>
              <w:shd w:val="clear" w:color="auto" w:fill="auto"/>
              <w:spacing w:before="0" w:line="240" w:lineRule="auto"/>
              <w:ind w:firstLine="0"/>
              <w:cnfStyle w:val="100000000000" w:firstRow="1" w:lastRow="0" w:firstColumn="0" w:lastColumn="0" w:oddVBand="0" w:evenVBand="0" w:oddHBand="0" w:evenHBand="0" w:firstRowFirstColumn="0" w:firstRowLastColumn="0" w:lastRowFirstColumn="0" w:lastRowLastColumn="0"/>
            </w:pPr>
            <w:r>
              <w:t>Şirket Personeli</w:t>
            </w:r>
          </w:p>
        </w:tc>
        <w:tc>
          <w:tcPr>
            <w:tcW w:w="1276" w:type="dxa"/>
            <w:shd w:val="clear" w:color="auto" w:fill="FCCB88" w:themeFill="accent2" w:themeFillTint="99"/>
            <w:hideMark/>
          </w:tcPr>
          <w:p w14:paraId="599C99E9"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Genel Toplam</w:t>
            </w:r>
          </w:p>
        </w:tc>
        <w:tc>
          <w:tcPr>
            <w:tcW w:w="992" w:type="dxa"/>
            <w:shd w:val="clear" w:color="auto" w:fill="FCCB88" w:themeFill="accent2" w:themeFillTint="99"/>
            <w:hideMark/>
          </w:tcPr>
          <w:p w14:paraId="67C9732F" w14:textId="77777777" w:rsidR="00846195" w:rsidRDefault="00846195">
            <w:pPr>
              <w:pStyle w:val="Gvdemetni20"/>
              <w:shd w:val="clear" w:color="auto" w:fill="auto"/>
              <w:spacing w:before="60" w:line="240" w:lineRule="auto"/>
              <w:ind w:firstLine="0"/>
              <w:jc w:val="center"/>
              <w:cnfStyle w:val="100000000000" w:firstRow="1" w:lastRow="0" w:firstColumn="0" w:lastColumn="0" w:oddVBand="0" w:evenVBand="0" w:oddHBand="0" w:evenHBand="0" w:firstRowFirstColumn="0" w:firstRowLastColumn="0" w:lastRowFirstColumn="0" w:lastRowLastColumn="0"/>
            </w:pPr>
            <w:r>
              <w:t>Yüzde %</w:t>
            </w:r>
          </w:p>
        </w:tc>
      </w:tr>
      <w:tr w:rsidR="00846195" w14:paraId="05639D4B"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14:paraId="69D83BBA" w14:textId="77777777" w:rsidR="00846195" w:rsidRDefault="00846195">
            <w:pPr>
              <w:pStyle w:val="Gvdemetni20"/>
              <w:shd w:val="clear" w:color="auto" w:fill="auto"/>
              <w:spacing w:before="0" w:line="230" w:lineRule="exact"/>
              <w:ind w:firstLine="0"/>
            </w:pPr>
            <w:r>
              <w:t>Kadın</w:t>
            </w:r>
          </w:p>
        </w:tc>
        <w:tc>
          <w:tcPr>
            <w:tcW w:w="992" w:type="dxa"/>
            <w:hideMark/>
          </w:tcPr>
          <w:p w14:paraId="27785093" w14:textId="77777777" w:rsidR="00846195" w:rsidRDefault="00846195">
            <w:pPr>
              <w:pStyle w:val="Gvdemetni20"/>
              <w:shd w:val="clear" w:color="auto" w:fill="auto"/>
              <w:spacing w:before="0" w:line="230" w:lineRule="exact"/>
              <w:ind w:firstLine="0"/>
              <w:jc w:val="center"/>
              <w:cnfStyle w:val="000000100000" w:firstRow="0" w:lastRow="0" w:firstColumn="0" w:lastColumn="0" w:oddVBand="0" w:evenVBand="0" w:oddHBand="1" w:evenHBand="0" w:firstRowFirstColumn="0" w:firstRowLastColumn="0" w:lastRowFirstColumn="0" w:lastRowLastColumn="0"/>
            </w:pPr>
            <w:r>
              <w:t>9</w:t>
            </w:r>
          </w:p>
        </w:tc>
        <w:tc>
          <w:tcPr>
            <w:tcW w:w="1417" w:type="dxa"/>
            <w:hideMark/>
          </w:tcPr>
          <w:p w14:paraId="4DB7D07F" w14:textId="77777777" w:rsidR="00846195" w:rsidRDefault="00846195">
            <w:pPr>
              <w:pStyle w:val="Gvdemetni20"/>
              <w:shd w:val="clear" w:color="auto" w:fill="auto"/>
              <w:spacing w:before="0" w:line="230" w:lineRule="exact"/>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985" w:type="dxa"/>
            <w:hideMark/>
          </w:tcPr>
          <w:p w14:paraId="1FC681B7" w14:textId="77777777" w:rsidR="00846195" w:rsidRDefault="00846195">
            <w:pPr>
              <w:pStyle w:val="Gvdemetni20"/>
              <w:shd w:val="clear" w:color="auto" w:fill="auto"/>
              <w:spacing w:before="0" w:line="230" w:lineRule="exact"/>
              <w:ind w:firstLine="0"/>
              <w:jc w:val="center"/>
              <w:cnfStyle w:val="000000100000" w:firstRow="0" w:lastRow="0" w:firstColumn="0" w:lastColumn="0" w:oddVBand="0" w:evenVBand="0" w:oddHBand="1" w:evenHBand="0" w:firstRowFirstColumn="0" w:firstRowLastColumn="0" w:lastRowFirstColumn="0" w:lastRowLastColumn="0"/>
            </w:pPr>
            <w:r>
              <w:t>5</w:t>
            </w:r>
          </w:p>
        </w:tc>
        <w:tc>
          <w:tcPr>
            <w:tcW w:w="1417" w:type="dxa"/>
            <w:hideMark/>
          </w:tcPr>
          <w:p w14:paraId="1D6AFA56" w14:textId="77777777" w:rsidR="00846195" w:rsidRDefault="00846195">
            <w:pPr>
              <w:pStyle w:val="Gvdemetni20"/>
              <w:shd w:val="clear" w:color="auto" w:fill="auto"/>
              <w:spacing w:before="0" w:line="230" w:lineRule="exact"/>
              <w:ind w:firstLine="0"/>
              <w:jc w:val="center"/>
              <w:cnfStyle w:val="000000100000" w:firstRow="0" w:lastRow="0" w:firstColumn="0" w:lastColumn="0" w:oddVBand="0" w:evenVBand="0" w:oddHBand="1" w:evenHBand="0" w:firstRowFirstColumn="0" w:firstRowLastColumn="0" w:lastRowFirstColumn="0" w:lastRowLastColumn="0"/>
            </w:pPr>
            <w:r>
              <w:t>30</w:t>
            </w:r>
          </w:p>
        </w:tc>
        <w:tc>
          <w:tcPr>
            <w:tcW w:w="1276" w:type="dxa"/>
            <w:hideMark/>
          </w:tcPr>
          <w:p w14:paraId="2C127934" w14:textId="77777777" w:rsidR="00846195" w:rsidRDefault="00846195">
            <w:pPr>
              <w:pStyle w:val="Gvdemetni20"/>
              <w:shd w:val="clear" w:color="auto" w:fill="auto"/>
              <w:spacing w:before="0" w:line="230" w:lineRule="exact"/>
              <w:ind w:firstLine="0"/>
              <w:jc w:val="center"/>
              <w:cnfStyle w:val="000000100000" w:firstRow="0" w:lastRow="0" w:firstColumn="0" w:lastColumn="0" w:oddVBand="0" w:evenVBand="0" w:oddHBand="1" w:evenHBand="0" w:firstRowFirstColumn="0" w:firstRowLastColumn="0" w:lastRowFirstColumn="0" w:lastRowLastColumn="0"/>
            </w:pPr>
            <w:r>
              <w:t>46</w:t>
            </w:r>
          </w:p>
        </w:tc>
        <w:tc>
          <w:tcPr>
            <w:tcW w:w="992" w:type="dxa"/>
            <w:hideMark/>
          </w:tcPr>
          <w:p w14:paraId="5BC09010" w14:textId="77777777" w:rsidR="00846195" w:rsidRDefault="00846195">
            <w:pPr>
              <w:pStyle w:val="Gvdemetni20"/>
              <w:shd w:val="clear" w:color="auto" w:fill="auto"/>
              <w:spacing w:before="0" w:line="230" w:lineRule="exact"/>
              <w:ind w:firstLine="0"/>
              <w:jc w:val="right"/>
              <w:cnfStyle w:val="000000100000" w:firstRow="0" w:lastRow="0" w:firstColumn="0" w:lastColumn="0" w:oddVBand="0" w:evenVBand="0" w:oddHBand="1" w:evenHBand="0" w:firstRowFirstColumn="0" w:firstRowLastColumn="0" w:lastRowFirstColumn="0" w:lastRowLastColumn="0"/>
            </w:pPr>
            <w:r>
              <w:t>14,84</w:t>
            </w:r>
          </w:p>
        </w:tc>
      </w:tr>
      <w:tr w:rsidR="00846195" w14:paraId="4EFA4387" w14:textId="77777777" w:rsidTr="00846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14:paraId="5995F3CD" w14:textId="77777777" w:rsidR="00846195" w:rsidRDefault="00846195">
            <w:pPr>
              <w:pStyle w:val="Gvdemetni20"/>
              <w:shd w:val="clear" w:color="auto" w:fill="auto"/>
              <w:spacing w:before="0" w:line="230" w:lineRule="exact"/>
              <w:ind w:firstLine="0"/>
            </w:pPr>
            <w:r>
              <w:rPr>
                <w:rStyle w:val="Gvdemetni2Calibri"/>
              </w:rPr>
              <w:t>Erkek</w:t>
            </w:r>
          </w:p>
        </w:tc>
        <w:tc>
          <w:tcPr>
            <w:tcW w:w="992" w:type="dxa"/>
            <w:hideMark/>
          </w:tcPr>
          <w:p w14:paraId="68B6EA18" w14:textId="77777777" w:rsidR="00846195" w:rsidRDefault="00846195">
            <w:pPr>
              <w:pStyle w:val="Gvdemetni20"/>
              <w:shd w:val="clear" w:color="auto" w:fill="auto"/>
              <w:spacing w:before="0" w:line="230" w:lineRule="exact"/>
              <w:ind w:firstLine="0"/>
              <w:jc w:val="center"/>
              <w:cnfStyle w:val="000000010000" w:firstRow="0" w:lastRow="0" w:firstColumn="0" w:lastColumn="0" w:oddVBand="0" w:evenVBand="0" w:oddHBand="0" w:evenHBand="1" w:firstRowFirstColumn="0" w:firstRowLastColumn="0" w:lastRowFirstColumn="0" w:lastRowLastColumn="0"/>
            </w:pPr>
            <w:r>
              <w:t>48</w:t>
            </w:r>
          </w:p>
        </w:tc>
        <w:tc>
          <w:tcPr>
            <w:tcW w:w="1417" w:type="dxa"/>
            <w:hideMark/>
          </w:tcPr>
          <w:p w14:paraId="4C3F86C4" w14:textId="77777777" w:rsidR="00846195" w:rsidRDefault="00846195">
            <w:pPr>
              <w:pStyle w:val="Gvdemetni20"/>
              <w:shd w:val="clear" w:color="auto" w:fill="auto"/>
              <w:spacing w:before="0" w:line="230" w:lineRule="exact"/>
              <w:ind w:firstLine="0"/>
              <w:jc w:val="center"/>
              <w:cnfStyle w:val="000000010000" w:firstRow="0" w:lastRow="0" w:firstColumn="0" w:lastColumn="0" w:oddVBand="0" w:evenVBand="0" w:oddHBand="0" w:evenHBand="1" w:firstRowFirstColumn="0" w:firstRowLastColumn="0" w:lastRowFirstColumn="0" w:lastRowLastColumn="0"/>
            </w:pPr>
            <w:r>
              <w:rPr>
                <w:rStyle w:val="Gvdemetni2Calibri"/>
              </w:rPr>
              <w:t>-</w:t>
            </w:r>
          </w:p>
        </w:tc>
        <w:tc>
          <w:tcPr>
            <w:tcW w:w="1985" w:type="dxa"/>
            <w:hideMark/>
          </w:tcPr>
          <w:p w14:paraId="3C21E432" w14:textId="77777777" w:rsidR="00846195" w:rsidRDefault="00846195">
            <w:pPr>
              <w:pStyle w:val="Gvdemetni20"/>
              <w:shd w:val="clear" w:color="auto" w:fill="auto"/>
              <w:spacing w:before="0" w:line="230" w:lineRule="exact"/>
              <w:ind w:firstLine="0"/>
              <w:jc w:val="center"/>
              <w:cnfStyle w:val="000000010000" w:firstRow="0" w:lastRow="0" w:firstColumn="0" w:lastColumn="0" w:oddVBand="0" w:evenVBand="0" w:oddHBand="0" w:evenHBand="1" w:firstRowFirstColumn="0" w:firstRowLastColumn="0" w:lastRowFirstColumn="0" w:lastRowLastColumn="0"/>
            </w:pPr>
            <w:r>
              <w:t>11</w:t>
            </w:r>
          </w:p>
        </w:tc>
        <w:tc>
          <w:tcPr>
            <w:tcW w:w="1417" w:type="dxa"/>
            <w:hideMark/>
          </w:tcPr>
          <w:p w14:paraId="7B3C2794" w14:textId="77777777" w:rsidR="00846195" w:rsidRDefault="00846195">
            <w:pPr>
              <w:pStyle w:val="Gvdemetni20"/>
              <w:shd w:val="clear" w:color="auto" w:fill="auto"/>
              <w:spacing w:before="0" w:line="230" w:lineRule="exact"/>
              <w:ind w:firstLine="0"/>
              <w:jc w:val="center"/>
              <w:cnfStyle w:val="000000010000" w:firstRow="0" w:lastRow="0" w:firstColumn="0" w:lastColumn="0" w:oddVBand="0" w:evenVBand="0" w:oddHBand="0" w:evenHBand="1" w:firstRowFirstColumn="0" w:firstRowLastColumn="0" w:lastRowFirstColumn="0" w:lastRowLastColumn="0"/>
            </w:pPr>
            <w:r>
              <w:rPr>
                <w:rStyle w:val="Gvdemetni2Calibri"/>
              </w:rPr>
              <w:t>205</w:t>
            </w:r>
          </w:p>
        </w:tc>
        <w:tc>
          <w:tcPr>
            <w:tcW w:w="1276" w:type="dxa"/>
            <w:hideMark/>
          </w:tcPr>
          <w:p w14:paraId="4DC75BAA" w14:textId="77777777" w:rsidR="00846195" w:rsidRDefault="00846195">
            <w:pPr>
              <w:pStyle w:val="Gvdemetni20"/>
              <w:shd w:val="clear" w:color="auto" w:fill="auto"/>
              <w:spacing w:before="0" w:line="230" w:lineRule="exact"/>
              <w:ind w:firstLine="0"/>
              <w:jc w:val="center"/>
              <w:cnfStyle w:val="000000010000" w:firstRow="0" w:lastRow="0" w:firstColumn="0" w:lastColumn="0" w:oddVBand="0" w:evenVBand="0" w:oddHBand="0" w:evenHBand="1" w:firstRowFirstColumn="0" w:firstRowLastColumn="0" w:lastRowFirstColumn="0" w:lastRowLastColumn="0"/>
            </w:pPr>
            <w:r>
              <w:rPr>
                <w:rStyle w:val="Gvdemetni2Calibri"/>
              </w:rPr>
              <w:t>264</w:t>
            </w:r>
          </w:p>
        </w:tc>
        <w:tc>
          <w:tcPr>
            <w:tcW w:w="992" w:type="dxa"/>
            <w:hideMark/>
          </w:tcPr>
          <w:p w14:paraId="74146F2F" w14:textId="77777777" w:rsidR="00846195" w:rsidRDefault="00846195">
            <w:pPr>
              <w:pStyle w:val="Gvdemetni20"/>
              <w:shd w:val="clear" w:color="auto" w:fill="auto"/>
              <w:spacing w:before="0" w:line="230" w:lineRule="exact"/>
              <w:ind w:firstLine="0"/>
              <w:jc w:val="right"/>
              <w:cnfStyle w:val="000000010000" w:firstRow="0" w:lastRow="0" w:firstColumn="0" w:lastColumn="0" w:oddVBand="0" w:evenVBand="0" w:oddHBand="0" w:evenHBand="1" w:firstRowFirstColumn="0" w:firstRowLastColumn="0" w:lastRowFirstColumn="0" w:lastRowLastColumn="0"/>
            </w:pPr>
            <w:r>
              <w:rPr>
                <w:rStyle w:val="Gvdemetni2Calibri"/>
              </w:rPr>
              <w:t>85,16</w:t>
            </w:r>
          </w:p>
        </w:tc>
      </w:tr>
      <w:tr w:rsidR="00846195" w14:paraId="661A60E9" w14:textId="77777777" w:rsidTr="00846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14:paraId="71FD69C8" w14:textId="77777777" w:rsidR="00846195" w:rsidRDefault="00846195">
            <w:pPr>
              <w:pStyle w:val="Gvdemetni20"/>
              <w:shd w:val="clear" w:color="auto" w:fill="auto"/>
              <w:spacing w:before="60" w:line="240" w:lineRule="exact"/>
              <w:ind w:firstLine="0"/>
              <w:rPr>
                <w:b w:val="0"/>
              </w:rPr>
            </w:pPr>
            <w:r>
              <w:t>Genel Toplam</w:t>
            </w:r>
          </w:p>
        </w:tc>
        <w:tc>
          <w:tcPr>
            <w:tcW w:w="992" w:type="dxa"/>
            <w:hideMark/>
          </w:tcPr>
          <w:p w14:paraId="21D01266" w14:textId="77777777" w:rsidR="00846195" w:rsidRDefault="00846195">
            <w:pPr>
              <w:pStyle w:val="Gvdemetni20"/>
              <w:shd w:val="clear" w:color="auto" w:fill="auto"/>
              <w:spacing w:before="0" w:line="240" w:lineRule="exact"/>
              <w:ind w:firstLine="0"/>
              <w:jc w:val="center"/>
              <w:cnfStyle w:val="000000100000" w:firstRow="0" w:lastRow="0" w:firstColumn="0" w:lastColumn="0" w:oddVBand="0" w:evenVBand="0" w:oddHBand="1" w:evenHBand="0" w:firstRowFirstColumn="0" w:firstRowLastColumn="0" w:lastRowFirstColumn="0" w:lastRowLastColumn="0"/>
            </w:pPr>
            <w:r>
              <w:t>57</w:t>
            </w:r>
          </w:p>
        </w:tc>
        <w:tc>
          <w:tcPr>
            <w:tcW w:w="1417" w:type="dxa"/>
            <w:hideMark/>
          </w:tcPr>
          <w:p w14:paraId="465E8688" w14:textId="77777777" w:rsidR="00846195" w:rsidRDefault="00846195">
            <w:pPr>
              <w:pStyle w:val="Gvdemetni20"/>
              <w:shd w:val="clear" w:color="auto" w:fill="auto"/>
              <w:spacing w:before="0" w:line="240" w:lineRule="exact"/>
              <w:ind w:firstLine="0"/>
              <w:jc w:val="center"/>
              <w:cnfStyle w:val="000000100000" w:firstRow="0" w:lastRow="0" w:firstColumn="0" w:lastColumn="0" w:oddVBand="0" w:evenVBand="0" w:oddHBand="1" w:evenHBand="0" w:firstRowFirstColumn="0" w:firstRowLastColumn="0" w:lastRowFirstColumn="0" w:lastRowLastColumn="0"/>
            </w:pPr>
            <w:r>
              <w:t>2</w:t>
            </w:r>
          </w:p>
        </w:tc>
        <w:tc>
          <w:tcPr>
            <w:tcW w:w="1985" w:type="dxa"/>
            <w:hideMark/>
          </w:tcPr>
          <w:p w14:paraId="335BE114" w14:textId="77777777" w:rsidR="00846195" w:rsidRDefault="00846195">
            <w:pPr>
              <w:pStyle w:val="Gvdemetni20"/>
              <w:shd w:val="clear" w:color="auto" w:fill="auto"/>
              <w:spacing w:before="0" w:line="240" w:lineRule="exact"/>
              <w:ind w:firstLine="0"/>
              <w:jc w:val="center"/>
              <w:cnfStyle w:val="000000100000" w:firstRow="0" w:lastRow="0" w:firstColumn="0" w:lastColumn="0" w:oddVBand="0" w:evenVBand="0" w:oddHBand="1" w:evenHBand="0" w:firstRowFirstColumn="0" w:firstRowLastColumn="0" w:lastRowFirstColumn="0" w:lastRowLastColumn="0"/>
            </w:pPr>
            <w:r>
              <w:t>16</w:t>
            </w:r>
          </w:p>
        </w:tc>
        <w:tc>
          <w:tcPr>
            <w:tcW w:w="1417" w:type="dxa"/>
            <w:hideMark/>
          </w:tcPr>
          <w:p w14:paraId="66D695A7" w14:textId="77777777" w:rsidR="00846195" w:rsidRDefault="00846195">
            <w:pPr>
              <w:pStyle w:val="Gvdemetni20"/>
              <w:shd w:val="clear" w:color="auto" w:fill="auto"/>
              <w:spacing w:before="0" w:line="240" w:lineRule="exact"/>
              <w:ind w:firstLine="0"/>
              <w:jc w:val="center"/>
              <w:cnfStyle w:val="000000100000" w:firstRow="0" w:lastRow="0" w:firstColumn="0" w:lastColumn="0" w:oddVBand="0" w:evenVBand="0" w:oddHBand="1" w:evenHBand="0" w:firstRowFirstColumn="0" w:firstRowLastColumn="0" w:lastRowFirstColumn="0" w:lastRowLastColumn="0"/>
            </w:pPr>
            <w:r>
              <w:t>235</w:t>
            </w:r>
          </w:p>
        </w:tc>
        <w:tc>
          <w:tcPr>
            <w:tcW w:w="1276" w:type="dxa"/>
            <w:hideMark/>
          </w:tcPr>
          <w:p w14:paraId="51381C41" w14:textId="77777777" w:rsidR="00846195" w:rsidRDefault="00846195">
            <w:pPr>
              <w:pStyle w:val="Gvdemetni20"/>
              <w:shd w:val="clear" w:color="auto" w:fill="auto"/>
              <w:spacing w:before="0" w:line="240" w:lineRule="exact"/>
              <w:ind w:firstLine="0"/>
              <w:jc w:val="center"/>
              <w:cnfStyle w:val="000000100000" w:firstRow="0" w:lastRow="0" w:firstColumn="0" w:lastColumn="0" w:oddVBand="0" w:evenVBand="0" w:oddHBand="1" w:evenHBand="0" w:firstRowFirstColumn="0" w:firstRowLastColumn="0" w:lastRowFirstColumn="0" w:lastRowLastColumn="0"/>
            </w:pPr>
            <w:r>
              <w:t>310</w:t>
            </w:r>
          </w:p>
        </w:tc>
        <w:tc>
          <w:tcPr>
            <w:tcW w:w="992" w:type="dxa"/>
            <w:hideMark/>
          </w:tcPr>
          <w:p w14:paraId="70A0DBBA" w14:textId="77777777" w:rsidR="00846195" w:rsidRDefault="00846195">
            <w:pPr>
              <w:pStyle w:val="Gvdemetni20"/>
              <w:shd w:val="clear" w:color="auto" w:fill="auto"/>
              <w:spacing w:before="0" w:line="240" w:lineRule="exact"/>
              <w:ind w:firstLine="0"/>
              <w:jc w:val="right"/>
              <w:cnfStyle w:val="000000100000" w:firstRow="0" w:lastRow="0" w:firstColumn="0" w:lastColumn="0" w:oddVBand="0" w:evenVBand="0" w:oddHBand="1" w:evenHBand="0" w:firstRowFirstColumn="0" w:firstRowLastColumn="0" w:lastRowFirstColumn="0" w:lastRowLastColumn="0"/>
            </w:pPr>
            <w:r>
              <w:t>100</w:t>
            </w:r>
          </w:p>
        </w:tc>
      </w:tr>
    </w:tbl>
    <w:p w14:paraId="1D04ABAE" w14:textId="77777777" w:rsidR="00846195" w:rsidRDefault="00846195" w:rsidP="00846195">
      <w:pPr>
        <w:spacing w:line="360" w:lineRule="auto"/>
        <w:ind w:firstLine="708"/>
        <w:rPr>
          <w:rFonts w:cs="Times New Roman"/>
          <w:szCs w:val="24"/>
          <w14:ligatures w14:val="standardContextual"/>
        </w:rPr>
      </w:pPr>
    </w:p>
    <w:p w14:paraId="573AEE4D" w14:textId="77777777" w:rsidR="00846195" w:rsidRDefault="00846195" w:rsidP="00846195">
      <w:pPr>
        <w:spacing w:line="360" w:lineRule="auto"/>
        <w:ind w:firstLine="708"/>
        <w:rPr>
          <w:rFonts w:cs="Times New Roman"/>
          <w:szCs w:val="24"/>
        </w:rPr>
      </w:pPr>
    </w:p>
    <w:p w14:paraId="0AD4F3BE" w14:textId="77777777" w:rsidR="00846195" w:rsidRDefault="00846195" w:rsidP="00846195"/>
    <w:p w14:paraId="1BD55D19" w14:textId="77777777" w:rsidR="00846195" w:rsidRDefault="00846195" w:rsidP="000A72DB">
      <w:pPr>
        <w:jc w:val="both"/>
        <w:rPr>
          <w:rFonts w:ascii="Times New Roman" w:hAnsi="Times New Roman" w:cs="Times New Roman"/>
          <w:b/>
          <w:sz w:val="24"/>
          <w:szCs w:val="24"/>
        </w:rPr>
      </w:pPr>
    </w:p>
    <w:p w14:paraId="24450DFA" w14:textId="77777777" w:rsidR="00846195" w:rsidRDefault="00846195" w:rsidP="000A72DB">
      <w:pPr>
        <w:jc w:val="both"/>
        <w:rPr>
          <w:rFonts w:ascii="Times New Roman" w:hAnsi="Times New Roman" w:cs="Times New Roman"/>
          <w:b/>
          <w:sz w:val="24"/>
          <w:szCs w:val="24"/>
        </w:rPr>
      </w:pPr>
    </w:p>
    <w:p w14:paraId="18F5AE69" w14:textId="77777777" w:rsidR="00846195" w:rsidRDefault="00846195" w:rsidP="000A72DB">
      <w:pPr>
        <w:jc w:val="both"/>
        <w:rPr>
          <w:rFonts w:ascii="Times New Roman" w:hAnsi="Times New Roman" w:cs="Times New Roman"/>
          <w:b/>
          <w:sz w:val="24"/>
          <w:szCs w:val="24"/>
        </w:rPr>
      </w:pPr>
    </w:p>
    <w:p w14:paraId="7A4E6AEC" w14:textId="77777777" w:rsidR="00846195" w:rsidRDefault="00846195" w:rsidP="000A72DB">
      <w:pPr>
        <w:jc w:val="both"/>
        <w:rPr>
          <w:rFonts w:ascii="Times New Roman" w:hAnsi="Times New Roman" w:cs="Times New Roman"/>
          <w:b/>
          <w:sz w:val="24"/>
          <w:szCs w:val="24"/>
        </w:rPr>
      </w:pPr>
    </w:p>
    <w:p w14:paraId="2FA4C85A" w14:textId="77777777" w:rsidR="00846195" w:rsidRDefault="00846195" w:rsidP="000A72DB">
      <w:pPr>
        <w:jc w:val="both"/>
        <w:rPr>
          <w:rFonts w:ascii="Times New Roman" w:hAnsi="Times New Roman" w:cs="Times New Roman"/>
          <w:b/>
          <w:sz w:val="24"/>
          <w:szCs w:val="24"/>
        </w:rPr>
      </w:pPr>
    </w:p>
    <w:p w14:paraId="21356556" w14:textId="77777777" w:rsidR="00846195" w:rsidRDefault="00846195" w:rsidP="000A72DB">
      <w:pPr>
        <w:jc w:val="both"/>
        <w:rPr>
          <w:rFonts w:ascii="Times New Roman" w:hAnsi="Times New Roman" w:cs="Times New Roman"/>
          <w:b/>
          <w:sz w:val="24"/>
          <w:szCs w:val="24"/>
        </w:rPr>
      </w:pPr>
    </w:p>
    <w:p w14:paraId="281991E7" w14:textId="77777777" w:rsidR="00846195" w:rsidRPr="00852D81" w:rsidRDefault="00846195" w:rsidP="000A72DB">
      <w:pPr>
        <w:jc w:val="both"/>
        <w:rPr>
          <w:rFonts w:ascii="Times New Roman" w:hAnsi="Times New Roman" w:cs="Times New Roman"/>
          <w:b/>
          <w:sz w:val="24"/>
          <w:szCs w:val="24"/>
        </w:rPr>
      </w:pPr>
    </w:p>
    <w:p w14:paraId="5323D71D" w14:textId="77777777" w:rsidR="00EF61F5" w:rsidRPr="00852D81" w:rsidRDefault="00EF61F5" w:rsidP="00EF61F5">
      <w:pPr>
        <w:pStyle w:val="T11"/>
        <w:rPr>
          <w:rFonts w:ascii="Times New Roman" w:hAnsi="Times New Roman" w:cs="Times New Roman"/>
        </w:rPr>
      </w:pPr>
      <w:r w:rsidRPr="00852D81">
        <w:rPr>
          <w:rFonts w:ascii="Times New Roman" w:hAnsi="Times New Roman" w:cs="Times New Roman"/>
        </w:rPr>
        <w:t>II. PERFORMANS BİLGİLERİ</w:t>
      </w:r>
    </w:p>
    <w:p w14:paraId="21006700" w14:textId="77777777" w:rsidR="00EF61F5" w:rsidRPr="00852D81" w:rsidRDefault="00EF61F5" w:rsidP="00EF61F5">
      <w:pPr>
        <w:pStyle w:val="T11"/>
        <w:rPr>
          <w:rFonts w:ascii="Times New Roman" w:hAnsi="Times New Roman" w:cs="Times New Roman"/>
        </w:rPr>
      </w:pPr>
      <w:proofErr w:type="gramStart"/>
      <w:r w:rsidRPr="00852D81">
        <w:rPr>
          <w:rFonts w:ascii="Times New Roman" w:hAnsi="Times New Roman" w:cs="Times New Roman"/>
        </w:rPr>
        <w:t>A.TEMEL</w:t>
      </w:r>
      <w:proofErr w:type="gramEnd"/>
      <w:r w:rsidRPr="00852D81">
        <w:rPr>
          <w:rFonts w:ascii="Times New Roman" w:hAnsi="Times New Roman" w:cs="Times New Roman"/>
        </w:rPr>
        <w:t xml:space="preserve"> POLİTİKA VE ÖNCELİKLER</w:t>
      </w:r>
    </w:p>
    <w:p w14:paraId="6925EDC0" w14:textId="77777777" w:rsidR="004C53B2" w:rsidRPr="00852D81" w:rsidRDefault="004C53B2" w:rsidP="00EF61F5">
      <w:pPr>
        <w:spacing w:line="360" w:lineRule="auto"/>
        <w:rPr>
          <w:rFonts w:ascii="Times New Roman" w:hAnsi="Times New Roman" w:cs="Times New Roman"/>
          <w:b/>
          <w:szCs w:val="24"/>
        </w:rPr>
      </w:pPr>
    </w:p>
    <w:tbl>
      <w:tblPr>
        <w:tblW w:w="8363" w:type="dxa"/>
        <w:tblInd w:w="212" w:type="dxa"/>
        <w:tblCellMar>
          <w:left w:w="70" w:type="dxa"/>
          <w:right w:w="70" w:type="dxa"/>
        </w:tblCellMar>
        <w:tblLook w:val="04A0" w:firstRow="1" w:lastRow="0" w:firstColumn="1" w:lastColumn="0" w:noHBand="0" w:noVBand="1"/>
      </w:tblPr>
      <w:tblGrid>
        <w:gridCol w:w="2977"/>
        <w:gridCol w:w="3118"/>
        <w:gridCol w:w="3005"/>
      </w:tblGrid>
      <w:tr w:rsidR="00314B3F" w:rsidRPr="00852D81" w14:paraId="390A68C8" w14:textId="77777777" w:rsidTr="00DC7D80">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67EF" w14:textId="77777777" w:rsidR="00314B3F" w:rsidRPr="00852D81" w:rsidRDefault="00314B3F" w:rsidP="00314B3F">
            <w:pPr>
              <w:spacing w:after="0" w:line="240" w:lineRule="auto"/>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Üst Politika Belgeleri Analizi</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8B0E615" w14:textId="1C32C3F2" w:rsidR="00314B3F" w:rsidRPr="00852D81" w:rsidRDefault="00314B3F" w:rsidP="00314B3F">
            <w:pPr>
              <w:spacing w:after="0" w:line="240" w:lineRule="auto"/>
              <w:rPr>
                <w:rFonts w:ascii="Times New Roman" w:eastAsia="Times New Roman" w:hAnsi="Times New Roman" w:cs="Times New Roman"/>
                <w:b/>
                <w:color w:val="000000"/>
                <w:lang w:eastAsia="tr-TR"/>
              </w:rPr>
            </w:pPr>
            <w:r w:rsidRPr="00852D81">
              <w:rPr>
                <w:rFonts w:ascii="Times New Roman" w:eastAsia="Times New Roman" w:hAnsi="Times New Roman" w:cs="Times New Roman"/>
                <w:color w:val="000000"/>
                <w:lang w:eastAsia="tr-TR"/>
              </w:rPr>
              <w:t> </w:t>
            </w:r>
            <w:r w:rsidR="00956DAD" w:rsidRPr="00852D81">
              <w:rPr>
                <w:rFonts w:ascii="Times New Roman" w:hAnsi="Times New Roman" w:cs="Times New Roman"/>
                <w:b/>
              </w:rPr>
              <w:t>İlgili Bölüm/Referans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779E8D" w14:textId="5FCB44FE" w:rsidR="00314B3F" w:rsidRPr="00852D81" w:rsidRDefault="00314B3F" w:rsidP="00314B3F">
            <w:pPr>
              <w:spacing w:after="0" w:line="240" w:lineRule="auto"/>
              <w:rPr>
                <w:rFonts w:ascii="Times New Roman" w:eastAsia="Times New Roman" w:hAnsi="Times New Roman" w:cs="Times New Roman"/>
                <w:b/>
                <w:color w:val="000000"/>
                <w:lang w:eastAsia="tr-TR"/>
              </w:rPr>
            </w:pPr>
            <w:r w:rsidRPr="00852D81">
              <w:rPr>
                <w:rFonts w:ascii="Times New Roman" w:eastAsia="Times New Roman" w:hAnsi="Times New Roman" w:cs="Times New Roman"/>
                <w:b/>
                <w:color w:val="000000"/>
                <w:lang w:eastAsia="tr-TR"/>
              </w:rPr>
              <w:t> </w:t>
            </w:r>
            <w:r w:rsidR="00956DAD" w:rsidRPr="00852D81">
              <w:rPr>
                <w:rFonts w:ascii="Times New Roman" w:hAnsi="Times New Roman" w:cs="Times New Roman"/>
                <w:b/>
              </w:rPr>
              <w:t>Verilen Görev/İhtiyaçlar</w:t>
            </w:r>
          </w:p>
        </w:tc>
      </w:tr>
      <w:tr w:rsidR="00314B3F" w:rsidRPr="00852D81" w14:paraId="3391A3C5" w14:textId="77777777" w:rsidTr="00DC7D80">
        <w:trPr>
          <w:trHeight w:val="1698"/>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F62872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61E82D2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298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-Kültür değerlerimiz ve geleneksel sanatlarımızın yaşatılmasına</w:t>
            </w:r>
            <w:r w:rsidRPr="00852D81">
              <w:rPr>
                <w:rFonts w:ascii="Times New Roman" w:eastAsia="Times New Roman" w:hAnsi="Times New Roman" w:cs="Times New Roman"/>
                <w:color w:val="000000"/>
                <w:lang w:eastAsia="tr-TR"/>
              </w:rPr>
              <w:br/>
              <w:t>yönelik destekler etkinleştirilerek uygulamaya devam edilecektir</w:t>
            </w:r>
          </w:p>
        </w:tc>
        <w:tc>
          <w:tcPr>
            <w:tcW w:w="2268" w:type="dxa"/>
            <w:tcBorders>
              <w:top w:val="nil"/>
              <w:left w:val="nil"/>
              <w:bottom w:val="single" w:sz="4" w:space="0" w:color="auto"/>
              <w:right w:val="single" w:sz="4" w:space="0" w:color="auto"/>
            </w:tcBorders>
            <w:shd w:val="clear" w:color="auto" w:fill="auto"/>
            <w:vAlign w:val="center"/>
            <w:hideMark/>
          </w:tcPr>
          <w:p w14:paraId="2319E5C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r>
      <w:tr w:rsidR="00314B3F" w:rsidRPr="00852D81" w14:paraId="0B67C4AB" w14:textId="77777777" w:rsidTr="00DC7D80">
        <w:trPr>
          <w:trHeight w:val="225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447C2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Güney Ege Kalkınma Planı 2014-2023 Bölge Kalkınma Planı</w:t>
            </w:r>
          </w:p>
        </w:tc>
        <w:tc>
          <w:tcPr>
            <w:tcW w:w="3118" w:type="dxa"/>
            <w:tcBorders>
              <w:top w:val="nil"/>
              <w:left w:val="nil"/>
              <w:bottom w:val="single" w:sz="4" w:space="0" w:color="auto"/>
              <w:right w:val="single" w:sz="4" w:space="0" w:color="auto"/>
            </w:tcBorders>
            <w:shd w:val="clear" w:color="auto" w:fill="auto"/>
            <w:vAlign w:val="bottom"/>
            <w:hideMark/>
          </w:tcPr>
          <w:p w14:paraId="5F5CD2B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105 </w:t>
            </w:r>
            <w:proofErr w:type="spellStart"/>
            <w:r w:rsidRPr="00852D81">
              <w:rPr>
                <w:rFonts w:ascii="Times New Roman" w:eastAsia="Times New Roman" w:hAnsi="Times New Roman" w:cs="Times New Roman"/>
                <w:b/>
                <w:color w:val="000000"/>
                <w:lang w:eastAsia="tr-TR"/>
              </w:rPr>
              <w:t>NoluPolitika</w:t>
            </w:r>
            <w:proofErr w:type="spellEnd"/>
            <w:r w:rsidRPr="00852D81">
              <w:rPr>
                <w:rFonts w:ascii="Times New Roman" w:eastAsia="Times New Roman" w:hAnsi="Times New Roman" w:cs="Times New Roman"/>
                <w:color w:val="000000"/>
                <w:lang w:eastAsia="tr-TR"/>
              </w:rPr>
              <w:t>-Bölgenin sahip olduğu</w:t>
            </w:r>
            <w:r w:rsidRPr="00852D81">
              <w:rPr>
                <w:rFonts w:ascii="Times New Roman" w:eastAsia="Times New Roman" w:hAnsi="Times New Roman" w:cs="Times New Roman"/>
                <w:color w:val="000000"/>
                <w:lang w:eastAsia="tr-TR"/>
              </w:rPr>
              <w:br/>
              <w:t>kültür varlıklarının, kültürel</w:t>
            </w:r>
            <w:r w:rsidRPr="00852D81">
              <w:rPr>
                <w:rFonts w:ascii="Times New Roman" w:eastAsia="Times New Roman" w:hAnsi="Times New Roman" w:cs="Times New Roman"/>
                <w:color w:val="000000"/>
                <w:lang w:eastAsia="tr-TR"/>
              </w:rPr>
              <w:br/>
              <w:t>değerlerinin ve kendine özgü</w:t>
            </w:r>
            <w:r w:rsidRPr="00852D81">
              <w:rPr>
                <w:rFonts w:ascii="Times New Roman" w:eastAsia="Times New Roman" w:hAnsi="Times New Roman" w:cs="Times New Roman"/>
                <w:color w:val="000000"/>
                <w:lang w:eastAsia="tr-TR"/>
              </w:rPr>
              <w:br/>
              <w:t>kültürel yapısının korunması,</w:t>
            </w:r>
            <w:r w:rsidRPr="00852D81">
              <w:rPr>
                <w:rFonts w:ascii="Times New Roman" w:eastAsia="Times New Roman" w:hAnsi="Times New Roman" w:cs="Times New Roman"/>
                <w:color w:val="000000"/>
                <w:lang w:eastAsia="tr-TR"/>
              </w:rPr>
              <w:br/>
              <w:t>kültürel ve sanatsal faaliyetlere</w:t>
            </w:r>
            <w:r w:rsidRPr="00852D81">
              <w:rPr>
                <w:rFonts w:ascii="Times New Roman" w:eastAsia="Times New Roman" w:hAnsi="Times New Roman" w:cs="Times New Roman"/>
                <w:color w:val="000000"/>
                <w:lang w:eastAsia="tr-TR"/>
              </w:rPr>
              <w:br/>
              <w:t>katılımın özendirilmesi</w:t>
            </w:r>
          </w:p>
        </w:tc>
        <w:tc>
          <w:tcPr>
            <w:tcW w:w="2268" w:type="dxa"/>
            <w:tcBorders>
              <w:top w:val="nil"/>
              <w:left w:val="nil"/>
              <w:bottom w:val="single" w:sz="4" w:space="0" w:color="auto"/>
              <w:right w:val="single" w:sz="4" w:space="0" w:color="auto"/>
            </w:tcBorders>
            <w:shd w:val="clear" w:color="auto" w:fill="auto"/>
            <w:vAlign w:val="center"/>
            <w:hideMark/>
          </w:tcPr>
          <w:p w14:paraId="070CA6C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Tarihi binaların restorasyonunu yapmak</w:t>
            </w:r>
          </w:p>
        </w:tc>
      </w:tr>
      <w:tr w:rsidR="00314B3F" w:rsidRPr="00852D81" w14:paraId="5F8C30ED" w14:textId="77777777" w:rsidTr="00DC7D80">
        <w:trPr>
          <w:trHeight w:val="205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6F07E7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73301A0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299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Görsel, işitsel ve sahne sanatları başta</w:t>
            </w:r>
            <w:r w:rsidRPr="00852D81">
              <w:rPr>
                <w:rFonts w:ascii="Times New Roman" w:eastAsia="Times New Roman" w:hAnsi="Times New Roman" w:cs="Times New Roman"/>
                <w:color w:val="000000"/>
                <w:lang w:eastAsia="tr-TR"/>
              </w:rPr>
              <w:br/>
              <w:t>olmak üzere kültürel ve sanatsal faaliyetlerin gelişiminde ve sunumunda mahalli</w:t>
            </w:r>
            <w:r w:rsidRPr="00852D81">
              <w:rPr>
                <w:rFonts w:ascii="Times New Roman" w:eastAsia="Times New Roman" w:hAnsi="Times New Roman" w:cs="Times New Roman"/>
                <w:color w:val="000000"/>
                <w:lang w:eastAsia="tr-TR"/>
              </w:rPr>
              <w:br/>
              <w:t>idarelerin, özel ve sivil girişimlerin rolü artırılacaktır</w:t>
            </w:r>
          </w:p>
        </w:tc>
        <w:tc>
          <w:tcPr>
            <w:tcW w:w="2268" w:type="dxa"/>
            <w:tcBorders>
              <w:top w:val="nil"/>
              <w:left w:val="nil"/>
              <w:bottom w:val="single" w:sz="4" w:space="0" w:color="auto"/>
              <w:right w:val="single" w:sz="4" w:space="0" w:color="auto"/>
            </w:tcBorders>
            <w:shd w:val="clear" w:color="auto" w:fill="auto"/>
            <w:vAlign w:val="center"/>
            <w:hideMark/>
          </w:tcPr>
          <w:p w14:paraId="1763825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Amfi Tiyatro </w:t>
            </w:r>
            <w:proofErr w:type="spellStart"/>
            <w:proofErr w:type="gramStart"/>
            <w:r w:rsidRPr="00852D81">
              <w:rPr>
                <w:rFonts w:ascii="Times New Roman" w:eastAsia="Times New Roman" w:hAnsi="Times New Roman" w:cs="Times New Roman"/>
                <w:color w:val="000000"/>
                <w:lang w:eastAsia="tr-TR"/>
              </w:rPr>
              <w:t>yapımı,Özel</w:t>
            </w:r>
            <w:proofErr w:type="spellEnd"/>
            <w:proofErr w:type="gramEnd"/>
            <w:r w:rsidRPr="00852D81">
              <w:rPr>
                <w:rFonts w:ascii="Times New Roman" w:eastAsia="Times New Roman" w:hAnsi="Times New Roman" w:cs="Times New Roman"/>
                <w:color w:val="000000"/>
                <w:lang w:eastAsia="tr-TR"/>
              </w:rPr>
              <w:t xml:space="preserve"> tiyatroların desteklenmesi , Sanat Derneklerinin desteklenmesi</w:t>
            </w:r>
          </w:p>
        </w:tc>
      </w:tr>
      <w:tr w:rsidR="00314B3F" w:rsidRPr="00852D81" w14:paraId="542BF2B5" w14:textId="77777777" w:rsidTr="00DC7D80">
        <w:trPr>
          <w:trHeight w:val="1604"/>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03DCE7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Türkiye Turizm</w:t>
            </w:r>
            <w:r w:rsidRPr="00852D81">
              <w:rPr>
                <w:rFonts w:ascii="Times New Roman" w:eastAsia="Times New Roman" w:hAnsi="Times New Roman" w:cs="Times New Roman"/>
                <w:color w:val="000000"/>
                <w:lang w:eastAsia="tr-TR"/>
              </w:rPr>
              <w:br/>
              <w:t>Stratejisi 2023</w:t>
            </w:r>
          </w:p>
        </w:tc>
        <w:tc>
          <w:tcPr>
            <w:tcW w:w="3118" w:type="dxa"/>
            <w:tcBorders>
              <w:top w:val="nil"/>
              <w:left w:val="nil"/>
              <w:bottom w:val="single" w:sz="4" w:space="0" w:color="auto"/>
              <w:right w:val="single" w:sz="4" w:space="0" w:color="auto"/>
            </w:tcBorders>
            <w:shd w:val="clear" w:color="auto" w:fill="auto"/>
            <w:vAlign w:val="bottom"/>
            <w:hideMark/>
          </w:tcPr>
          <w:p w14:paraId="7E2660F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3.10-Zengin kültürel ve doğal değerlere sahip kentlerimizin</w:t>
            </w:r>
            <w:r w:rsidRPr="00852D81">
              <w:rPr>
                <w:rFonts w:ascii="Times New Roman" w:eastAsia="Times New Roman" w:hAnsi="Times New Roman" w:cs="Times New Roman"/>
                <w:color w:val="000000"/>
                <w:lang w:eastAsia="tr-TR"/>
              </w:rPr>
              <w:br/>
              <w:t>markalaştırılarak,</w:t>
            </w:r>
            <w:r w:rsidRPr="00852D81">
              <w:rPr>
                <w:rFonts w:ascii="Times New Roman" w:eastAsia="Times New Roman" w:hAnsi="Times New Roman" w:cs="Times New Roman"/>
                <w:color w:val="000000"/>
                <w:lang w:eastAsia="tr-TR"/>
              </w:rPr>
              <w:br/>
              <w:t>turistler için bir çekim noktası haline getirilmesi</w:t>
            </w:r>
          </w:p>
        </w:tc>
        <w:tc>
          <w:tcPr>
            <w:tcW w:w="2268" w:type="dxa"/>
            <w:tcBorders>
              <w:top w:val="nil"/>
              <w:left w:val="nil"/>
              <w:bottom w:val="single" w:sz="4" w:space="0" w:color="auto"/>
              <w:right w:val="single" w:sz="4" w:space="0" w:color="auto"/>
            </w:tcBorders>
            <w:shd w:val="clear" w:color="auto" w:fill="auto"/>
            <w:vAlign w:val="center"/>
            <w:hideMark/>
          </w:tcPr>
          <w:p w14:paraId="2162538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Ulusal ve </w:t>
            </w:r>
            <w:proofErr w:type="gramStart"/>
            <w:r w:rsidRPr="00852D81">
              <w:rPr>
                <w:rFonts w:ascii="Times New Roman" w:eastAsia="Times New Roman" w:hAnsi="Times New Roman" w:cs="Times New Roman"/>
                <w:color w:val="000000"/>
                <w:lang w:eastAsia="tr-TR"/>
              </w:rPr>
              <w:t>Uluslar arası</w:t>
            </w:r>
            <w:proofErr w:type="gramEnd"/>
            <w:r w:rsidRPr="00852D81">
              <w:rPr>
                <w:rFonts w:ascii="Times New Roman" w:eastAsia="Times New Roman" w:hAnsi="Times New Roman" w:cs="Times New Roman"/>
                <w:color w:val="000000"/>
                <w:lang w:eastAsia="tr-TR"/>
              </w:rPr>
              <w:t xml:space="preserve"> fuar ve etkinliklere katılım</w:t>
            </w:r>
          </w:p>
        </w:tc>
      </w:tr>
      <w:tr w:rsidR="00314B3F" w:rsidRPr="00852D81" w14:paraId="06FCDC8F" w14:textId="77777777" w:rsidTr="00DC7D80">
        <w:trPr>
          <w:trHeight w:val="1903"/>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50AE33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Orta vadeli program (2014-2016) </w:t>
            </w:r>
          </w:p>
        </w:tc>
        <w:tc>
          <w:tcPr>
            <w:tcW w:w="3118" w:type="dxa"/>
            <w:tcBorders>
              <w:top w:val="nil"/>
              <w:left w:val="nil"/>
              <w:bottom w:val="single" w:sz="4" w:space="0" w:color="auto"/>
              <w:right w:val="single" w:sz="4" w:space="0" w:color="auto"/>
            </w:tcBorders>
            <w:shd w:val="clear" w:color="auto" w:fill="auto"/>
            <w:vAlign w:val="bottom"/>
            <w:hideMark/>
          </w:tcPr>
          <w:p w14:paraId="7DBBB08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232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w:t>
            </w:r>
            <w:r w:rsidRPr="00852D81">
              <w:rPr>
                <w:rFonts w:ascii="Times New Roman" w:eastAsia="Times New Roman" w:hAnsi="Times New Roman" w:cs="Times New Roman"/>
                <w:color w:val="000000"/>
                <w:lang w:eastAsia="tr-TR"/>
              </w:rPr>
              <w:t xml:space="preserve"> -</w:t>
            </w:r>
            <w:proofErr w:type="gramEnd"/>
            <w:r w:rsidRPr="00852D81">
              <w:rPr>
                <w:rFonts w:ascii="Times New Roman" w:eastAsia="Times New Roman" w:hAnsi="Times New Roman" w:cs="Times New Roman"/>
                <w:color w:val="000000"/>
                <w:lang w:eastAsia="tr-TR"/>
              </w:rPr>
              <w:t xml:space="preserve"> Etkin ve bütüncül bir istihdam politikası izlenerek; kadın, genç ve engelliler başta olmak üzere, işgücüne katılım ve istihdam oranları artırılmaya devam edilecektir.</w:t>
            </w:r>
          </w:p>
        </w:tc>
        <w:tc>
          <w:tcPr>
            <w:tcW w:w="2268" w:type="dxa"/>
            <w:tcBorders>
              <w:top w:val="nil"/>
              <w:left w:val="nil"/>
              <w:bottom w:val="single" w:sz="4" w:space="0" w:color="auto"/>
              <w:right w:val="single" w:sz="4" w:space="0" w:color="auto"/>
            </w:tcBorders>
            <w:shd w:val="clear" w:color="auto" w:fill="auto"/>
            <w:vAlign w:val="center"/>
            <w:hideMark/>
          </w:tcPr>
          <w:p w14:paraId="247065C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Meslek Edindirme Kursları düzenlenmesi</w:t>
            </w:r>
          </w:p>
        </w:tc>
      </w:tr>
      <w:tr w:rsidR="00314B3F" w:rsidRPr="00852D81" w14:paraId="07F3AA08" w14:textId="77777777" w:rsidTr="00DC7D80">
        <w:trPr>
          <w:trHeight w:val="23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A610F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 xml:space="preserve">Orta vadeli program (2019-2020) </w:t>
            </w:r>
          </w:p>
        </w:tc>
        <w:tc>
          <w:tcPr>
            <w:tcW w:w="3118" w:type="dxa"/>
            <w:tcBorders>
              <w:top w:val="nil"/>
              <w:left w:val="nil"/>
              <w:bottom w:val="single" w:sz="4" w:space="0" w:color="auto"/>
              <w:right w:val="single" w:sz="4" w:space="0" w:color="auto"/>
            </w:tcBorders>
            <w:shd w:val="clear" w:color="auto" w:fill="auto"/>
            <w:vAlign w:val="bottom"/>
            <w:hideMark/>
          </w:tcPr>
          <w:p w14:paraId="56E4FA3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3-Kamu Maliyesi-Kamu kaynaklarının kullanımının etkinliğini takip etmeyi</w:t>
            </w:r>
            <w:r w:rsidRPr="00852D81">
              <w:rPr>
                <w:rFonts w:ascii="Times New Roman" w:eastAsia="Times New Roman" w:hAnsi="Times New Roman" w:cs="Times New Roman"/>
                <w:color w:val="000000"/>
                <w:lang w:eastAsia="tr-TR"/>
              </w:rPr>
              <w:br/>
              <w:t>kolaylaştıracak, şeffaflığı ve hesap verebilirliği arttıracak</w:t>
            </w:r>
            <w:r w:rsidRPr="00852D81">
              <w:rPr>
                <w:rFonts w:ascii="Times New Roman" w:eastAsia="Times New Roman" w:hAnsi="Times New Roman" w:cs="Times New Roman"/>
                <w:color w:val="000000"/>
                <w:lang w:eastAsia="tr-TR"/>
              </w:rPr>
              <w:br/>
              <w:t>program bazlı performans esaslı bütçeleme hayata</w:t>
            </w:r>
            <w:r w:rsidRPr="00852D81">
              <w:rPr>
                <w:rFonts w:ascii="Times New Roman" w:eastAsia="Times New Roman" w:hAnsi="Times New Roman" w:cs="Times New Roman"/>
                <w:color w:val="000000"/>
                <w:lang w:eastAsia="tr-TR"/>
              </w:rPr>
              <w:br/>
              <w:t>geçirilecektir.</w:t>
            </w:r>
          </w:p>
        </w:tc>
        <w:tc>
          <w:tcPr>
            <w:tcW w:w="2268" w:type="dxa"/>
            <w:tcBorders>
              <w:top w:val="nil"/>
              <w:left w:val="nil"/>
              <w:bottom w:val="single" w:sz="4" w:space="0" w:color="auto"/>
              <w:right w:val="single" w:sz="4" w:space="0" w:color="auto"/>
            </w:tcBorders>
            <w:shd w:val="clear" w:color="auto" w:fill="auto"/>
            <w:vAlign w:val="center"/>
            <w:hideMark/>
          </w:tcPr>
          <w:p w14:paraId="295F015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1-Stratejik Plan Hazırlanması</w:t>
            </w:r>
          </w:p>
          <w:p w14:paraId="3CC2604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 2-Performans esaslı bütçe hazırlanması</w:t>
            </w:r>
          </w:p>
        </w:tc>
      </w:tr>
      <w:tr w:rsidR="00314B3F" w:rsidRPr="00852D81" w14:paraId="0FF8051E" w14:textId="77777777" w:rsidTr="00DC7D80">
        <w:trPr>
          <w:trHeight w:val="26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B78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32F2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239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 -</w:t>
            </w:r>
            <w:r w:rsidRPr="00852D81">
              <w:rPr>
                <w:rFonts w:ascii="Times New Roman" w:eastAsia="Times New Roman" w:hAnsi="Times New Roman" w:cs="Times New Roman"/>
                <w:color w:val="000000"/>
                <w:lang w:eastAsia="tr-TR"/>
              </w:rPr>
              <w:t>Güçlü, çeşitli, çoğulcu, sürdürülebilir</w:t>
            </w:r>
            <w:r w:rsidRPr="00852D81">
              <w:rPr>
                <w:rFonts w:ascii="Times New Roman" w:eastAsia="Times New Roman" w:hAnsi="Times New Roman" w:cs="Times New Roman"/>
                <w:color w:val="000000"/>
                <w:lang w:eastAsia="tr-TR"/>
              </w:rPr>
              <w:br/>
              <w:t xml:space="preserve">bir sivil toplum için uygun ortamın oluşturularak sosyal ve ekonomik kalkınma süreçlerine toplumun tüm kesimlerinin </w:t>
            </w:r>
            <w:proofErr w:type="spellStart"/>
            <w:r w:rsidRPr="00852D81">
              <w:rPr>
                <w:rFonts w:ascii="Times New Roman" w:eastAsia="Times New Roman" w:hAnsi="Times New Roman" w:cs="Times New Roman"/>
                <w:color w:val="000000"/>
                <w:lang w:eastAsia="tr-TR"/>
              </w:rPr>
              <w:t>dahaetkin</w:t>
            </w:r>
            <w:proofErr w:type="spellEnd"/>
            <w:r w:rsidRPr="00852D81">
              <w:rPr>
                <w:rFonts w:ascii="Times New Roman" w:eastAsia="Times New Roman" w:hAnsi="Times New Roman" w:cs="Times New Roman"/>
                <w:color w:val="000000"/>
                <w:lang w:eastAsia="tr-TR"/>
              </w:rPr>
              <w:t xml:space="preserve"> katılımının sağlanması temel amaçtır.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A9B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1-Mahalle toplantıları yapmak2-Muhtarlarla toplantı yapmak                                  3-Dernekler ve STK’lar ile toplantılar düzenlemek</w:t>
            </w:r>
          </w:p>
          <w:p w14:paraId="15C05E8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4-Anketler yapmak</w:t>
            </w:r>
          </w:p>
        </w:tc>
      </w:tr>
      <w:tr w:rsidR="00314B3F" w:rsidRPr="00852D81" w14:paraId="00DAF021" w14:textId="77777777" w:rsidTr="00DC7D80">
        <w:trPr>
          <w:trHeight w:val="215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04B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Güney Ege Kalkınma Planı 2014-2023 Bölge Kalkınma Planı</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E67093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130-131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Tedbir</w:t>
            </w:r>
            <w:r w:rsidRPr="00852D81">
              <w:rPr>
                <w:rFonts w:ascii="Times New Roman" w:eastAsia="Times New Roman" w:hAnsi="Times New Roman" w:cs="Times New Roman"/>
                <w:color w:val="000000"/>
                <w:lang w:eastAsia="tr-TR"/>
              </w:rPr>
              <w:t>-Kamu kurumları ve Sivil Toplum</w:t>
            </w:r>
            <w:r w:rsidRPr="00852D81">
              <w:rPr>
                <w:rFonts w:ascii="Times New Roman" w:eastAsia="Times New Roman" w:hAnsi="Times New Roman" w:cs="Times New Roman"/>
                <w:color w:val="000000"/>
                <w:lang w:eastAsia="tr-TR"/>
              </w:rPr>
              <w:br/>
              <w:t>Kuruluşlarında bilgi, beceri</w:t>
            </w:r>
            <w:r w:rsidRPr="00852D81">
              <w:rPr>
                <w:rFonts w:ascii="Times New Roman" w:eastAsia="Times New Roman" w:hAnsi="Times New Roman" w:cs="Times New Roman"/>
                <w:color w:val="000000"/>
                <w:lang w:eastAsia="tr-TR"/>
              </w:rPr>
              <w:br/>
              <w:t>ve yenilik düzeyi artırılacak,</w:t>
            </w:r>
            <w:r w:rsidRPr="00852D81">
              <w:rPr>
                <w:rFonts w:ascii="Times New Roman" w:eastAsia="Times New Roman" w:hAnsi="Times New Roman" w:cs="Times New Roman"/>
                <w:color w:val="000000"/>
                <w:lang w:eastAsia="tr-TR"/>
              </w:rPr>
              <w:br/>
              <w:t>birlikte iş yürütme kapasitesi</w:t>
            </w:r>
            <w:r w:rsidRPr="00852D81">
              <w:rPr>
                <w:rFonts w:ascii="Times New Roman" w:eastAsia="Times New Roman" w:hAnsi="Times New Roman" w:cs="Times New Roman"/>
                <w:color w:val="000000"/>
                <w:lang w:eastAsia="tr-TR"/>
              </w:rPr>
              <w:br/>
              <w:t>geliştirilecektir.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D9854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1-Mahalle toplantıları yapmak2-Muhtarlarla toplantı yapmak                                        3-Dernekler ve STK’lar ile toplantılar düzenlemek4-Anketler yapmak</w:t>
            </w:r>
          </w:p>
        </w:tc>
      </w:tr>
      <w:tr w:rsidR="00314B3F" w:rsidRPr="00852D81" w14:paraId="45EA091C" w14:textId="77777777" w:rsidTr="00DC7D80">
        <w:trPr>
          <w:trHeight w:val="2266"/>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A3AD4B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6DFF493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363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w:t>
            </w:r>
            <w:r w:rsidRPr="00852D81">
              <w:rPr>
                <w:rFonts w:ascii="Times New Roman" w:eastAsia="Times New Roman" w:hAnsi="Times New Roman" w:cs="Times New Roman"/>
                <w:color w:val="000000"/>
                <w:lang w:eastAsia="tr-TR"/>
              </w:rPr>
              <w:t xml:space="preserve"> -</w:t>
            </w:r>
            <w:proofErr w:type="gramEnd"/>
            <w:r w:rsidRPr="00852D81">
              <w:rPr>
                <w:rFonts w:ascii="Times New Roman" w:eastAsia="Times New Roman" w:hAnsi="Times New Roman" w:cs="Times New Roman"/>
                <w:color w:val="000000"/>
                <w:lang w:eastAsia="tr-TR"/>
              </w:rPr>
              <w:t xml:space="preserve"> Kamuda stratejik yönetim sürecinin</w:t>
            </w:r>
            <w:r w:rsidRPr="00852D81">
              <w:rPr>
                <w:rFonts w:ascii="Times New Roman" w:eastAsia="Times New Roman" w:hAnsi="Times New Roman" w:cs="Times New Roman"/>
                <w:color w:val="000000"/>
                <w:lang w:eastAsia="tr-TR"/>
              </w:rPr>
              <w:br/>
              <w:t xml:space="preserve">tüm aşamalarının uyum ve bütünlük içerisinde yürütülmesi için </w:t>
            </w:r>
            <w:proofErr w:type="spellStart"/>
            <w:r w:rsidRPr="00852D81">
              <w:rPr>
                <w:rFonts w:ascii="Times New Roman" w:eastAsia="Times New Roman" w:hAnsi="Times New Roman" w:cs="Times New Roman"/>
                <w:color w:val="000000"/>
                <w:lang w:eastAsia="tr-TR"/>
              </w:rPr>
              <w:t>yönlendirmedensorumlu</w:t>
            </w:r>
            <w:proofErr w:type="spellEnd"/>
            <w:r w:rsidRPr="00852D81">
              <w:rPr>
                <w:rFonts w:ascii="Times New Roman" w:eastAsia="Times New Roman" w:hAnsi="Times New Roman" w:cs="Times New Roman"/>
                <w:color w:val="000000"/>
                <w:lang w:eastAsia="tr-TR"/>
              </w:rPr>
              <w:t xml:space="preserve"> kurumlar arasındaki koordinasyon</w:t>
            </w:r>
            <w:r w:rsidRPr="00852D81">
              <w:rPr>
                <w:rFonts w:ascii="Times New Roman" w:eastAsia="Times New Roman" w:hAnsi="Times New Roman" w:cs="Times New Roman"/>
                <w:color w:val="000000"/>
                <w:lang w:eastAsia="tr-TR"/>
              </w:rPr>
              <w:br/>
              <w:t>güçlendirilecektir.</w:t>
            </w:r>
          </w:p>
        </w:tc>
        <w:tc>
          <w:tcPr>
            <w:tcW w:w="2268" w:type="dxa"/>
            <w:tcBorders>
              <w:top w:val="nil"/>
              <w:left w:val="nil"/>
              <w:bottom w:val="single" w:sz="4" w:space="0" w:color="auto"/>
              <w:right w:val="single" w:sz="4" w:space="0" w:color="auto"/>
            </w:tcBorders>
            <w:shd w:val="clear" w:color="auto" w:fill="auto"/>
            <w:vAlign w:val="center"/>
            <w:hideMark/>
          </w:tcPr>
          <w:p w14:paraId="75A7EAD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1-Paydaşlar ile Çalıştaylar düzenlenmesi2-Paydaş Anketleri</w:t>
            </w:r>
          </w:p>
        </w:tc>
      </w:tr>
      <w:tr w:rsidR="00314B3F" w:rsidRPr="00852D81" w14:paraId="5CF0F4D3" w14:textId="77777777" w:rsidTr="00DC7D80">
        <w:trPr>
          <w:trHeight w:val="367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E6C558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5D192A0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380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Hizmet içi eğitim uygulamalarının</w:t>
            </w:r>
            <w:r w:rsidRPr="00852D81">
              <w:rPr>
                <w:rFonts w:ascii="Times New Roman" w:eastAsia="Times New Roman" w:hAnsi="Times New Roman" w:cs="Times New Roman"/>
                <w:color w:val="000000"/>
                <w:lang w:eastAsia="tr-TR"/>
              </w:rPr>
              <w:br/>
              <w:t>yaygınlaştırılması suretiyle kamu personelinin bilgi ve beceri düzeyinin artırılması,</w:t>
            </w:r>
            <w:r w:rsidRPr="00852D81">
              <w:rPr>
                <w:rFonts w:ascii="Times New Roman" w:eastAsia="Times New Roman" w:hAnsi="Times New Roman" w:cs="Times New Roman"/>
                <w:color w:val="000000"/>
                <w:lang w:eastAsia="tr-TR"/>
              </w:rPr>
              <w:br/>
              <w:t>kamu insan kaynakları süreçlerinde liyakatin temel alınması, uygun kurumlardan</w:t>
            </w:r>
            <w:r w:rsidRPr="00852D81">
              <w:rPr>
                <w:rFonts w:ascii="Times New Roman" w:eastAsia="Times New Roman" w:hAnsi="Times New Roman" w:cs="Times New Roman"/>
                <w:color w:val="000000"/>
                <w:lang w:eastAsia="tr-TR"/>
              </w:rPr>
              <w:br/>
              <w:t>başlanarak esnek çalışma biçimlerinin yaygınlaştırılması ve işlevsel bir performans</w:t>
            </w:r>
            <w:r w:rsidRPr="00852D81">
              <w:rPr>
                <w:rFonts w:ascii="Times New Roman" w:eastAsia="Times New Roman" w:hAnsi="Times New Roman" w:cs="Times New Roman"/>
                <w:color w:val="000000"/>
                <w:lang w:eastAsia="tr-TR"/>
              </w:rPr>
              <w:br/>
              <w:t>değerlendirme sisteminin geliştirilmesi hedeflenmektedir.</w:t>
            </w:r>
          </w:p>
        </w:tc>
        <w:tc>
          <w:tcPr>
            <w:tcW w:w="2268" w:type="dxa"/>
            <w:tcBorders>
              <w:top w:val="nil"/>
              <w:left w:val="nil"/>
              <w:bottom w:val="single" w:sz="4" w:space="0" w:color="auto"/>
              <w:right w:val="single" w:sz="4" w:space="0" w:color="auto"/>
            </w:tcBorders>
            <w:shd w:val="clear" w:color="auto" w:fill="auto"/>
            <w:vAlign w:val="center"/>
            <w:hideMark/>
          </w:tcPr>
          <w:p w14:paraId="296D30A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1-Türkiye Belediyeler Birliği vb. gibi kurumlardan eğitim alarak nitelikli personel oluşumu sağlamak</w:t>
            </w:r>
          </w:p>
        </w:tc>
      </w:tr>
      <w:tr w:rsidR="00314B3F" w:rsidRPr="00852D81" w14:paraId="79FF471C" w14:textId="77777777" w:rsidTr="00DC7D80">
        <w:trPr>
          <w:trHeight w:val="1786"/>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2ED214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7E22D72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1080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w:t>
            </w:r>
            <w:r w:rsidRPr="00852D81">
              <w:rPr>
                <w:rFonts w:ascii="Times New Roman" w:eastAsia="Times New Roman" w:hAnsi="Times New Roman" w:cs="Times New Roman"/>
                <w:color w:val="000000"/>
                <w:lang w:eastAsia="tr-TR"/>
              </w:rPr>
              <w:t xml:space="preserve"> -</w:t>
            </w:r>
            <w:proofErr w:type="gramEnd"/>
            <w:r w:rsidRPr="00852D81">
              <w:rPr>
                <w:rFonts w:ascii="Times New Roman" w:eastAsia="Times New Roman" w:hAnsi="Times New Roman" w:cs="Times New Roman"/>
                <w:color w:val="000000"/>
                <w:lang w:eastAsia="tr-TR"/>
              </w:rPr>
              <w:t xml:space="preserve"> Özel sektörün ve sivil toplumun katılımı teşvik edilerek kalkınma işbirliği faaliyetlerinde kamu-özel sektör-sivil toplum</w:t>
            </w:r>
            <w:r w:rsidRPr="00852D81">
              <w:rPr>
                <w:rFonts w:ascii="Times New Roman" w:eastAsia="Times New Roman" w:hAnsi="Times New Roman" w:cs="Times New Roman"/>
                <w:color w:val="000000"/>
                <w:lang w:eastAsia="tr-TR"/>
              </w:rPr>
              <w:br/>
              <w:t>işbirliği artırılacaktır.</w:t>
            </w:r>
          </w:p>
        </w:tc>
        <w:tc>
          <w:tcPr>
            <w:tcW w:w="2268" w:type="dxa"/>
            <w:tcBorders>
              <w:top w:val="nil"/>
              <w:left w:val="nil"/>
              <w:bottom w:val="single" w:sz="4" w:space="0" w:color="auto"/>
              <w:right w:val="single" w:sz="4" w:space="0" w:color="auto"/>
            </w:tcBorders>
            <w:shd w:val="clear" w:color="auto" w:fill="auto"/>
            <w:vAlign w:val="center"/>
            <w:hideMark/>
          </w:tcPr>
          <w:p w14:paraId="19A56AC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roofErr w:type="spellStart"/>
            <w:proofErr w:type="gramStart"/>
            <w:r w:rsidRPr="00852D81">
              <w:rPr>
                <w:rFonts w:ascii="Times New Roman" w:eastAsia="Times New Roman" w:hAnsi="Times New Roman" w:cs="Times New Roman"/>
                <w:color w:val="000000"/>
                <w:lang w:eastAsia="tr-TR"/>
              </w:rPr>
              <w:t>BüyükşehirBelediyesi,Birlikler</w:t>
            </w:r>
            <w:proofErr w:type="spellEnd"/>
            <w:proofErr w:type="gramEnd"/>
            <w:r w:rsidRPr="00852D81">
              <w:rPr>
                <w:rFonts w:ascii="Times New Roman" w:eastAsia="Times New Roman" w:hAnsi="Times New Roman" w:cs="Times New Roman"/>
                <w:color w:val="000000"/>
                <w:lang w:eastAsia="tr-TR"/>
              </w:rPr>
              <w:t xml:space="preserve">, </w:t>
            </w:r>
            <w:proofErr w:type="spellStart"/>
            <w:r w:rsidRPr="00852D81">
              <w:rPr>
                <w:rFonts w:ascii="Times New Roman" w:eastAsia="Times New Roman" w:hAnsi="Times New Roman" w:cs="Times New Roman"/>
                <w:color w:val="000000"/>
                <w:lang w:eastAsia="tr-TR"/>
              </w:rPr>
              <w:t>STK'lar,Üniversiteler</w:t>
            </w:r>
            <w:proofErr w:type="spellEnd"/>
            <w:r w:rsidRPr="00852D81">
              <w:rPr>
                <w:rFonts w:ascii="Times New Roman" w:eastAsia="Times New Roman" w:hAnsi="Times New Roman" w:cs="Times New Roman"/>
                <w:color w:val="000000"/>
                <w:lang w:eastAsia="tr-TR"/>
              </w:rPr>
              <w:t xml:space="preserve"> ve diğer kuruluşlarla </w:t>
            </w:r>
            <w:proofErr w:type="spellStart"/>
            <w:r w:rsidRPr="00852D81">
              <w:rPr>
                <w:rFonts w:ascii="Times New Roman" w:eastAsia="Times New Roman" w:hAnsi="Times New Roman" w:cs="Times New Roman"/>
                <w:color w:val="000000"/>
                <w:lang w:eastAsia="tr-TR"/>
              </w:rPr>
              <w:t>çalıştaylardüzenlenmesi,Projeler</w:t>
            </w:r>
            <w:proofErr w:type="spellEnd"/>
            <w:r w:rsidRPr="00852D81">
              <w:rPr>
                <w:rFonts w:ascii="Times New Roman" w:eastAsia="Times New Roman" w:hAnsi="Times New Roman" w:cs="Times New Roman"/>
                <w:color w:val="000000"/>
                <w:lang w:eastAsia="tr-TR"/>
              </w:rPr>
              <w:t xml:space="preserve"> üretilmesi</w:t>
            </w:r>
          </w:p>
        </w:tc>
      </w:tr>
      <w:tr w:rsidR="00314B3F" w:rsidRPr="00852D81" w14:paraId="1ABA7831" w14:textId="77777777" w:rsidTr="00DC7D80">
        <w:trPr>
          <w:trHeight w:val="150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B0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Ulusal Bilim,</w:t>
            </w:r>
            <w:r w:rsidRPr="00852D81">
              <w:rPr>
                <w:rFonts w:ascii="Times New Roman" w:eastAsia="Times New Roman" w:hAnsi="Times New Roman" w:cs="Times New Roman"/>
                <w:color w:val="000000"/>
                <w:lang w:eastAsia="tr-TR"/>
              </w:rPr>
              <w:br/>
              <w:t>Teknoloji</w:t>
            </w:r>
            <w:r w:rsidRPr="00852D81">
              <w:rPr>
                <w:rFonts w:ascii="Times New Roman" w:eastAsia="Times New Roman" w:hAnsi="Times New Roman" w:cs="Times New Roman"/>
                <w:color w:val="000000"/>
                <w:lang w:eastAsia="tr-TR"/>
              </w:rPr>
              <w:br/>
              <w:t>ve Yenilik</w:t>
            </w:r>
            <w:r w:rsidRPr="00852D81">
              <w:rPr>
                <w:rFonts w:ascii="Times New Roman" w:eastAsia="Times New Roman" w:hAnsi="Times New Roman" w:cs="Times New Roman"/>
                <w:color w:val="000000"/>
                <w:lang w:eastAsia="tr-TR"/>
              </w:rPr>
              <w:br/>
              <w:t>Stratejisi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018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Ulusal boyutta kamu kurumları arasında bilim ve teknoloji konularındaki etkileşim ve bilgi</w:t>
            </w:r>
            <w:r w:rsidRPr="00852D81">
              <w:rPr>
                <w:rFonts w:ascii="Times New Roman" w:eastAsia="Times New Roman" w:hAnsi="Times New Roman" w:cs="Times New Roman"/>
                <w:color w:val="000000"/>
                <w:lang w:eastAsia="tr-TR"/>
              </w:rPr>
              <w:br/>
              <w:t>alışverişinin iyileştirilmesi.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8AA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E-Belediye </w:t>
            </w:r>
            <w:proofErr w:type="spellStart"/>
            <w:proofErr w:type="gramStart"/>
            <w:r w:rsidRPr="00852D81">
              <w:rPr>
                <w:rFonts w:ascii="Times New Roman" w:eastAsia="Times New Roman" w:hAnsi="Times New Roman" w:cs="Times New Roman"/>
                <w:color w:val="000000"/>
                <w:lang w:eastAsia="tr-TR"/>
              </w:rPr>
              <w:t>hizmetleri,TAKBİS</w:t>
            </w:r>
            <w:proofErr w:type="gramEnd"/>
            <w:r w:rsidRPr="00852D81">
              <w:rPr>
                <w:rFonts w:ascii="Times New Roman" w:eastAsia="Times New Roman" w:hAnsi="Times New Roman" w:cs="Times New Roman"/>
                <w:color w:val="000000"/>
                <w:lang w:eastAsia="tr-TR"/>
              </w:rPr>
              <w:t>,E-Devlet,AKS</w:t>
            </w:r>
            <w:proofErr w:type="spellEnd"/>
          </w:p>
        </w:tc>
      </w:tr>
      <w:tr w:rsidR="00314B3F" w:rsidRPr="00852D81" w14:paraId="2675858A" w14:textId="77777777" w:rsidTr="00DC7D80">
        <w:trPr>
          <w:trHeight w:val="423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B5A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CC1ECC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763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-Gıda güvenliğini teminen ürün piyasalarında ve çiftçi gelirlerinde istikrar gözetilerek</w:t>
            </w:r>
            <w:r w:rsidRPr="00852D81">
              <w:rPr>
                <w:rFonts w:ascii="Times New Roman" w:eastAsia="Times New Roman" w:hAnsi="Times New Roman" w:cs="Times New Roman"/>
                <w:color w:val="000000"/>
                <w:lang w:eastAsia="tr-TR"/>
              </w:rPr>
              <w:br/>
              <w:t xml:space="preserve">etkin stok yönetimi, üretim, pazarlama ve tüketim zincirinde kayıpların </w:t>
            </w:r>
            <w:proofErr w:type="spellStart"/>
            <w:proofErr w:type="gramStart"/>
            <w:r w:rsidRPr="00852D81">
              <w:rPr>
                <w:rFonts w:ascii="Times New Roman" w:eastAsia="Times New Roman" w:hAnsi="Times New Roman" w:cs="Times New Roman"/>
                <w:color w:val="000000"/>
                <w:lang w:eastAsia="tr-TR"/>
              </w:rPr>
              <w:t>azaltılması,piyasaların</w:t>
            </w:r>
            <w:proofErr w:type="spellEnd"/>
            <w:proofErr w:type="gramEnd"/>
            <w:r w:rsidRPr="00852D81">
              <w:rPr>
                <w:rFonts w:ascii="Times New Roman" w:eastAsia="Times New Roman" w:hAnsi="Times New Roman" w:cs="Times New Roman"/>
                <w:color w:val="000000"/>
                <w:lang w:eastAsia="tr-TR"/>
              </w:rPr>
              <w:t xml:space="preserve"> düzenlenmesine ilişkin idari ve teknik kapasitenin güçlendirilmesi ve </w:t>
            </w:r>
            <w:proofErr w:type="spellStart"/>
            <w:r w:rsidRPr="00852D81">
              <w:rPr>
                <w:rFonts w:ascii="Times New Roman" w:eastAsia="Times New Roman" w:hAnsi="Times New Roman" w:cs="Times New Roman"/>
                <w:color w:val="000000"/>
                <w:lang w:eastAsia="tr-TR"/>
              </w:rPr>
              <w:t>dışticaret</w:t>
            </w:r>
            <w:proofErr w:type="spellEnd"/>
            <w:r w:rsidRPr="00852D81">
              <w:rPr>
                <w:rFonts w:ascii="Times New Roman" w:eastAsia="Times New Roman" w:hAnsi="Times New Roman" w:cs="Times New Roman"/>
                <w:color w:val="000000"/>
                <w:lang w:eastAsia="tr-TR"/>
              </w:rPr>
              <w:t xml:space="preserve"> araçlarının etkin kullanılması sağlanacaktır. Üretici örgütlerinin pazara erişimi</w:t>
            </w:r>
            <w:r w:rsidRPr="00852D81">
              <w:rPr>
                <w:rFonts w:ascii="Times New Roman" w:eastAsia="Times New Roman" w:hAnsi="Times New Roman" w:cs="Times New Roman"/>
                <w:color w:val="000000"/>
                <w:lang w:eastAsia="tr-TR"/>
              </w:rPr>
              <w:br/>
              <w:t>kolaylaştırılacaktır.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A581E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Üretici ve Organik </w:t>
            </w:r>
            <w:proofErr w:type="gramStart"/>
            <w:r w:rsidRPr="00852D81">
              <w:rPr>
                <w:rFonts w:ascii="Times New Roman" w:eastAsia="Times New Roman" w:hAnsi="Times New Roman" w:cs="Times New Roman"/>
                <w:color w:val="000000"/>
                <w:lang w:eastAsia="tr-TR"/>
              </w:rPr>
              <w:t>Pazar  yerlerinin</w:t>
            </w:r>
            <w:proofErr w:type="gramEnd"/>
            <w:r w:rsidRPr="00852D81">
              <w:rPr>
                <w:rFonts w:ascii="Times New Roman" w:eastAsia="Times New Roman" w:hAnsi="Times New Roman" w:cs="Times New Roman"/>
                <w:color w:val="000000"/>
                <w:lang w:eastAsia="tr-TR"/>
              </w:rPr>
              <w:t xml:space="preserve"> yapılması ve düzenlenmesi</w:t>
            </w:r>
          </w:p>
        </w:tc>
      </w:tr>
      <w:tr w:rsidR="00314B3F" w:rsidRPr="00852D81" w14:paraId="3F7C3C4C" w14:textId="77777777" w:rsidTr="00DC7D80">
        <w:trPr>
          <w:trHeight w:val="159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590B3F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1B549A0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875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xml:space="preserve">-Turizm hareketlerinin yoğunlaştığı bölgelerde yerel yönetimlerin, STK’ların </w:t>
            </w:r>
            <w:proofErr w:type="spellStart"/>
            <w:r w:rsidRPr="00852D81">
              <w:rPr>
                <w:rFonts w:ascii="Times New Roman" w:eastAsia="Times New Roman" w:hAnsi="Times New Roman" w:cs="Times New Roman"/>
                <w:color w:val="000000"/>
                <w:lang w:eastAsia="tr-TR"/>
              </w:rPr>
              <w:t>vehalkın</w:t>
            </w:r>
            <w:proofErr w:type="spellEnd"/>
            <w:r w:rsidRPr="00852D81">
              <w:rPr>
                <w:rFonts w:ascii="Times New Roman" w:eastAsia="Times New Roman" w:hAnsi="Times New Roman" w:cs="Times New Roman"/>
                <w:color w:val="000000"/>
                <w:lang w:eastAsia="tr-TR"/>
              </w:rPr>
              <w:t xml:space="preserve"> turizmle ilgili kararlara katılımı artırılacaktır.</w:t>
            </w:r>
          </w:p>
        </w:tc>
        <w:tc>
          <w:tcPr>
            <w:tcW w:w="2268" w:type="dxa"/>
            <w:tcBorders>
              <w:top w:val="nil"/>
              <w:left w:val="nil"/>
              <w:bottom w:val="single" w:sz="4" w:space="0" w:color="auto"/>
              <w:right w:val="single" w:sz="4" w:space="0" w:color="auto"/>
            </w:tcBorders>
            <w:shd w:val="clear" w:color="auto" w:fill="auto"/>
            <w:vAlign w:val="center"/>
            <w:hideMark/>
          </w:tcPr>
          <w:p w14:paraId="17A5676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 turizminin yenilik,</w:t>
            </w:r>
            <w:r w:rsidRPr="00852D81">
              <w:rPr>
                <w:rFonts w:ascii="Times New Roman" w:eastAsia="Times New Roman" w:hAnsi="Times New Roman" w:cs="Times New Roman"/>
                <w:color w:val="000000"/>
                <w:lang w:eastAsia="tr-TR"/>
              </w:rPr>
              <w:br/>
            </w:r>
            <w:proofErr w:type="gramStart"/>
            <w:r w:rsidRPr="00852D81">
              <w:rPr>
                <w:rFonts w:ascii="Times New Roman" w:eastAsia="Times New Roman" w:hAnsi="Times New Roman" w:cs="Times New Roman"/>
                <w:color w:val="000000"/>
                <w:lang w:eastAsia="tr-TR"/>
              </w:rPr>
              <w:t>işbirliği</w:t>
            </w:r>
            <w:proofErr w:type="gramEnd"/>
            <w:r w:rsidRPr="00852D81">
              <w:rPr>
                <w:rFonts w:ascii="Times New Roman" w:eastAsia="Times New Roman" w:hAnsi="Times New Roman" w:cs="Times New Roman"/>
                <w:color w:val="000000"/>
                <w:lang w:eastAsia="tr-TR"/>
              </w:rPr>
              <w:t xml:space="preserve"> ve markalaşmaya</w:t>
            </w:r>
            <w:r w:rsidRPr="00852D81">
              <w:rPr>
                <w:rFonts w:ascii="Times New Roman" w:eastAsia="Times New Roman" w:hAnsi="Times New Roman" w:cs="Times New Roman"/>
                <w:color w:val="000000"/>
                <w:lang w:eastAsia="tr-TR"/>
              </w:rPr>
              <w:br/>
              <w:t>dayalı tanıtımının</w:t>
            </w:r>
            <w:r w:rsidRPr="00852D81">
              <w:rPr>
                <w:rFonts w:ascii="Times New Roman" w:eastAsia="Times New Roman" w:hAnsi="Times New Roman" w:cs="Times New Roman"/>
                <w:color w:val="000000"/>
                <w:lang w:eastAsia="tr-TR"/>
              </w:rPr>
              <w:br/>
              <w:t>sağlanması</w:t>
            </w:r>
          </w:p>
        </w:tc>
      </w:tr>
      <w:tr w:rsidR="00314B3F" w:rsidRPr="00852D81" w14:paraId="070720D3" w14:textId="77777777" w:rsidTr="00DC7D80">
        <w:trPr>
          <w:trHeight w:val="1909"/>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C2208B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Türkiye Turizm</w:t>
            </w:r>
            <w:r w:rsidRPr="00852D81">
              <w:rPr>
                <w:rFonts w:ascii="Times New Roman" w:eastAsia="Times New Roman" w:hAnsi="Times New Roman" w:cs="Times New Roman"/>
                <w:color w:val="000000"/>
                <w:lang w:eastAsia="tr-TR"/>
              </w:rPr>
              <w:br/>
              <w:t>Stratejisi 2023</w:t>
            </w:r>
          </w:p>
        </w:tc>
        <w:tc>
          <w:tcPr>
            <w:tcW w:w="3118" w:type="dxa"/>
            <w:tcBorders>
              <w:top w:val="nil"/>
              <w:left w:val="nil"/>
              <w:bottom w:val="single" w:sz="4" w:space="0" w:color="auto"/>
              <w:right w:val="single" w:sz="4" w:space="0" w:color="auto"/>
            </w:tcBorders>
            <w:shd w:val="clear" w:color="auto" w:fill="auto"/>
            <w:vAlign w:val="bottom"/>
            <w:hideMark/>
          </w:tcPr>
          <w:p w14:paraId="60B493B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3.1-Ekonomik gelişimi destekleyen; fiziksel düzeyde </w:t>
            </w:r>
            <w:proofErr w:type="gramStart"/>
            <w:r w:rsidRPr="00852D81">
              <w:rPr>
                <w:rFonts w:ascii="Times New Roman" w:eastAsia="Times New Roman" w:hAnsi="Times New Roman" w:cs="Times New Roman"/>
                <w:color w:val="000000"/>
                <w:lang w:eastAsia="tr-TR"/>
              </w:rPr>
              <w:t>uygulanabilir;</w:t>
            </w:r>
            <w:proofErr w:type="gramEnd"/>
            <w:r w:rsidRPr="00852D81">
              <w:rPr>
                <w:rFonts w:ascii="Times New Roman" w:eastAsia="Times New Roman" w:hAnsi="Times New Roman" w:cs="Times New Roman"/>
                <w:color w:val="000000"/>
                <w:lang w:eastAsia="tr-TR"/>
              </w:rPr>
              <w:t xml:space="preserve"> toplum</w:t>
            </w:r>
            <w:r w:rsidRPr="00852D81">
              <w:rPr>
                <w:rFonts w:ascii="Times New Roman" w:eastAsia="Times New Roman" w:hAnsi="Times New Roman" w:cs="Times New Roman"/>
                <w:color w:val="000000"/>
                <w:lang w:eastAsia="tr-TR"/>
              </w:rPr>
              <w:br/>
              <w:t>yönelimli ve sürdürülebilir turizm ilkesini içeren bir planlama yaklaşımının</w:t>
            </w:r>
            <w:r w:rsidRPr="00852D81">
              <w:rPr>
                <w:rFonts w:ascii="Times New Roman" w:eastAsia="Times New Roman" w:hAnsi="Times New Roman" w:cs="Times New Roman"/>
                <w:color w:val="000000"/>
                <w:lang w:eastAsia="tr-TR"/>
              </w:rPr>
              <w:br/>
              <w:t>ortaya konması.</w:t>
            </w:r>
          </w:p>
        </w:tc>
        <w:tc>
          <w:tcPr>
            <w:tcW w:w="2268" w:type="dxa"/>
            <w:tcBorders>
              <w:top w:val="nil"/>
              <w:left w:val="nil"/>
              <w:bottom w:val="single" w:sz="4" w:space="0" w:color="auto"/>
              <w:right w:val="single" w:sz="4" w:space="0" w:color="auto"/>
            </w:tcBorders>
            <w:shd w:val="clear" w:color="auto" w:fill="auto"/>
            <w:vAlign w:val="center"/>
            <w:hideMark/>
          </w:tcPr>
          <w:p w14:paraId="0A94BC4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 turizminin yenilik,</w:t>
            </w:r>
            <w:r w:rsidRPr="00852D81">
              <w:rPr>
                <w:rFonts w:ascii="Times New Roman" w:eastAsia="Times New Roman" w:hAnsi="Times New Roman" w:cs="Times New Roman"/>
                <w:color w:val="000000"/>
                <w:lang w:eastAsia="tr-TR"/>
              </w:rPr>
              <w:br/>
            </w:r>
            <w:proofErr w:type="gramStart"/>
            <w:r w:rsidRPr="00852D81">
              <w:rPr>
                <w:rFonts w:ascii="Times New Roman" w:eastAsia="Times New Roman" w:hAnsi="Times New Roman" w:cs="Times New Roman"/>
                <w:color w:val="000000"/>
                <w:lang w:eastAsia="tr-TR"/>
              </w:rPr>
              <w:t>işbirliği</w:t>
            </w:r>
            <w:proofErr w:type="gramEnd"/>
            <w:r w:rsidRPr="00852D81">
              <w:rPr>
                <w:rFonts w:ascii="Times New Roman" w:eastAsia="Times New Roman" w:hAnsi="Times New Roman" w:cs="Times New Roman"/>
                <w:color w:val="000000"/>
                <w:lang w:eastAsia="tr-TR"/>
              </w:rPr>
              <w:t xml:space="preserve"> ve markalaşmaya</w:t>
            </w:r>
            <w:r w:rsidRPr="00852D81">
              <w:rPr>
                <w:rFonts w:ascii="Times New Roman" w:eastAsia="Times New Roman" w:hAnsi="Times New Roman" w:cs="Times New Roman"/>
                <w:color w:val="000000"/>
                <w:lang w:eastAsia="tr-TR"/>
              </w:rPr>
              <w:br/>
              <w:t>dayalı tanıtımının</w:t>
            </w:r>
            <w:r w:rsidRPr="00852D81">
              <w:rPr>
                <w:rFonts w:ascii="Times New Roman" w:eastAsia="Times New Roman" w:hAnsi="Times New Roman" w:cs="Times New Roman"/>
                <w:color w:val="000000"/>
                <w:lang w:eastAsia="tr-TR"/>
              </w:rPr>
              <w:br/>
              <w:t xml:space="preserve">sağlanması </w:t>
            </w:r>
          </w:p>
        </w:tc>
      </w:tr>
      <w:tr w:rsidR="00314B3F" w:rsidRPr="00852D81" w14:paraId="5F88AF9B" w14:textId="77777777" w:rsidTr="00DC7D80">
        <w:trPr>
          <w:trHeight w:val="18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782E0E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Türkiye Turizm</w:t>
            </w:r>
            <w:r w:rsidRPr="00852D81">
              <w:rPr>
                <w:rFonts w:ascii="Times New Roman" w:eastAsia="Times New Roman" w:hAnsi="Times New Roman" w:cs="Times New Roman"/>
                <w:color w:val="000000"/>
                <w:lang w:eastAsia="tr-TR"/>
              </w:rPr>
              <w:br/>
              <w:t>Stratejisi 2023</w:t>
            </w:r>
          </w:p>
        </w:tc>
        <w:tc>
          <w:tcPr>
            <w:tcW w:w="3118" w:type="dxa"/>
            <w:tcBorders>
              <w:top w:val="nil"/>
              <w:left w:val="nil"/>
              <w:bottom w:val="single" w:sz="4" w:space="0" w:color="auto"/>
              <w:right w:val="single" w:sz="4" w:space="0" w:color="auto"/>
            </w:tcBorders>
            <w:shd w:val="clear" w:color="auto" w:fill="auto"/>
            <w:vAlign w:val="bottom"/>
            <w:hideMark/>
          </w:tcPr>
          <w:p w14:paraId="32FA8B6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3.1-Ulusal, bölgesel ve yerel ölçekte markalaşmanın hedeflenmesi, ulusal</w:t>
            </w:r>
            <w:r w:rsidRPr="00852D81">
              <w:rPr>
                <w:rFonts w:ascii="Times New Roman" w:eastAsia="Times New Roman" w:hAnsi="Times New Roman" w:cs="Times New Roman"/>
                <w:color w:val="000000"/>
                <w:lang w:eastAsia="tr-TR"/>
              </w:rPr>
              <w:br/>
              <w:t>tanıtım ve pazarlamaya ek olarak varış noktası bazında tanıtım ve pazarlama</w:t>
            </w:r>
            <w:r w:rsidRPr="00852D81">
              <w:rPr>
                <w:rFonts w:ascii="Times New Roman" w:eastAsia="Times New Roman" w:hAnsi="Times New Roman" w:cs="Times New Roman"/>
                <w:color w:val="000000"/>
                <w:lang w:eastAsia="tr-TR"/>
              </w:rPr>
              <w:br/>
              <w:t>faaliyetlerine başlanması</w:t>
            </w:r>
          </w:p>
        </w:tc>
        <w:tc>
          <w:tcPr>
            <w:tcW w:w="2268" w:type="dxa"/>
            <w:tcBorders>
              <w:top w:val="nil"/>
              <w:left w:val="nil"/>
              <w:bottom w:val="single" w:sz="4" w:space="0" w:color="auto"/>
              <w:right w:val="single" w:sz="4" w:space="0" w:color="auto"/>
            </w:tcBorders>
            <w:shd w:val="clear" w:color="auto" w:fill="auto"/>
            <w:vAlign w:val="center"/>
            <w:hideMark/>
          </w:tcPr>
          <w:p w14:paraId="50C2E2E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 turizminin yenilik,</w:t>
            </w:r>
            <w:r w:rsidRPr="00852D81">
              <w:rPr>
                <w:rFonts w:ascii="Times New Roman" w:eastAsia="Times New Roman" w:hAnsi="Times New Roman" w:cs="Times New Roman"/>
                <w:color w:val="000000"/>
                <w:lang w:eastAsia="tr-TR"/>
              </w:rPr>
              <w:br/>
            </w:r>
            <w:proofErr w:type="gramStart"/>
            <w:r w:rsidRPr="00852D81">
              <w:rPr>
                <w:rFonts w:ascii="Times New Roman" w:eastAsia="Times New Roman" w:hAnsi="Times New Roman" w:cs="Times New Roman"/>
                <w:color w:val="000000"/>
                <w:lang w:eastAsia="tr-TR"/>
              </w:rPr>
              <w:t>işbirliği</w:t>
            </w:r>
            <w:proofErr w:type="gramEnd"/>
            <w:r w:rsidRPr="00852D81">
              <w:rPr>
                <w:rFonts w:ascii="Times New Roman" w:eastAsia="Times New Roman" w:hAnsi="Times New Roman" w:cs="Times New Roman"/>
                <w:color w:val="000000"/>
                <w:lang w:eastAsia="tr-TR"/>
              </w:rPr>
              <w:t xml:space="preserve"> ve markalaşmaya</w:t>
            </w:r>
            <w:r w:rsidRPr="00852D81">
              <w:rPr>
                <w:rFonts w:ascii="Times New Roman" w:eastAsia="Times New Roman" w:hAnsi="Times New Roman" w:cs="Times New Roman"/>
                <w:color w:val="000000"/>
                <w:lang w:eastAsia="tr-TR"/>
              </w:rPr>
              <w:br/>
              <w:t>dayalı tanıtımının</w:t>
            </w:r>
            <w:r w:rsidRPr="00852D81">
              <w:rPr>
                <w:rFonts w:ascii="Times New Roman" w:eastAsia="Times New Roman" w:hAnsi="Times New Roman" w:cs="Times New Roman"/>
                <w:color w:val="000000"/>
                <w:lang w:eastAsia="tr-TR"/>
              </w:rPr>
              <w:br/>
              <w:t xml:space="preserve">sağlanması </w:t>
            </w:r>
          </w:p>
        </w:tc>
      </w:tr>
      <w:tr w:rsidR="00314B3F" w:rsidRPr="00852D81" w14:paraId="39D0DCCD" w14:textId="77777777" w:rsidTr="00DC7D80">
        <w:trPr>
          <w:trHeight w:val="1529"/>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9C5C3C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Türkiye Turizm</w:t>
            </w:r>
            <w:r w:rsidRPr="00852D81">
              <w:rPr>
                <w:rFonts w:ascii="Times New Roman" w:eastAsia="Times New Roman" w:hAnsi="Times New Roman" w:cs="Times New Roman"/>
                <w:color w:val="000000"/>
                <w:lang w:eastAsia="tr-TR"/>
              </w:rPr>
              <w:br/>
              <w:t>Stratejisi 2023</w:t>
            </w:r>
          </w:p>
        </w:tc>
        <w:tc>
          <w:tcPr>
            <w:tcW w:w="3118" w:type="dxa"/>
            <w:tcBorders>
              <w:top w:val="nil"/>
              <w:left w:val="nil"/>
              <w:bottom w:val="single" w:sz="4" w:space="0" w:color="auto"/>
              <w:right w:val="single" w:sz="4" w:space="0" w:color="auto"/>
            </w:tcBorders>
            <w:shd w:val="clear" w:color="auto" w:fill="auto"/>
            <w:vAlign w:val="bottom"/>
            <w:hideMark/>
          </w:tcPr>
          <w:p w14:paraId="52F43D1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3.15-Dünya ile yarışabilen markalaşan turizm yerleşmelerinin planlanması.</w:t>
            </w:r>
          </w:p>
        </w:tc>
        <w:tc>
          <w:tcPr>
            <w:tcW w:w="2268" w:type="dxa"/>
            <w:tcBorders>
              <w:top w:val="nil"/>
              <w:left w:val="nil"/>
              <w:bottom w:val="single" w:sz="4" w:space="0" w:color="auto"/>
              <w:right w:val="single" w:sz="4" w:space="0" w:color="auto"/>
            </w:tcBorders>
            <w:shd w:val="clear" w:color="auto" w:fill="auto"/>
            <w:vAlign w:val="center"/>
            <w:hideMark/>
          </w:tcPr>
          <w:p w14:paraId="7ED7D9F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1-Turizm Bakanlığı tarafından "Acil Eylem </w:t>
            </w:r>
            <w:proofErr w:type="spellStart"/>
            <w:r w:rsidRPr="00852D81">
              <w:rPr>
                <w:rFonts w:ascii="Times New Roman" w:eastAsia="Times New Roman" w:hAnsi="Times New Roman" w:cs="Times New Roman"/>
                <w:color w:val="000000"/>
                <w:lang w:eastAsia="tr-TR"/>
              </w:rPr>
              <w:t>Planı"Projesi</w:t>
            </w:r>
            <w:proofErr w:type="spellEnd"/>
            <w:r w:rsidRPr="00852D81">
              <w:rPr>
                <w:rFonts w:ascii="Times New Roman" w:eastAsia="Times New Roman" w:hAnsi="Times New Roman" w:cs="Times New Roman"/>
                <w:color w:val="000000"/>
                <w:lang w:eastAsia="tr-TR"/>
              </w:rPr>
              <w:t xml:space="preserve"> kapsamına alınmıştır.2-Bu Proje ilkeleri doğrultusunda imar planı yapılması</w:t>
            </w:r>
          </w:p>
        </w:tc>
      </w:tr>
      <w:tr w:rsidR="00314B3F" w:rsidRPr="00852D81" w14:paraId="26B8468E" w14:textId="77777777" w:rsidTr="00DC7D80">
        <w:trPr>
          <w:trHeight w:val="303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6DD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9313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872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-Sağlık Turizmi başta olmak üzere, kongre turizmi, kış turizmi, kruvaziyer</w:t>
            </w:r>
            <w:r w:rsidRPr="00852D81">
              <w:rPr>
                <w:rFonts w:ascii="Times New Roman" w:eastAsia="Times New Roman" w:hAnsi="Times New Roman" w:cs="Times New Roman"/>
                <w:color w:val="000000"/>
                <w:lang w:eastAsia="tr-TR"/>
              </w:rPr>
              <w:br/>
              <w:t>turizmi, golf turizmi ve kültür turizmine ilişkin altyapı eksiklikleri</w:t>
            </w:r>
            <w:r w:rsidRPr="00852D81">
              <w:rPr>
                <w:rFonts w:ascii="Times New Roman" w:eastAsia="Times New Roman" w:hAnsi="Times New Roman" w:cs="Times New Roman"/>
                <w:color w:val="000000"/>
                <w:lang w:eastAsia="tr-TR"/>
              </w:rPr>
              <w:br/>
              <w:t>tamamlanarak pazarın çeşitlendirilmesi sağlanacak ve alternatif turizm</w:t>
            </w:r>
            <w:r w:rsidRPr="00852D81">
              <w:rPr>
                <w:rFonts w:ascii="Times New Roman" w:eastAsia="Times New Roman" w:hAnsi="Times New Roman" w:cs="Times New Roman"/>
                <w:color w:val="000000"/>
                <w:lang w:eastAsia="tr-TR"/>
              </w:rPr>
              <w:br/>
              <w:t>türlerinin gelişimi desteklenecektir.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C9B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 turizminin</w:t>
            </w:r>
            <w:r w:rsidRPr="00852D81">
              <w:rPr>
                <w:rFonts w:ascii="Times New Roman" w:eastAsia="Times New Roman" w:hAnsi="Times New Roman" w:cs="Times New Roman"/>
                <w:color w:val="000000"/>
                <w:lang w:eastAsia="tr-TR"/>
              </w:rPr>
              <w:br/>
              <w:t>çeşitlendirilerek dört</w:t>
            </w:r>
            <w:r w:rsidRPr="00852D81">
              <w:rPr>
                <w:rFonts w:ascii="Times New Roman" w:eastAsia="Times New Roman" w:hAnsi="Times New Roman" w:cs="Times New Roman"/>
                <w:color w:val="000000"/>
                <w:lang w:eastAsia="tr-TR"/>
              </w:rPr>
              <w:br/>
              <w:t>mevsime yayılması</w:t>
            </w:r>
            <w:r w:rsidRPr="00852D81">
              <w:rPr>
                <w:rFonts w:ascii="Times New Roman" w:eastAsia="Times New Roman" w:hAnsi="Times New Roman" w:cs="Times New Roman"/>
                <w:color w:val="000000"/>
                <w:lang w:eastAsia="tr-TR"/>
              </w:rPr>
              <w:br/>
              <w:t>ve hizmet kalitesinin</w:t>
            </w:r>
            <w:r w:rsidRPr="00852D81">
              <w:rPr>
                <w:rFonts w:ascii="Times New Roman" w:eastAsia="Times New Roman" w:hAnsi="Times New Roman" w:cs="Times New Roman"/>
                <w:color w:val="000000"/>
                <w:lang w:eastAsia="tr-TR"/>
              </w:rPr>
              <w:br/>
              <w:t>artırılması</w:t>
            </w:r>
          </w:p>
        </w:tc>
      </w:tr>
      <w:tr w:rsidR="00314B3F" w:rsidRPr="00852D81" w14:paraId="0F2B9EE4" w14:textId="77777777" w:rsidTr="00DC7D80">
        <w:trPr>
          <w:trHeight w:val="180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88D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Türkiye Turizm</w:t>
            </w:r>
            <w:r w:rsidRPr="00852D81">
              <w:rPr>
                <w:rFonts w:ascii="Times New Roman" w:eastAsia="Times New Roman" w:hAnsi="Times New Roman" w:cs="Times New Roman"/>
                <w:color w:val="000000"/>
                <w:lang w:eastAsia="tr-TR"/>
              </w:rPr>
              <w:br/>
              <w:t>Stratejisi 2023</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2C925A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3.10-Zengin kültürel ve doğal değerlere sahip kentlerimizin markalaştırılarak,</w:t>
            </w:r>
            <w:r w:rsidRPr="00852D81">
              <w:rPr>
                <w:rFonts w:ascii="Times New Roman" w:eastAsia="Times New Roman" w:hAnsi="Times New Roman" w:cs="Times New Roman"/>
                <w:color w:val="000000"/>
                <w:lang w:eastAsia="tr-TR"/>
              </w:rPr>
              <w:br/>
              <w:t>turistler için bir çekim noktası haline getirilmesi.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B63C1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Kültürel mirasımıza ve doğal güzelliklerimize sahip çıkarak turizmin mevsime yayılması</w:t>
            </w:r>
            <w:r w:rsidRPr="00852D81">
              <w:rPr>
                <w:rFonts w:ascii="Times New Roman" w:eastAsia="Times New Roman" w:hAnsi="Times New Roman" w:cs="Times New Roman"/>
                <w:color w:val="000000"/>
                <w:lang w:eastAsia="tr-TR"/>
              </w:rPr>
              <w:br/>
              <w:t>ve hizmet kalitesinin</w:t>
            </w:r>
            <w:r w:rsidRPr="00852D81">
              <w:rPr>
                <w:rFonts w:ascii="Times New Roman" w:eastAsia="Times New Roman" w:hAnsi="Times New Roman" w:cs="Times New Roman"/>
                <w:color w:val="000000"/>
                <w:lang w:eastAsia="tr-TR"/>
              </w:rPr>
              <w:br/>
              <w:t>artırılması</w:t>
            </w:r>
          </w:p>
        </w:tc>
      </w:tr>
      <w:tr w:rsidR="00314B3F" w:rsidRPr="00852D81" w14:paraId="251E2331" w14:textId="77777777" w:rsidTr="00DC7D80">
        <w:trPr>
          <w:trHeight w:val="210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77B393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Türkiye Turizm</w:t>
            </w:r>
            <w:r w:rsidRPr="00852D81">
              <w:rPr>
                <w:rFonts w:ascii="Times New Roman" w:eastAsia="Times New Roman" w:hAnsi="Times New Roman" w:cs="Times New Roman"/>
                <w:color w:val="000000"/>
                <w:lang w:eastAsia="tr-TR"/>
              </w:rPr>
              <w:br/>
              <w:t>Stratejisi 2023</w:t>
            </w:r>
          </w:p>
        </w:tc>
        <w:tc>
          <w:tcPr>
            <w:tcW w:w="3118" w:type="dxa"/>
            <w:tcBorders>
              <w:top w:val="nil"/>
              <w:left w:val="nil"/>
              <w:bottom w:val="single" w:sz="4" w:space="0" w:color="auto"/>
              <w:right w:val="single" w:sz="4" w:space="0" w:color="auto"/>
            </w:tcBorders>
            <w:shd w:val="clear" w:color="auto" w:fill="auto"/>
            <w:vAlign w:val="bottom"/>
            <w:hideMark/>
          </w:tcPr>
          <w:p w14:paraId="6D4EC92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3.11-Alternatif turizm türlerinden öncelikli olarak sağlık turizmi ve termal turizm,</w:t>
            </w:r>
            <w:r w:rsidRPr="00852D81">
              <w:rPr>
                <w:rFonts w:ascii="Times New Roman" w:eastAsia="Times New Roman" w:hAnsi="Times New Roman" w:cs="Times New Roman"/>
                <w:color w:val="000000"/>
                <w:lang w:eastAsia="tr-TR"/>
              </w:rPr>
              <w:br/>
              <w:t xml:space="preserve">kış turizmi, golf turizmi, deniz turizmi, eko </w:t>
            </w:r>
            <w:proofErr w:type="gramStart"/>
            <w:r w:rsidRPr="00852D81">
              <w:rPr>
                <w:rFonts w:ascii="Times New Roman" w:eastAsia="Times New Roman" w:hAnsi="Times New Roman" w:cs="Times New Roman"/>
                <w:color w:val="000000"/>
                <w:lang w:eastAsia="tr-TR"/>
              </w:rPr>
              <w:t>turizmi,  yayla</w:t>
            </w:r>
            <w:proofErr w:type="gramEnd"/>
            <w:r w:rsidRPr="00852D81">
              <w:rPr>
                <w:rFonts w:ascii="Times New Roman" w:eastAsia="Times New Roman" w:hAnsi="Times New Roman" w:cs="Times New Roman"/>
                <w:color w:val="000000"/>
                <w:lang w:eastAsia="tr-TR"/>
              </w:rPr>
              <w:t xml:space="preserve"> turizmi, kongre ve</w:t>
            </w:r>
            <w:r w:rsidRPr="00852D81">
              <w:rPr>
                <w:rFonts w:ascii="Times New Roman" w:eastAsia="Times New Roman" w:hAnsi="Times New Roman" w:cs="Times New Roman"/>
                <w:color w:val="000000"/>
                <w:lang w:eastAsia="tr-TR"/>
              </w:rPr>
              <w:br/>
              <w:t>fuar turizminin geliştirilmesi</w:t>
            </w:r>
          </w:p>
        </w:tc>
        <w:tc>
          <w:tcPr>
            <w:tcW w:w="2268" w:type="dxa"/>
            <w:tcBorders>
              <w:top w:val="nil"/>
              <w:left w:val="nil"/>
              <w:bottom w:val="single" w:sz="4" w:space="0" w:color="auto"/>
              <w:right w:val="single" w:sz="4" w:space="0" w:color="auto"/>
            </w:tcBorders>
            <w:shd w:val="clear" w:color="auto" w:fill="auto"/>
            <w:vAlign w:val="center"/>
            <w:hideMark/>
          </w:tcPr>
          <w:p w14:paraId="02878C4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 turizminin</w:t>
            </w:r>
            <w:r w:rsidRPr="00852D81">
              <w:rPr>
                <w:rFonts w:ascii="Times New Roman" w:eastAsia="Times New Roman" w:hAnsi="Times New Roman" w:cs="Times New Roman"/>
                <w:color w:val="000000"/>
                <w:lang w:eastAsia="tr-TR"/>
              </w:rPr>
              <w:br/>
              <w:t>dört</w:t>
            </w:r>
            <w:r w:rsidRPr="00852D81">
              <w:rPr>
                <w:rFonts w:ascii="Times New Roman" w:eastAsia="Times New Roman" w:hAnsi="Times New Roman" w:cs="Times New Roman"/>
                <w:color w:val="000000"/>
                <w:lang w:eastAsia="tr-TR"/>
              </w:rPr>
              <w:br/>
              <w:t xml:space="preserve">mevsime yayılması için Projeler üreterek </w:t>
            </w:r>
            <w:r w:rsidRPr="00852D81">
              <w:rPr>
                <w:rFonts w:ascii="Times New Roman" w:eastAsia="Times New Roman" w:hAnsi="Times New Roman" w:cs="Times New Roman"/>
                <w:color w:val="000000"/>
                <w:lang w:eastAsia="tr-TR"/>
              </w:rPr>
              <w:br/>
              <w:t xml:space="preserve"> hizmet kalitesinin</w:t>
            </w:r>
            <w:r w:rsidRPr="00852D81">
              <w:rPr>
                <w:rFonts w:ascii="Times New Roman" w:eastAsia="Times New Roman" w:hAnsi="Times New Roman" w:cs="Times New Roman"/>
                <w:color w:val="000000"/>
                <w:lang w:eastAsia="tr-TR"/>
              </w:rPr>
              <w:br/>
              <w:t>artırılması sağlanacaktır.</w:t>
            </w:r>
          </w:p>
        </w:tc>
      </w:tr>
      <w:tr w:rsidR="00314B3F" w:rsidRPr="00852D81" w14:paraId="5622B510" w14:textId="77777777" w:rsidTr="00DC7D80">
        <w:trPr>
          <w:trHeight w:val="408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038D1A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6ECF4BF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896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-Şehirlerimizde aşırı ve niteliksiz büyüme, barınma, trafik,</w:t>
            </w:r>
            <w:r w:rsidRPr="00852D81">
              <w:rPr>
                <w:rFonts w:ascii="Times New Roman" w:eastAsia="Times New Roman" w:hAnsi="Times New Roman" w:cs="Times New Roman"/>
                <w:color w:val="000000"/>
                <w:lang w:eastAsia="tr-TR"/>
              </w:rPr>
              <w:br/>
              <w:t>güvenlik, altyapı, sosyal uyum ve çevre sorunları önemini</w:t>
            </w:r>
            <w:r w:rsidRPr="00852D81">
              <w:rPr>
                <w:rFonts w:ascii="Times New Roman" w:eastAsia="Times New Roman" w:hAnsi="Times New Roman" w:cs="Times New Roman"/>
                <w:color w:val="000000"/>
                <w:lang w:eastAsia="tr-TR"/>
              </w:rPr>
              <w:br/>
              <w:t xml:space="preserve">korumaktadır. Şehirlerimizin önemli bir kısmının, bir taraftan </w:t>
            </w:r>
            <w:proofErr w:type="spellStart"/>
            <w:r w:rsidRPr="00852D81">
              <w:rPr>
                <w:rFonts w:ascii="Times New Roman" w:eastAsia="Times New Roman" w:hAnsi="Times New Roman" w:cs="Times New Roman"/>
                <w:color w:val="000000"/>
                <w:lang w:eastAsia="tr-TR"/>
              </w:rPr>
              <w:t>butür</w:t>
            </w:r>
            <w:proofErr w:type="spellEnd"/>
            <w:r w:rsidRPr="00852D81">
              <w:rPr>
                <w:rFonts w:ascii="Times New Roman" w:eastAsia="Times New Roman" w:hAnsi="Times New Roman" w:cs="Times New Roman"/>
                <w:color w:val="000000"/>
                <w:lang w:eastAsia="tr-TR"/>
              </w:rPr>
              <w:t xml:space="preserve"> riskleri yöneterek, uygun müdahalelerle yaşanabilir </w:t>
            </w:r>
            <w:proofErr w:type="spellStart"/>
            <w:r w:rsidRPr="00852D81">
              <w:rPr>
                <w:rFonts w:ascii="Times New Roman" w:eastAsia="Times New Roman" w:hAnsi="Times New Roman" w:cs="Times New Roman"/>
                <w:color w:val="000000"/>
                <w:lang w:eastAsia="tr-TR"/>
              </w:rPr>
              <w:t>mekânlaradönüştürülmesi</w:t>
            </w:r>
            <w:proofErr w:type="spellEnd"/>
            <w:r w:rsidRPr="00852D81">
              <w:rPr>
                <w:rFonts w:ascii="Times New Roman" w:eastAsia="Times New Roman" w:hAnsi="Times New Roman" w:cs="Times New Roman"/>
                <w:color w:val="000000"/>
                <w:lang w:eastAsia="tr-TR"/>
              </w:rPr>
              <w:t xml:space="preserve">, diğer taraftan da kentsel imaj yönetimi </w:t>
            </w:r>
            <w:proofErr w:type="spellStart"/>
            <w:r w:rsidRPr="00852D81">
              <w:rPr>
                <w:rFonts w:ascii="Times New Roman" w:eastAsia="Times New Roman" w:hAnsi="Times New Roman" w:cs="Times New Roman"/>
                <w:color w:val="000000"/>
                <w:lang w:eastAsia="tr-TR"/>
              </w:rPr>
              <w:t>vemarkalaşma</w:t>
            </w:r>
            <w:proofErr w:type="spellEnd"/>
            <w:r w:rsidRPr="00852D81">
              <w:rPr>
                <w:rFonts w:ascii="Times New Roman" w:eastAsia="Times New Roman" w:hAnsi="Times New Roman" w:cs="Times New Roman"/>
                <w:color w:val="000000"/>
                <w:lang w:eastAsia="tr-TR"/>
              </w:rPr>
              <w:t xml:space="preserve"> çabalarıyla çekim merkezi olması gözetilmesi gereken</w:t>
            </w:r>
            <w:r w:rsidRPr="00852D81">
              <w:rPr>
                <w:rFonts w:ascii="Times New Roman" w:eastAsia="Times New Roman" w:hAnsi="Times New Roman" w:cs="Times New Roman"/>
                <w:color w:val="000000"/>
                <w:lang w:eastAsia="tr-TR"/>
              </w:rPr>
              <w:br/>
              <w:t>hususlardır.</w:t>
            </w:r>
          </w:p>
        </w:tc>
        <w:tc>
          <w:tcPr>
            <w:tcW w:w="2268" w:type="dxa"/>
            <w:tcBorders>
              <w:top w:val="nil"/>
              <w:left w:val="nil"/>
              <w:bottom w:val="single" w:sz="4" w:space="0" w:color="auto"/>
              <w:right w:val="single" w:sz="4" w:space="0" w:color="auto"/>
            </w:tcBorders>
            <w:shd w:val="clear" w:color="auto" w:fill="auto"/>
            <w:vAlign w:val="center"/>
            <w:hideMark/>
          </w:tcPr>
          <w:p w14:paraId="21A1C58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1-İmar Planı Çalışmaları2-Projelendirme çalışmaları3-Çevre ve Sağlık ile ilgili projeler 4-Farklı kültürdeki bireylerin ortak yaşama sahip olabilmesi için çalışmalar yapmak </w:t>
            </w:r>
          </w:p>
        </w:tc>
      </w:tr>
      <w:tr w:rsidR="00314B3F" w:rsidRPr="00852D81" w14:paraId="711CC667" w14:textId="77777777" w:rsidTr="00DC7D80">
        <w:trPr>
          <w:trHeight w:val="2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C89006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7EE238B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1033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-Çevre yönetiminde görev, yetki ve sorumluluklardaki belirsizlik ve</w:t>
            </w:r>
            <w:r w:rsidRPr="00852D81">
              <w:rPr>
                <w:rFonts w:ascii="Times New Roman" w:eastAsia="Times New Roman" w:hAnsi="Times New Roman" w:cs="Times New Roman"/>
                <w:color w:val="000000"/>
                <w:lang w:eastAsia="tr-TR"/>
              </w:rPr>
              <w:br/>
              <w:t>yetersizlikler giderilecek, denetim mekanizmaları güçlendirilecek; özel</w:t>
            </w:r>
            <w:r w:rsidRPr="00852D81">
              <w:rPr>
                <w:rFonts w:ascii="Times New Roman" w:eastAsia="Times New Roman" w:hAnsi="Times New Roman" w:cs="Times New Roman"/>
                <w:color w:val="000000"/>
                <w:lang w:eastAsia="tr-TR"/>
              </w:rPr>
              <w:br/>
              <w:t>sektörün, yerel yönetimlerin ve STK’ların rolü artırılacaktır</w:t>
            </w:r>
          </w:p>
        </w:tc>
        <w:tc>
          <w:tcPr>
            <w:tcW w:w="2268" w:type="dxa"/>
            <w:tcBorders>
              <w:top w:val="nil"/>
              <w:left w:val="nil"/>
              <w:bottom w:val="single" w:sz="4" w:space="0" w:color="auto"/>
              <w:right w:val="single" w:sz="4" w:space="0" w:color="auto"/>
            </w:tcBorders>
            <w:shd w:val="clear" w:color="auto" w:fill="auto"/>
            <w:vAlign w:val="center"/>
            <w:hideMark/>
          </w:tcPr>
          <w:p w14:paraId="47A71D5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Çevre kirliliğinin</w:t>
            </w:r>
            <w:r w:rsidRPr="00852D81">
              <w:rPr>
                <w:rFonts w:ascii="Times New Roman" w:eastAsia="Times New Roman" w:hAnsi="Times New Roman" w:cs="Times New Roman"/>
                <w:color w:val="000000"/>
                <w:lang w:eastAsia="tr-TR"/>
              </w:rPr>
              <w:br/>
              <w:t>azaltılarak toprak,</w:t>
            </w:r>
            <w:r w:rsidRPr="00852D81">
              <w:rPr>
                <w:rFonts w:ascii="Times New Roman" w:eastAsia="Times New Roman" w:hAnsi="Times New Roman" w:cs="Times New Roman"/>
                <w:color w:val="000000"/>
                <w:lang w:eastAsia="tr-TR"/>
              </w:rPr>
              <w:br/>
              <w:t>hava, su kalitesinin</w:t>
            </w:r>
            <w:r w:rsidRPr="00852D81">
              <w:rPr>
                <w:rFonts w:ascii="Times New Roman" w:eastAsia="Times New Roman" w:hAnsi="Times New Roman" w:cs="Times New Roman"/>
                <w:color w:val="000000"/>
                <w:lang w:eastAsia="tr-TR"/>
              </w:rPr>
              <w:br/>
              <w:t>artırılması ve atık</w:t>
            </w:r>
            <w:r w:rsidRPr="00852D81">
              <w:rPr>
                <w:rFonts w:ascii="Times New Roman" w:eastAsia="Times New Roman" w:hAnsi="Times New Roman" w:cs="Times New Roman"/>
                <w:color w:val="000000"/>
                <w:lang w:eastAsia="tr-TR"/>
              </w:rPr>
              <w:br/>
              <w:t>yönetim etkinliğinin</w:t>
            </w:r>
            <w:r w:rsidRPr="00852D81">
              <w:rPr>
                <w:rFonts w:ascii="Times New Roman" w:eastAsia="Times New Roman" w:hAnsi="Times New Roman" w:cs="Times New Roman"/>
                <w:color w:val="000000"/>
                <w:lang w:eastAsia="tr-TR"/>
              </w:rPr>
              <w:br/>
              <w:t>geliştirilmesi</w:t>
            </w:r>
          </w:p>
        </w:tc>
      </w:tr>
      <w:tr w:rsidR="00314B3F" w:rsidRPr="00852D81" w14:paraId="43831FCD" w14:textId="77777777" w:rsidTr="00DC7D80">
        <w:trPr>
          <w:trHeight w:val="1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41A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Bölgesel Gelişme Ulusal Stratejisi 2014-2023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83ED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485 </w:t>
            </w:r>
            <w:proofErr w:type="spellStart"/>
            <w:r w:rsidRPr="00852D81">
              <w:rPr>
                <w:rFonts w:ascii="Times New Roman" w:eastAsia="Times New Roman" w:hAnsi="Times New Roman" w:cs="Times New Roman"/>
                <w:b/>
                <w:color w:val="000000"/>
                <w:lang w:eastAsia="tr-TR"/>
              </w:rPr>
              <w:t>NoluPolitika</w:t>
            </w:r>
            <w:proofErr w:type="spellEnd"/>
            <w:r w:rsidRPr="00852D81">
              <w:rPr>
                <w:rFonts w:ascii="Times New Roman" w:eastAsia="Times New Roman" w:hAnsi="Times New Roman" w:cs="Times New Roman"/>
                <w:color w:val="000000"/>
                <w:lang w:eastAsia="tr-TR"/>
              </w:rPr>
              <w:t>-Sinema, tiyatro ve kütüphane gibi kentsel hizmet imkânlarının artırılması sağlanarak bu hizmetlerin özel sektör eliyle sunulması desteklenecektir.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EE85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r>
      <w:tr w:rsidR="00314B3F" w:rsidRPr="00852D81" w14:paraId="47B992B7" w14:textId="77777777" w:rsidTr="00DC7D80">
        <w:trPr>
          <w:trHeight w:val="283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D40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Bölgesel Gelişme Ulusal Stratejisi 2014-2023</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623E51E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Turizm sektöründe sunulan hizmetlerde nitelik bakımından standartlaşmanın sağlanması, sektörde marka bilincinin geliştirilmesi, bölgelerin turistik potansiyelinin ve varlıklarının (tarihi kişilikler, kültürel mekânlar) koordineli bir şekilde tanıtılması ve pazarlanması sağlanacaktır.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DA108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1-Ulusal ve </w:t>
            </w:r>
            <w:proofErr w:type="gramStart"/>
            <w:r w:rsidRPr="00852D81">
              <w:rPr>
                <w:rFonts w:ascii="Times New Roman" w:eastAsia="Times New Roman" w:hAnsi="Times New Roman" w:cs="Times New Roman"/>
                <w:color w:val="000000"/>
                <w:lang w:eastAsia="tr-TR"/>
              </w:rPr>
              <w:t>Uluslar arası</w:t>
            </w:r>
            <w:proofErr w:type="gramEnd"/>
            <w:r w:rsidRPr="00852D81">
              <w:rPr>
                <w:rFonts w:ascii="Times New Roman" w:eastAsia="Times New Roman" w:hAnsi="Times New Roman" w:cs="Times New Roman"/>
                <w:color w:val="000000"/>
                <w:lang w:eastAsia="tr-TR"/>
              </w:rPr>
              <w:t xml:space="preserve"> festivaller yapılması2-Ulusal ve uluslar arası fuarlara katılımın arttırılması</w:t>
            </w:r>
          </w:p>
        </w:tc>
      </w:tr>
      <w:tr w:rsidR="00314B3F" w:rsidRPr="00852D81" w14:paraId="613DE146" w14:textId="77777777" w:rsidTr="00DC7D80">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53E57B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Kırsal Kalkınma Eylem Planı 2015-2018</w:t>
            </w:r>
          </w:p>
        </w:tc>
        <w:tc>
          <w:tcPr>
            <w:tcW w:w="3118" w:type="dxa"/>
            <w:tcBorders>
              <w:top w:val="nil"/>
              <w:left w:val="nil"/>
              <w:bottom w:val="single" w:sz="4" w:space="0" w:color="auto"/>
              <w:right w:val="single" w:sz="4" w:space="0" w:color="auto"/>
            </w:tcBorders>
            <w:shd w:val="clear" w:color="auto" w:fill="auto"/>
            <w:vAlign w:val="center"/>
            <w:hideMark/>
          </w:tcPr>
          <w:p w14:paraId="33B8BEA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1.2.1-Kırsal Turizmin geliştirilmesi</w:t>
            </w:r>
          </w:p>
        </w:tc>
        <w:tc>
          <w:tcPr>
            <w:tcW w:w="2268" w:type="dxa"/>
            <w:tcBorders>
              <w:top w:val="nil"/>
              <w:left w:val="nil"/>
              <w:bottom w:val="single" w:sz="4" w:space="0" w:color="auto"/>
              <w:right w:val="single" w:sz="4" w:space="0" w:color="auto"/>
            </w:tcBorders>
            <w:shd w:val="clear" w:color="auto" w:fill="auto"/>
            <w:vAlign w:val="center"/>
            <w:hideMark/>
          </w:tcPr>
          <w:p w14:paraId="51771A6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“İncirliova Bahçeleri” Projesi </w:t>
            </w:r>
          </w:p>
        </w:tc>
      </w:tr>
      <w:tr w:rsidR="00314B3F" w:rsidRPr="00852D81" w14:paraId="44E5F185" w14:textId="77777777" w:rsidTr="00DC7D80">
        <w:trPr>
          <w:trHeight w:val="12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DF8292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Kırsal Kalkınma Eylem Planı 2015-2018</w:t>
            </w:r>
          </w:p>
        </w:tc>
        <w:tc>
          <w:tcPr>
            <w:tcW w:w="3118" w:type="dxa"/>
            <w:tcBorders>
              <w:top w:val="nil"/>
              <w:left w:val="nil"/>
              <w:bottom w:val="single" w:sz="4" w:space="0" w:color="auto"/>
              <w:right w:val="single" w:sz="4" w:space="0" w:color="auto"/>
            </w:tcBorders>
            <w:shd w:val="clear" w:color="auto" w:fill="auto"/>
            <w:vAlign w:val="center"/>
            <w:hideMark/>
          </w:tcPr>
          <w:p w14:paraId="545068A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3.2.1-Yöresel Kültür Mirasının Korunmasına ilişkin altyapının geliştirilmesi</w:t>
            </w:r>
          </w:p>
        </w:tc>
        <w:tc>
          <w:tcPr>
            <w:tcW w:w="2268" w:type="dxa"/>
            <w:tcBorders>
              <w:top w:val="nil"/>
              <w:left w:val="nil"/>
              <w:bottom w:val="single" w:sz="4" w:space="0" w:color="auto"/>
              <w:right w:val="single" w:sz="4" w:space="0" w:color="auto"/>
            </w:tcBorders>
            <w:shd w:val="clear" w:color="auto" w:fill="auto"/>
            <w:vAlign w:val="center"/>
            <w:hideMark/>
          </w:tcPr>
          <w:p w14:paraId="2BCBCF8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1-Restorasyon yapılması2- Kadın Uygulama ve Eğitim Projesi) Faaliyetleri</w:t>
            </w:r>
          </w:p>
        </w:tc>
      </w:tr>
      <w:tr w:rsidR="00314B3F" w:rsidRPr="00852D81" w14:paraId="5B20979C" w14:textId="77777777" w:rsidTr="00DC7D80">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46F55F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Kırsal Kalkınma Eylem Planı 2015-2018</w:t>
            </w:r>
          </w:p>
        </w:tc>
        <w:tc>
          <w:tcPr>
            <w:tcW w:w="3118" w:type="dxa"/>
            <w:tcBorders>
              <w:top w:val="nil"/>
              <w:left w:val="nil"/>
              <w:bottom w:val="single" w:sz="4" w:space="0" w:color="auto"/>
              <w:right w:val="single" w:sz="4" w:space="0" w:color="auto"/>
            </w:tcBorders>
            <w:shd w:val="clear" w:color="auto" w:fill="auto"/>
            <w:vAlign w:val="center"/>
            <w:hideMark/>
          </w:tcPr>
          <w:p w14:paraId="7E424FC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3.2.2-Spor ve sanatsal faaliyetler alt yapısının geliştirilmesi</w:t>
            </w:r>
          </w:p>
        </w:tc>
        <w:tc>
          <w:tcPr>
            <w:tcW w:w="2268" w:type="dxa"/>
            <w:tcBorders>
              <w:top w:val="nil"/>
              <w:left w:val="nil"/>
              <w:bottom w:val="single" w:sz="4" w:space="0" w:color="auto"/>
              <w:right w:val="single" w:sz="4" w:space="0" w:color="auto"/>
            </w:tcBorders>
            <w:shd w:val="clear" w:color="auto" w:fill="auto"/>
            <w:vAlign w:val="center"/>
            <w:hideMark/>
          </w:tcPr>
          <w:p w14:paraId="50FB7E1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1-Yaz Spor okulları düzenlemesi </w:t>
            </w:r>
          </w:p>
        </w:tc>
      </w:tr>
      <w:tr w:rsidR="00314B3F" w:rsidRPr="00852D81" w14:paraId="0805EFD8" w14:textId="77777777" w:rsidTr="00DC7D80">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C652D6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Kırsal Kalkınma Eylem Planı 2015-2018</w:t>
            </w:r>
          </w:p>
        </w:tc>
        <w:tc>
          <w:tcPr>
            <w:tcW w:w="3118" w:type="dxa"/>
            <w:tcBorders>
              <w:top w:val="nil"/>
              <w:left w:val="nil"/>
              <w:bottom w:val="single" w:sz="4" w:space="0" w:color="auto"/>
              <w:right w:val="single" w:sz="4" w:space="0" w:color="auto"/>
            </w:tcBorders>
            <w:shd w:val="clear" w:color="auto" w:fill="auto"/>
            <w:vAlign w:val="center"/>
            <w:hideMark/>
          </w:tcPr>
          <w:p w14:paraId="208C0B0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4.2.2-Sosyal hizmet ve yardımların etkinleştirilmesi </w:t>
            </w:r>
          </w:p>
        </w:tc>
        <w:tc>
          <w:tcPr>
            <w:tcW w:w="2268" w:type="dxa"/>
            <w:tcBorders>
              <w:top w:val="nil"/>
              <w:left w:val="nil"/>
              <w:bottom w:val="single" w:sz="4" w:space="0" w:color="auto"/>
              <w:right w:val="single" w:sz="4" w:space="0" w:color="auto"/>
            </w:tcBorders>
            <w:shd w:val="clear" w:color="auto" w:fill="auto"/>
            <w:vAlign w:val="center"/>
            <w:hideMark/>
          </w:tcPr>
          <w:p w14:paraId="378F1AD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Sosyal yardımlar ile yoksulluğu ve yoksulluğun etkilerini azaltmak</w:t>
            </w:r>
          </w:p>
        </w:tc>
      </w:tr>
      <w:tr w:rsidR="00314B3F" w:rsidRPr="00852D81" w14:paraId="54E6D89F" w14:textId="77777777" w:rsidTr="00DC7D80">
        <w:trPr>
          <w:trHeight w:val="12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6CEF25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Kırsal Kalkınma Eylem Planı 2015-2018</w:t>
            </w:r>
          </w:p>
        </w:tc>
        <w:tc>
          <w:tcPr>
            <w:tcW w:w="3118" w:type="dxa"/>
            <w:tcBorders>
              <w:top w:val="nil"/>
              <w:left w:val="nil"/>
              <w:bottom w:val="single" w:sz="4" w:space="0" w:color="auto"/>
              <w:right w:val="single" w:sz="4" w:space="0" w:color="auto"/>
            </w:tcBorders>
            <w:shd w:val="clear" w:color="auto" w:fill="auto"/>
            <w:vAlign w:val="center"/>
            <w:hideMark/>
          </w:tcPr>
          <w:p w14:paraId="2C34727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4.2.3-Dezavantajlı bireyler için sosyal içermenin güçlendirilmesi</w:t>
            </w:r>
          </w:p>
        </w:tc>
        <w:tc>
          <w:tcPr>
            <w:tcW w:w="2268" w:type="dxa"/>
            <w:tcBorders>
              <w:top w:val="nil"/>
              <w:left w:val="nil"/>
              <w:bottom w:val="single" w:sz="4" w:space="0" w:color="auto"/>
              <w:right w:val="single" w:sz="4" w:space="0" w:color="auto"/>
            </w:tcBorders>
            <w:shd w:val="clear" w:color="auto" w:fill="auto"/>
            <w:vAlign w:val="center"/>
            <w:hideMark/>
          </w:tcPr>
          <w:p w14:paraId="7317034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Engelsiz </w:t>
            </w:r>
            <w:proofErr w:type="spellStart"/>
            <w:r w:rsidRPr="00852D81">
              <w:rPr>
                <w:rFonts w:ascii="Times New Roman" w:eastAsia="Times New Roman" w:hAnsi="Times New Roman" w:cs="Times New Roman"/>
                <w:color w:val="000000"/>
                <w:lang w:eastAsia="tr-TR"/>
              </w:rPr>
              <w:t>Cafe</w:t>
            </w:r>
            <w:proofErr w:type="spellEnd"/>
          </w:p>
        </w:tc>
      </w:tr>
      <w:tr w:rsidR="00314B3F" w:rsidRPr="00852D81" w14:paraId="5BD1DCB2" w14:textId="77777777" w:rsidTr="00DC7D80">
        <w:trPr>
          <w:trHeight w:val="2253"/>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7112D6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center"/>
            <w:hideMark/>
          </w:tcPr>
          <w:p w14:paraId="2907492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1069 Numaralı Politika</w:t>
            </w:r>
            <w:r w:rsidRPr="00852D81">
              <w:rPr>
                <w:rFonts w:ascii="Times New Roman" w:eastAsia="Times New Roman" w:hAnsi="Times New Roman" w:cs="Times New Roman"/>
                <w:color w:val="000000"/>
                <w:lang w:eastAsia="tr-TR"/>
              </w:rPr>
              <w:t>-Bina ve altyapı tesislerinin afetlere daha dayanıklı olarak inşa edilmesi sağlanacak ve inşaatların denetimi bağımsız, ehil ve yetkili kişi ve kurumlar aracılığıyla güçlendirilecektir</w:t>
            </w:r>
          </w:p>
        </w:tc>
        <w:tc>
          <w:tcPr>
            <w:tcW w:w="2268" w:type="dxa"/>
            <w:tcBorders>
              <w:top w:val="nil"/>
              <w:left w:val="nil"/>
              <w:bottom w:val="single" w:sz="4" w:space="0" w:color="auto"/>
              <w:right w:val="single" w:sz="4" w:space="0" w:color="auto"/>
            </w:tcBorders>
            <w:shd w:val="clear" w:color="auto" w:fill="auto"/>
            <w:vAlign w:val="center"/>
            <w:hideMark/>
          </w:tcPr>
          <w:p w14:paraId="178EC96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Yapı ruhsatına uygun imalatın sağlanması ve kontrolü</w:t>
            </w:r>
          </w:p>
        </w:tc>
      </w:tr>
      <w:tr w:rsidR="00314B3F" w:rsidRPr="00852D81" w14:paraId="1E51090C" w14:textId="77777777" w:rsidTr="00DC7D80">
        <w:trPr>
          <w:trHeight w:val="391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75C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00AD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264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Çocukların yoksulluktan kaynaklanan</w:t>
            </w:r>
            <w:r w:rsidRPr="00852D81">
              <w:rPr>
                <w:rFonts w:ascii="Times New Roman" w:eastAsia="Times New Roman" w:hAnsi="Times New Roman" w:cs="Times New Roman"/>
                <w:color w:val="000000"/>
                <w:lang w:eastAsia="tr-TR"/>
              </w:rPr>
              <w:br/>
              <w:t>yoksunluklarının giderilmesi, erken çocukluk</w:t>
            </w:r>
            <w:r w:rsidRPr="00852D81">
              <w:rPr>
                <w:rFonts w:ascii="Times New Roman" w:eastAsia="Times New Roman" w:hAnsi="Times New Roman" w:cs="Times New Roman"/>
                <w:color w:val="000000"/>
                <w:lang w:eastAsia="tr-TR"/>
              </w:rPr>
              <w:br/>
              <w:t>gelişiminin desteklenmesi, kız çocuklarının</w:t>
            </w:r>
            <w:r w:rsidRPr="00852D81">
              <w:rPr>
                <w:rFonts w:ascii="Times New Roman" w:eastAsia="Times New Roman" w:hAnsi="Times New Roman" w:cs="Times New Roman"/>
                <w:color w:val="000000"/>
                <w:lang w:eastAsia="tr-TR"/>
              </w:rPr>
              <w:br/>
              <w:t>okullaşma ve okula devam oranlarının</w:t>
            </w:r>
            <w:r w:rsidRPr="00852D81">
              <w:rPr>
                <w:rFonts w:ascii="Times New Roman" w:eastAsia="Times New Roman" w:hAnsi="Times New Roman" w:cs="Times New Roman"/>
                <w:color w:val="000000"/>
                <w:lang w:eastAsia="tr-TR"/>
              </w:rPr>
              <w:br/>
              <w:t>yükseltilmesi; eğitimde ve istihdamda olmayan</w:t>
            </w:r>
            <w:r w:rsidRPr="00852D81">
              <w:rPr>
                <w:rFonts w:ascii="Times New Roman" w:eastAsia="Times New Roman" w:hAnsi="Times New Roman" w:cs="Times New Roman"/>
                <w:color w:val="000000"/>
                <w:lang w:eastAsia="tr-TR"/>
              </w:rPr>
              <w:br/>
              <w:t>gençlerin ekonomik ve toplumsal hayata</w:t>
            </w:r>
            <w:r w:rsidRPr="00852D81">
              <w:rPr>
                <w:rFonts w:ascii="Times New Roman" w:eastAsia="Times New Roman" w:hAnsi="Times New Roman" w:cs="Times New Roman"/>
                <w:color w:val="000000"/>
                <w:lang w:eastAsia="tr-TR"/>
              </w:rPr>
              <w:br/>
              <w:t>katılımlarının artırılması hedeflenmektedir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E45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Okul </w:t>
            </w:r>
            <w:proofErr w:type="spellStart"/>
            <w:proofErr w:type="gramStart"/>
            <w:r w:rsidRPr="00852D81">
              <w:rPr>
                <w:rFonts w:ascii="Times New Roman" w:eastAsia="Times New Roman" w:hAnsi="Times New Roman" w:cs="Times New Roman"/>
                <w:color w:val="000000"/>
                <w:lang w:eastAsia="tr-TR"/>
              </w:rPr>
              <w:t>yardımları,maddiyardımlar</w:t>
            </w:r>
            <w:proofErr w:type="gramEnd"/>
            <w:r w:rsidRPr="00852D81">
              <w:rPr>
                <w:rFonts w:ascii="Times New Roman" w:eastAsia="Times New Roman" w:hAnsi="Times New Roman" w:cs="Times New Roman"/>
                <w:color w:val="000000"/>
                <w:lang w:eastAsia="tr-TR"/>
              </w:rPr>
              <w:t>,etüt</w:t>
            </w:r>
            <w:proofErr w:type="spellEnd"/>
            <w:r w:rsidRPr="00852D81">
              <w:rPr>
                <w:rFonts w:ascii="Times New Roman" w:eastAsia="Times New Roman" w:hAnsi="Times New Roman" w:cs="Times New Roman"/>
                <w:color w:val="000000"/>
                <w:lang w:eastAsia="tr-TR"/>
              </w:rPr>
              <w:t xml:space="preserve"> merkezleri kurulması</w:t>
            </w:r>
          </w:p>
        </w:tc>
      </w:tr>
      <w:tr w:rsidR="00314B3F" w:rsidRPr="00852D81" w14:paraId="580147DA" w14:textId="77777777" w:rsidTr="00DC7D80">
        <w:trPr>
          <w:trHeight w:val="608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CC4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6FACAA9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276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Yoksulluk ve sosyal dışlanma riski altında</w:t>
            </w:r>
            <w:r w:rsidRPr="00852D81">
              <w:rPr>
                <w:rFonts w:ascii="Times New Roman" w:eastAsia="Times New Roman" w:hAnsi="Times New Roman" w:cs="Times New Roman"/>
                <w:color w:val="000000"/>
                <w:lang w:eastAsia="tr-TR"/>
              </w:rPr>
              <w:br/>
              <w:t>bulunan kesimlerin fırsatlara erişimlerinin</w:t>
            </w:r>
            <w:r w:rsidRPr="00852D81">
              <w:rPr>
                <w:rFonts w:ascii="Times New Roman" w:eastAsia="Times New Roman" w:hAnsi="Times New Roman" w:cs="Times New Roman"/>
                <w:color w:val="000000"/>
                <w:lang w:eastAsia="tr-TR"/>
              </w:rPr>
              <w:br/>
              <w:t>kolaylaştırılması yoluyla ekonomik</w:t>
            </w:r>
            <w:r w:rsidRPr="00852D81">
              <w:rPr>
                <w:rFonts w:ascii="Times New Roman" w:eastAsia="Times New Roman" w:hAnsi="Times New Roman" w:cs="Times New Roman"/>
                <w:color w:val="000000"/>
                <w:lang w:eastAsia="tr-TR"/>
              </w:rPr>
              <w:br/>
              <w:t>ve sosyal hayata katılımlarının artırılması</w:t>
            </w:r>
            <w:r w:rsidRPr="00852D81">
              <w:rPr>
                <w:rFonts w:ascii="Times New Roman" w:eastAsia="Times New Roman" w:hAnsi="Times New Roman" w:cs="Times New Roman"/>
                <w:color w:val="000000"/>
                <w:lang w:eastAsia="tr-TR"/>
              </w:rPr>
              <w:br/>
              <w:t>ve yaşam kalitelerinin yükseltilmesi, gelir</w:t>
            </w:r>
            <w:r w:rsidRPr="00852D81">
              <w:rPr>
                <w:rFonts w:ascii="Times New Roman" w:eastAsia="Times New Roman" w:hAnsi="Times New Roman" w:cs="Times New Roman"/>
                <w:color w:val="000000"/>
                <w:lang w:eastAsia="tr-TR"/>
              </w:rPr>
              <w:br/>
              <w:t>dağılımının iyileştirilmesi ve yoksulluğun</w:t>
            </w:r>
            <w:r w:rsidRPr="00852D81">
              <w:rPr>
                <w:rFonts w:ascii="Times New Roman" w:eastAsia="Times New Roman" w:hAnsi="Times New Roman" w:cs="Times New Roman"/>
                <w:color w:val="000000"/>
                <w:lang w:eastAsia="tr-TR"/>
              </w:rPr>
              <w:br/>
              <w:t>azaltılması temel amaçtır. Bu kapsamda</w:t>
            </w:r>
            <w:r w:rsidRPr="00852D81">
              <w:rPr>
                <w:rFonts w:ascii="Times New Roman" w:eastAsia="Times New Roman" w:hAnsi="Times New Roman" w:cs="Times New Roman"/>
                <w:color w:val="000000"/>
                <w:lang w:eastAsia="tr-TR"/>
              </w:rPr>
              <w:br/>
              <w:t>sosyal hizmet ve yardım alanında ailenin</w:t>
            </w:r>
            <w:r w:rsidRPr="00852D81">
              <w:rPr>
                <w:rFonts w:ascii="Times New Roman" w:eastAsia="Times New Roman" w:hAnsi="Times New Roman" w:cs="Times New Roman"/>
                <w:color w:val="000000"/>
                <w:lang w:eastAsia="tr-TR"/>
              </w:rPr>
              <w:br/>
              <w:t>ihtiyaçlarına bütünsel olarak yaklaşan arz</w:t>
            </w:r>
            <w:r w:rsidRPr="00852D81">
              <w:rPr>
                <w:rFonts w:ascii="Times New Roman" w:eastAsia="Times New Roman" w:hAnsi="Times New Roman" w:cs="Times New Roman"/>
                <w:color w:val="000000"/>
                <w:lang w:eastAsia="tr-TR"/>
              </w:rPr>
              <w:br/>
              <w:t>odaklı ve istihdam bağlantılı bir sistem kurulması</w:t>
            </w:r>
            <w:r w:rsidRPr="00852D81">
              <w:rPr>
                <w:rFonts w:ascii="Times New Roman" w:eastAsia="Times New Roman" w:hAnsi="Times New Roman" w:cs="Times New Roman"/>
                <w:color w:val="000000"/>
                <w:lang w:eastAsia="tr-TR"/>
              </w:rPr>
              <w:br/>
              <w:t>esastır.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1A0A1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1-Dar gelirlilere maddi </w:t>
            </w:r>
            <w:proofErr w:type="spellStart"/>
            <w:proofErr w:type="gramStart"/>
            <w:r w:rsidRPr="00852D81">
              <w:rPr>
                <w:rFonts w:ascii="Times New Roman" w:eastAsia="Times New Roman" w:hAnsi="Times New Roman" w:cs="Times New Roman"/>
                <w:color w:val="000000"/>
                <w:lang w:eastAsia="tr-TR"/>
              </w:rPr>
              <w:t>yardım,ayni</w:t>
            </w:r>
            <w:proofErr w:type="spellEnd"/>
            <w:proofErr w:type="gramEnd"/>
            <w:r w:rsidRPr="00852D81">
              <w:rPr>
                <w:rFonts w:ascii="Times New Roman" w:eastAsia="Times New Roman" w:hAnsi="Times New Roman" w:cs="Times New Roman"/>
                <w:color w:val="000000"/>
                <w:lang w:eastAsia="tr-TR"/>
              </w:rPr>
              <w:t xml:space="preserve"> yardımların yapılması2-Sosyal Market Projesi3-Aceze Yardımı</w:t>
            </w:r>
          </w:p>
        </w:tc>
      </w:tr>
      <w:tr w:rsidR="00314B3F" w:rsidRPr="00852D81" w14:paraId="55323C59" w14:textId="77777777" w:rsidTr="00DC7D80">
        <w:trPr>
          <w:trHeight w:val="285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42E64F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42E336D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294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Kültürel zenginlik ve çeşitliliğin korunup</w:t>
            </w:r>
            <w:r w:rsidRPr="00852D81">
              <w:rPr>
                <w:rFonts w:ascii="Times New Roman" w:eastAsia="Times New Roman" w:hAnsi="Times New Roman" w:cs="Times New Roman"/>
                <w:color w:val="000000"/>
                <w:lang w:eastAsia="tr-TR"/>
              </w:rPr>
              <w:br/>
              <w:t>geliştirilerek gelecek nesillere aktarılması,</w:t>
            </w:r>
            <w:r w:rsidRPr="00852D81">
              <w:rPr>
                <w:rFonts w:ascii="Times New Roman" w:eastAsia="Times New Roman" w:hAnsi="Times New Roman" w:cs="Times New Roman"/>
                <w:color w:val="000000"/>
                <w:lang w:eastAsia="tr-TR"/>
              </w:rPr>
              <w:br/>
              <w:t>kültür ve sanat faaliyetlerinin yaygınlaştırılması</w:t>
            </w:r>
            <w:r w:rsidRPr="00852D81">
              <w:rPr>
                <w:rFonts w:ascii="Times New Roman" w:eastAsia="Times New Roman" w:hAnsi="Times New Roman" w:cs="Times New Roman"/>
                <w:color w:val="000000"/>
                <w:lang w:eastAsia="tr-TR"/>
              </w:rPr>
              <w:br/>
              <w:t>ile millî kültür ve ortak değerler</w:t>
            </w:r>
            <w:r w:rsidRPr="00852D81">
              <w:rPr>
                <w:rFonts w:ascii="Times New Roman" w:eastAsia="Times New Roman" w:hAnsi="Times New Roman" w:cs="Times New Roman"/>
                <w:color w:val="000000"/>
                <w:lang w:eastAsia="tr-TR"/>
              </w:rPr>
              <w:br/>
              <w:t>etrafında toplumsal bütünlüğün ve dayanışmanın</w:t>
            </w:r>
            <w:r w:rsidRPr="00852D81">
              <w:rPr>
                <w:rFonts w:ascii="Times New Roman" w:eastAsia="Times New Roman" w:hAnsi="Times New Roman" w:cs="Times New Roman"/>
                <w:color w:val="000000"/>
                <w:lang w:eastAsia="tr-TR"/>
              </w:rPr>
              <w:br/>
              <w:t>güçlendirilmesi temel amaçtır</w:t>
            </w:r>
          </w:p>
        </w:tc>
        <w:tc>
          <w:tcPr>
            <w:tcW w:w="2268" w:type="dxa"/>
            <w:tcBorders>
              <w:top w:val="nil"/>
              <w:left w:val="nil"/>
              <w:bottom w:val="single" w:sz="4" w:space="0" w:color="auto"/>
              <w:right w:val="single" w:sz="4" w:space="0" w:color="auto"/>
            </w:tcBorders>
            <w:shd w:val="clear" w:color="auto" w:fill="auto"/>
            <w:vAlign w:val="center"/>
            <w:hideMark/>
          </w:tcPr>
          <w:p w14:paraId="21BC707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1-Ulusal ve </w:t>
            </w:r>
            <w:proofErr w:type="gramStart"/>
            <w:r w:rsidRPr="00852D81">
              <w:rPr>
                <w:rFonts w:ascii="Times New Roman" w:eastAsia="Times New Roman" w:hAnsi="Times New Roman" w:cs="Times New Roman"/>
                <w:color w:val="000000"/>
                <w:lang w:eastAsia="tr-TR"/>
              </w:rPr>
              <w:t>Uluslar arası</w:t>
            </w:r>
            <w:proofErr w:type="gramEnd"/>
            <w:r w:rsidRPr="00852D81">
              <w:rPr>
                <w:rFonts w:ascii="Times New Roman" w:eastAsia="Times New Roman" w:hAnsi="Times New Roman" w:cs="Times New Roman"/>
                <w:color w:val="000000"/>
                <w:lang w:eastAsia="tr-TR"/>
              </w:rPr>
              <w:t xml:space="preserve"> festivaller yapılması</w:t>
            </w:r>
          </w:p>
        </w:tc>
      </w:tr>
      <w:tr w:rsidR="00314B3F" w:rsidRPr="00852D81" w14:paraId="000511B2" w14:textId="77777777" w:rsidTr="00DC7D80">
        <w:trPr>
          <w:trHeight w:val="28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FD0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3943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337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-Sağlıklı ve hareketli bir yaşamın gereği</w:t>
            </w:r>
            <w:r w:rsidRPr="00852D81">
              <w:rPr>
                <w:rFonts w:ascii="Times New Roman" w:eastAsia="Times New Roman" w:hAnsi="Times New Roman" w:cs="Times New Roman"/>
                <w:color w:val="000000"/>
                <w:lang w:eastAsia="tr-TR"/>
              </w:rPr>
              <w:br/>
              <w:t>olarak toplumda spor yapma kültürünün</w:t>
            </w:r>
            <w:r w:rsidRPr="00852D81">
              <w:rPr>
                <w:rFonts w:ascii="Times New Roman" w:eastAsia="Times New Roman" w:hAnsi="Times New Roman" w:cs="Times New Roman"/>
                <w:color w:val="000000"/>
                <w:lang w:eastAsia="tr-TR"/>
              </w:rPr>
              <w:br/>
              <w:t>yerleştirilmesi, spor hizmetlerinin kalitesi</w:t>
            </w:r>
            <w:r w:rsidRPr="00852D81">
              <w:rPr>
                <w:rFonts w:ascii="Times New Roman" w:eastAsia="Times New Roman" w:hAnsi="Times New Roman" w:cs="Times New Roman"/>
                <w:color w:val="000000"/>
                <w:lang w:eastAsia="tr-TR"/>
              </w:rPr>
              <w:br/>
              <w:t>ve çeşitliliği artırılarak sporun geniş kitlelere</w:t>
            </w:r>
            <w:r w:rsidRPr="00852D81">
              <w:rPr>
                <w:rFonts w:ascii="Times New Roman" w:eastAsia="Times New Roman" w:hAnsi="Times New Roman" w:cs="Times New Roman"/>
                <w:color w:val="000000"/>
                <w:lang w:eastAsia="tr-TR"/>
              </w:rPr>
              <w:br/>
              <w:t>yaygınlaştırılması ve başarılı sporcular</w:t>
            </w:r>
            <w:r w:rsidRPr="00852D81">
              <w:rPr>
                <w:rFonts w:ascii="Times New Roman" w:eastAsia="Times New Roman" w:hAnsi="Times New Roman" w:cs="Times New Roman"/>
                <w:color w:val="000000"/>
                <w:lang w:eastAsia="tr-TR"/>
              </w:rPr>
              <w:br/>
              <w:t>yetiştirilmesi temel amaçtır.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943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Spor sahaları </w:t>
            </w:r>
            <w:proofErr w:type="spellStart"/>
            <w:proofErr w:type="gramStart"/>
            <w:r w:rsidRPr="00852D81">
              <w:rPr>
                <w:rFonts w:ascii="Times New Roman" w:eastAsia="Times New Roman" w:hAnsi="Times New Roman" w:cs="Times New Roman"/>
                <w:color w:val="000000"/>
                <w:lang w:eastAsia="tr-TR"/>
              </w:rPr>
              <w:t>yapılması,amatör</w:t>
            </w:r>
            <w:proofErr w:type="spellEnd"/>
            <w:proofErr w:type="gramEnd"/>
            <w:r w:rsidRPr="00852D81">
              <w:rPr>
                <w:rFonts w:ascii="Times New Roman" w:eastAsia="Times New Roman" w:hAnsi="Times New Roman" w:cs="Times New Roman"/>
                <w:color w:val="000000"/>
                <w:lang w:eastAsia="tr-TR"/>
              </w:rPr>
              <w:t xml:space="preserve"> spor kulüplerinin </w:t>
            </w:r>
            <w:proofErr w:type="spellStart"/>
            <w:r w:rsidRPr="00852D81">
              <w:rPr>
                <w:rFonts w:ascii="Times New Roman" w:eastAsia="Times New Roman" w:hAnsi="Times New Roman" w:cs="Times New Roman"/>
                <w:color w:val="000000"/>
                <w:lang w:eastAsia="tr-TR"/>
              </w:rPr>
              <w:t>desteklenmesi,yaz</w:t>
            </w:r>
            <w:proofErr w:type="spellEnd"/>
            <w:r w:rsidRPr="00852D81">
              <w:rPr>
                <w:rFonts w:ascii="Times New Roman" w:eastAsia="Times New Roman" w:hAnsi="Times New Roman" w:cs="Times New Roman"/>
                <w:color w:val="000000"/>
                <w:lang w:eastAsia="tr-TR"/>
              </w:rPr>
              <w:t xml:space="preserve"> spor okulları</w:t>
            </w:r>
          </w:p>
        </w:tc>
      </w:tr>
      <w:tr w:rsidR="00314B3F" w:rsidRPr="00852D81" w14:paraId="4BCDED86" w14:textId="77777777" w:rsidTr="00DC7D80">
        <w:trPr>
          <w:trHeight w:val="4307"/>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D849BF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60962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362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-Kamuda stratejik yönetimin uygulama</w:t>
            </w:r>
            <w:r w:rsidRPr="00852D81">
              <w:rPr>
                <w:rFonts w:ascii="Times New Roman" w:eastAsia="Times New Roman" w:hAnsi="Times New Roman" w:cs="Times New Roman"/>
                <w:color w:val="000000"/>
                <w:lang w:eastAsia="tr-TR"/>
              </w:rPr>
              <w:br/>
              <w:t>etkinliğinin artırılması ve hesap verebilirlik</w:t>
            </w:r>
            <w:r w:rsidRPr="00852D81">
              <w:rPr>
                <w:rFonts w:ascii="Times New Roman" w:eastAsia="Times New Roman" w:hAnsi="Times New Roman" w:cs="Times New Roman"/>
                <w:color w:val="000000"/>
                <w:lang w:eastAsia="tr-TR"/>
              </w:rPr>
              <w:br/>
              <w:t>anlayışının, planlamadan izleme ve değerlendirmeye</w:t>
            </w:r>
            <w:r w:rsidRPr="00852D81">
              <w:rPr>
                <w:rFonts w:ascii="Times New Roman" w:eastAsia="Times New Roman" w:hAnsi="Times New Roman" w:cs="Times New Roman"/>
                <w:color w:val="000000"/>
                <w:lang w:eastAsia="tr-TR"/>
              </w:rPr>
              <w:br/>
              <w:t>kadar yönetim döngüsünün</w:t>
            </w:r>
            <w:r w:rsidRPr="00852D81">
              <w:rPr>
                <w:rFonts w:ascii="Times New Roman" w:eastAsia="Times New Roman" w:hAnsi="Times New Roman" w:cs="Times New Roman"/>
                <w:color w:val="000000"/>
                <w:lang w:eastAsia="tr-TR"/>
              </w:rPr>
              <w:br/>
              <w:t>tüm aşamalarında hayata geçirilmesi temel</w:t>
            </w:r>
            <w:r w:rsidRPr="00852D81">
              <w:rPr>
                <w:rFonts w:ascii="Times New Roman" w:eastAsia="Times New Roman" w:hAnsi="Times New Roman" w:cs="Times New Roman"/>
                <w:color w:val="000000"/>
                <w:lang w:eastAsia="tr-TR"/>
              </w:rPr>
              <w:br/>
              <w:t>amaçtır. Bu amaç doğrultusunda kamu hizmetlerinin</w:t>
            </w:r>
            <w:r w:rsidRPr="00852D81">
              <w:rPr>
                <w:rFonts w:ascii="Times New Roman" w:eastAsia="Times New Roman" w:hAnsi="Times New Roman" w:cs="Times New Roman"/>
                <w:color w:val="000000"/>
                <w:lang w:eastAsia="tr-TR"/>
              </w:rPr>
              <w:br/>
              <w:t>hız ve kalitesinin artırılması ile</w:t>
            </w:r>
            <w:r w:rsidRPr="00852D81">
              <w:rPr>
                <w:rFonts w:ascii="Times New Roman" w:eastAsia="Times New Roman" w:hAnsi="Times New Roman" w:cs="Times New Roman"/>
                <w:color w:val="000000"/>
                <w:lang w:eastAsia="tr-TR"/>
              </w:rPr>
              <w:br/>
              <w:t>katılımcılık, şeffaflık ve vatandaş memnuniyetinin</w:t>
            </w:r>
            <w:r w:rsidRPr="00852D81">
              <w:rPr>
                <w:rFonts w:ascii="Times New Roman" w:eastAsia="Times New Roman" w:hAnsi="Times New Roman" w:cs="Times New Roman"/>
                <w:color w:val="000000"/>
                <w:lang w:eastAsia="tr-TR"/>
              </w:rPr>
              <w:br/>
              <w:t>sağlanması temel ilkelerdir.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B6CE65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E-Belediyecilik </w:t>
            </w:r>
            <w:proofErr w:type="gramStart"/>
            <w:r w:rsidRPr="00852D81">
              <w:rPr>
                <w:rFonts w:ascii="Times New Roman" w:eastAsia="Times New Roman" w:hAnsi="Times New Roman" w:cs="Times New Roman"/>
                <w:color w:val="000000"/>
                <w:lang w:eastAsia="tr-TR"/>
              </w:rPr>
              <w:t>Hizmetleri ,Çözüm</w:t>
            </w:r>
            <w:proofErr w:type="gramEnd"/>
            <w:r w:rsidRPr="00852D81">
              <w:rPr>
                <w:rFonts w:ascii="Times New Roman" w:eastAsia="Times New Roman" w:hAnsi="Times New Roman" w:cs="Times New Roman"/>
                <w:color w:val="000000"/>
                <w:lang w:eastAsia="tr-TR"/>
              </w:rPr>
              <w:t xml:space="preserve"> Masası ,WhatsApp ihbar ve çözüm hattı</w:t>
            </w:r>
          </w:p>
        </w:tc>
      </w:tr>
      <w:tr w:rsidR="00314B3F" w:rsidRPr="00852D81" w14:paraId="26B04608" w14:textId="77777777" w:rsidTr="00DC7D80">
        <w:trPr>
          <w:trHeight w:val="1656"/>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61E1E0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3C71A43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461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-Plan döneminde yurtiçi tasarrufların</w:t>
            </w:r>
            <w:r w:rsidRPr="00852D81">
              <w:rPr>
                <w:rFonts w:ascii="Times New Roman" w:eastAsia="Times New Roman" w:hAnsi="Times New Roman" w:cs="Times New Roman"/>
                <w:color w:val="000000"/>
                <w:lang w:eastAsia="tr-TR"/>
              </w:rPr>
              <w:br/>
              <w:t>artırılması ve üretken alanlarda yatırımlara</w:t>
            </w:r>
            <w:r w:rsidRPr="00852D81">
              <w:rPr>
                <w:rFonts w:ascii="Times New Roman" w:eastAsia="Times New Roman" w:hAnsi="Times New Roman" w:cs="Times New Roman"/>
                <w:color w:val="000000"/>
                <w:lang w:eastAsia="tr-TR"/>
              </w:rPr>
              <w:br/>
              <w:t>yönlendirilmesi amaçlanmaktadır</w:t>
            </w:r>
          </w:p>
        </w:tc>
        <w:tc>
          <w:tcPr>
            <w:tcW w:w="2268" w:type="dxa"/>
            <w:tcBorders>
              <w:top w:val="nil"/>
              <w:left w:val="nil"/>
              <w:bottom w:val="single" w:sz="4" w:space="0" w:color="auto"/>
              <w:right w:val="single" w:sz="4" w:space="0" w:color="auto"/>
            </w:tcBorders>
            <w:shd w:val="clear" w:color="auto" w:fill="auto"/>
            <w:vAlign w:val="center"/>
            <w:hideMark/>
          </w:tcPr>
          <w:p w14:paraId="6EB4BC7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Kaynakların etkin ve verimli kullanılması, Projelerin ve yatırımların hayata geçirilmesi</w:t>
            </w:r>
          </w:p>
        </w:tc>
      </w:tr>
      <w:tr w:rsidR="00314B3F" w:rsidRPr="00852D81" w14:paraId="14977B40" w14:textId="77777777" w:rsidTr="00DC7D80">
        <w:trPr>
          <w:trHeight w:val="296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7B57F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3DEAFF1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731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-Akıllı uygulamaların sağlık, ulaştırma,</w:t>
            </w:r>
            <w:r w:rsidRPr="00852D81">
              <w:rPr>
                <w:rFonts w:ascii="Times New Roman" w:eastAsia="Times New Roman" w:hAnsi="Times New Roman" w:cs="Times New Roman"/>
                <w:color w:val="000000"/>
                <w:lang w:eastAsia="tr-TR"/>
              </w:rPr>
              <w:br/>
              <w:t>bina, enerji ile afet ve su yönetimi gibi</w:t>
            </w:r>
            <w:r w:rsidRPr="00852D81">
              <w:rPr>
                <w:rFonts w:ascii="Times New Roman" w:eastAsia="Times New Roman" w:hAnsi="Times New Roman" w:cs="Times New Roman"/>
                <w:color w:val="000000"/>
                <w:lang w:eastAsia="tr-TR"/>
              </w:rPr>
              <w:br/>
              <w:t>alanlar başta olmak üzere kullanımı yaygınlaştırılacaktır.</w:t>
            </w:r>
            <w:r w:rsidRPr="00852D81">
              <w:rPr>
                <w:rFonts w:ascii="Times New Roman" w:eastAsia="Times New Roman" w:hAnsi="Times New Roman" w:cs="Times New Roman"/>
                <w:color w:val="000000"/>
                <w:lang w:eastAsia="tr-TR"/>
              </w:rPr>
              <w:br/>
              <w:t>Şehirlerin bilgi ve iletişim</w:t>
            </w:r>
            <w:r w:rsidRPr="00852D81">
              <w:rPr>
                <w:rFonts w:ascii="Times New Roman" w:eastAsia="Times New Roman" w:hAnsi="Times New Roman" w:cs="Times New Roman"/>
                <w:color w:val="000000"/>
                <w:lang w:eastAsia="tr-TR"/>
              </w:rPr>
              <w:br/>
              <w:t>teknolojileri alanındaki altyapı, kapasite ve</w:t>
            </w:r>
            <w:r w:rsidRPr="00852D81">
              <w:rPr>
                <w:rFonts w:ascii="Times New Roman" w:eastAsia="Times New Roman" w:hAnsi="Times New Roman" w:cs="Times New Roman"/>
                <w:color w:val="000000"/>
                <w:lang w:eastAsia="tr-TR"/>
              </w:rPr>
              <w:br/>
              <w:t>beceri düzeyleri artırılarak akıllı kentlere</w:t>
            </w:r>
            <w:r w:rsidRPr="00852D81">
              <w:rPr>
                <w:rFonts w:ascii="Times New Roman" w:eastAsia="Times New Roman" w:hAnsi="Times New Roman" w:cs="Times New Roman"/>
                <w:color w:val="000000"/>
                <w:lang w:eastAsia="tr-TR"/>
              </w:rPr>
              <w:br/>
              <w:t>dönüşmesi desteklenecektir.</w:t>
            </w:r>
          </w:p>
        </w:tc>
        <w:tc>
          <w:tcPr>
            <w:tcW w:w="2268" w:type="dxa"/>
            <w:tcBorders>
              <w:top w:val="nil"/>
              <w:left w:val="nil"/>
              <w:bottom w:val="single" w:sz="4" w:space="0" w:color="auto"/>
              <w:right w:val="single" w:sz="4" w:space="0" w:color="auto"/>
            </w:tcBorders>
            <w:shd w:val="clear" w:color="auto" w:fill="auto"/>
            <w:vAlign w:val="center"/>
            <w:hideMark/>
          </w:tcPr>
          <w:p w14:paraId="7B48029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Modern binalar yapılması</w:t>
            </w:r>
          </w:p>
        </w:tc>
      </w:tr>
      <w:tr w:rsidR="00314B3F" w:rsidRPr="00852D81" w14:paraId="3808C3C1" w14:textId="77777777" w:rsidTr="00DC7D80">
        <w:trPr>
          <w:trHeight w:val="298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0026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9973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998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-Mahalli idarelerin daha etkin, hızlı ve</w:t>
            </w:r>
            <w:r w:rsidRPr="00852D81">
              <w:rPr>
                <w:rFonts w:ascii="Times New Roman" w:eastAsia="Times New Roman" w:hAnsi="Times New Roman" w:cs="Times New Roman"/>
                <w:color w:val="000000"/>
                <w:lang w:eastAsia="tr-TR"/>
              </w:rPr>
              <w:br/>
              <w:t>nitelikli hizmet sunabilen, katılımcı, şeffaf,</w:t>
            </w:r>
            <w:r w:rsidRPr="00852D81">
              <w:rPr>
                <w:rFonts w:ascii="Times New Roman" w:eastAsia="Times New Roman" w:hAnsi="Times New Roman" w:cs="Times New Roman"/>
                <w:color w:val="000000"/>
                <w:lang w:eastAsia="tr-TR"/>
              </w:rPr>
              <w:br/>
              <w:t>çevreye duyarlı, dezavantajlı kesimlerin ihtiyaçlarını</w:t>
            </w:r>
            <w:r w:rsidRPr="00852D81">
              <w:rPr>
                <w:rFonts w:ascii="Times New Roman" w:eastAsia="Times New Roman" w:hAnsi="Times New Roman" w:cs="Times New Roman"/>
                <w:color w:val="000000"/>
                <w:lang w:eastAsia="tr-TR"/>
              </w:rPr>
              <w:br/>
              <w:t>gözeten ve mali sürdürülebilirliği</w:t>
            </w:r>
            <w:r w:rsidRPr="00852D81">
              <w:rPr>
                <w:rFonts w:ascii="Times New Roman" w:eastAsia="Times New Roman" w:hAnsi="Times New Roman" w:cs="Times New Roman"/>
                <w:color w:val="000000"/>
                <w:lang w:eastAsia="tr-TR"/>
              </w:rPr>
              <w:br/>
              <w:t>sağlamış bir yapıya kavuşturulması temel</w:t>
            </w:r>
            <w:r w:rsidRPr="00852D81">
              <w:rPr>
                <w:rFonts w:ascii="Times New Roman" w:eastAsia="Times New Roman" w:hAnsi="Times New Roman" w:cs="Times New Roman"/>
                <w:color w:val="000000"/>
                <w:lang w:eastAsia="tr-TR"/>
              </w:rPr>
              <w:br/>
              <w:t>amaçtır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BED3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5393 </w:t>
            </w:r>
            <w:proofErr w:type="gramStart"/>
            <w:r w:rsidRPr="00852D81">
              <w:rPr>
                <w:rFonts w:ascii="Times New Roman" w:eastAsia="Times New Roman" w:hAnsi="Times New Roman" w:cs="Times New Roman"/>
                <w:color w:val="000000"/>
                <w:lang w:eastAsia="tr-TR"/>
              </w:rPr>
              <w:t>Sayılı Kanunla</w:t>
            </w:r>
            <w:proofErr w:type="gramEnd"/>
            <w:r w:rsidRPr="00852D81">
              <w:rPr>
                <w:rFonts w:ascii="Times New Roman" w:eastAsia="Times New Roman" w:hAnsi="Times New Roman" w:cs="Times New Roman"/>
                <w:color w:val="000000"/>
                <w:lang w:eastAsia="tr-TR"/>
              </w:rPr>
              <w:t xml:space="preserve"> verilen yetki ve görevleri yerine getirmek</w:t>
            </w:r>
          </w:p>
        </w:tc>
      </w:tr>
      <w:tr w:rsidR="00314B3F" w:rsidRPr="00852D81" w14:paraId="23FA6ABF" w14:textId="77777777" w:rsidTr="00DC7D80">
        <w:trPr>
          <w:trHeight w:val="452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9C5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05D0F5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1016 </w:t>
            </w:r>
            <w:proofErr w:type="spellStart"/>
            <w:proofErr w:type="gram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proofErr w:type="gramEnd"/>
            <w:r w:rsidRPr="00852D81">
              <w:rPr>
                <w:rFonts w:ascii="Times New Roman" w:eastAsia="Times New Roman" w:hAnsi="Times New Roman" w:cs="Times New Roman"/>
                <w:color w:val="000000"/>
                <w:lang w:eastAsia="tr-TR"/>
              </w:rPr>
              <w:t>-Kırsal kesimdeki asgari refah düzeyinin</w:t>
            </w:r>
            <w:r w:rsidRPr="00852D81">
              <w:rPr>
                <w:rFonts w:ascii="Times New Roman" w:eastAsia="Times New Roman" w:hAnsi="Times New Roman" w:cs="Times New Roman"/>
                <w:color w:val="000000"/>
                <w:lang w:eastAsia="tr-TR"/>
              </w:rPr>
              <w:br/>
              <w:t>ülke ortalamasına yaklaştırılması temel</w:t>
            </w:r>
            <w:r w:rsidRPr="00852D81">
              <w:rPr>
                <w:rFonts w:ascii="Times New Roman" w:eastAsia="Times New Roman" w:hAnsi="Times New Roman" w:cs="Times New Roman"/>
                <w:color w:val="000000"/>
                <w:lang w:eastAsia="tr-TR"/>
              </w:rPr>
              <w:br/>
              <w:t>amaçtır. Hizmet sunumunda kırsalın yeni</w:t>
            </w:r>
            <w:r w:rsidRPr="00852D81">
              <w:rPr>
                <w:rFonts w:ascii="Times New Roman" w:eastAsia="Times New Roman" w:hAnsi="Times New Roman" w:cs="Times New Roman"/>
                <w:color w:val="000000"/>
                <w:lang w:eastAsia="tr-TR"/>
              </w:rPr>
              <w:br/>
              <w:t>demografik yapısını ve coğrafi dezavantajlarını</w:t>
            </w:r>
            <w:r w:rsidRPr="00852D81">
              <w:rPr>
                <w:rFonts w:ascii="Times New Roman" w:eastAsia="Times New Roman" w:hAnsi="Times New Roman" w:cs="Times New Roman"/>
                <w:color w:val="000000"/>
                <w:lang w:eastAsia="tr-TR"/>
              </w:rPr>
              <w:br/>
              <w:t>gözeten yenilikçi yöntemler geliştirilecek;</w:t>
            </w:r>
            <w:r w:rsidRPr="00852D81">
              <w:rPr>
                <w:rFonts w:ascii="Times New Roman" w:eastAsia="Times New Roman" w:hAnsi="Times New Roman" w:cs="Times New Roman"/>
                <w:color w:val="000000"/>
                <w:lang w:eastAsia="tr-TR"/>
              </w:rPr>
              <w:br/>
              <w:t>arz yönlü bir hizmet sunumu için ihtiyaç</w:t>
            </w:r>
            <w:r w:rsidRPr="00852D81">
              <w:rPr>
                <w:rFonts w:ascii="Times New Roman" w:eastAsia="Times New Roman" w:hAnsi="Times New Roman" w:cs="Times New Roman"/>
                <w:color w:val="000000"/>
                <w:lang w:eastAsia="tr-TR"/>
              </w:rPr>
              <w:br/>
              <w:t>duyulan kurumsallaşma, merkezi ve yerel</w:t>
            </w:r>
            <w:r w:rsidRPr="00852D81">
              <w:rPr>
                <w:rFonts w:ascii="Times New Roman" w:eastAsia="Times New Roman" w:hAnsi="Times New Roman" w:cs="Times New Roman"/>
                <w:color w:val="000000"/>
                <w:lang w:eastAsia="tr-TR"/>
              </w:rPr>
              <w:br/>
              <w:t xml:space="preserve">idarelerin </w:t>
            </w:r>
            <w:proofErr w:type="gramStart"/>
            <w:r w:rsidRPr="00852D81">
              <w:rPr>
                <w:rFonts w:ascii="Times New Roman" w:eastAsia="Times New Roman" w:hAnsi="Times New Roman" w:cs="Times New Roman"/>
                <w:color w:val="000000"/>
                <w:lang w:eastAsia="tr-TR"/>
              </w:rPr>
              <w:t>işbirliğiyle</w:t>
            </w:r>
            <w:proofErr w:type="gramEnd"/>
            <w:r w:rsidRPr="00852D81">
              <w:rPr>
                <w:rFonts w:ascii="Times New Roman" w:eastAsia="Times New Roman" w:hAnsi="Times New Roman" w:cs="Times New Roman"/>
                <w:color w:val="000000"/>
                <w:lang w:eastAsia="tr-TR"/>
              </w:rPr>
              <w:t xml:space="preserve"> gerçekleştirilecektir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229D5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1-Tarım Alanlarının ulaşımın sağlanması                     2- Organik tarımın desteklenmesi</w:t>
            </w:r>
          </w:p>
        </w:tc>
      </w:tr>
      <w:tr w:rsidR="00314B3F" w:rsidRPr="00852D81" w14:paraId="1B00F20A" w14:textId="77777777" w:rsidTr="00DC7D80">
        <w:trPr>
          <w:trHeight w:val="4621"/>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8DDE2F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Onuncu Kalkınma Planı</w:t>
            </w:r>
          </w:p>
        </w:tc>
        <w:tc>
          <w:tcPr>
            <w:tcW w:w="3118" w:type="dxa"/>
            <w:tcBorders>
              <w:top w:val="nil"/>
              <w:left w:val="nil"/>
              <w:bottom w:val="single" w:sz="4" w:space="0" w:color="auto"/>
              <w:right w:val="single" w:sz="4" w:space="0" w:color="auto"/>
            </w:tcBorders>
            <w:shd w:val="clear" w:color="auto" w:fill="auto"/>
            <w:vAlign w:val="bottom"/>
            <w:hideMark/>
          </w:tcPr>
          <w:p w14:paraId="53585BA5"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1017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-Kırsal Kalkınma Politikasının temel</w:t>
            </w:r>
            <w:r w:rsidRPr="00852D81">
              <w:rPr>
                <w:rFonts w:ascii="Times New Roman" w:eastAsia="Times New Roman" w:hAnsi="Times New Roman" w:cs="Times New Roman"/>
                <w:color w:val="000000"/>
                <w:lang w:eastAsia="tr-TR"/>
              </w:rPr>
              <w:br/>
              <w:t>hedefi, kırsal toplumun iş ve yaşam koşullarının</w:t>
            </w:r>
            <w:r w:rsidRPr="00852D81">
              <w:rPr>
                <w:rFonts w:ascii="Times New Roman" w:eastAsia="Times New Roman" w:hAnsi="Times New Roman" w:cs="Times New Roman"/>
                <w:color w:val="000000"/>
                <w:lang w:eastAsia="tr-TR"/>
              </w:rPr>
              <w:br/>
              <w:t>bulunduğu yörede iyileştirilmesidir.</w:t>
            </w:r>
            <w:r w:rsidRPr="00852D81">
              <w:rPr>
                <w:rFonts w:ascii="Times New Roman" w:eastAsia="Times New Roman" w:hAnsi="Times New Roman" w:cs="Times New Roman"/>
                <w:color w:val="000000"/>
                <w:lang w:eastAsia="tr-TR"/>
              </w:rPr>
              <w:br/>
              <w:t>Kırsal politikanın genel çerçevesini ise;</w:t>
            </w:r>
            <w:r w:rsidRPr="00852D81">
              <w:rPr>
                <w:rFonts w:ascii="Times New Roman" w:eastAsia="Times New Roman" w:hAnsi="Times New Roman" w:cs="Times New Roman"/>
                <w:color w:val="000000"/>
                <w:lang w:eastAsia="tr-TR"/>
              </w:rPr>
              <w:br/>
              <w:t>kırsal ekonominin ve istihdamın güçlendirilmesi,</w:t>
            </w:r>
            <w:r w:rsidRPr="00852D81">
              <w:rPr>
                <w:rFonts w:ascii="Times New Roman" w:eastAsia="Times New Roman" w:hAnsi="Times New Roman" w:cs="Times New Roman"/>
                <w:color w:val="000000"/>
                <w:lang w:eastAsia="tr-TR"/>
              </w:rPr>
              <w:br/>
              <w:t>insan kaynaklarının geliştirilmesi</w:t>
            </w:r>
            <w:r w:rsidRPr="00852D81">
              <w:rPr>
                <w:rFonts w:ascii="Times New Roman" w:eastAsia="Times New Roman" w:hAnsi="Times New Roman" w:cs="Times New Roman"/>
                <w:color w:val="000000"/>
                <w:lang w:eastAsia="tr-TR"/>
              </w:rPr>
              <w:br/>
              <w:t>ve yoksulluğun azaltılması, sosyal ve fiziki</w:t>
            </w:r>
            <w:r w:rsidRPr="00852D81">
              <w:rPr>
                <w:rFonts w:ascii="Times New Roman" w:eastAsia="Times New Roman" w:hAnsi="Times New Roman" w:cs="Times New Roman"/>
                <w:color w:val="000000"/>
                <w:lang w:eastAsia="tr-TR"/>
              </w:rPr>
              <w:br/>
              <w:t>altyapının iyileştirilmesi ile çevre ve doğal</w:t>
            </w:r>
            <w:r w:rsidRPr="00852D81">
              <w:rPr>
                <w:rFonts w:ascii="Times New Roman" w:eastAsia="Times New Roman" w:hAnsi="Times New Roman" w:cs="Times New Roman"/>
                <w:color w:val="000000"/>
                <w:lang w:eastAsia="tr-TR"/>
              </w:rPr>
              <w:br/>
              <w:t>kaynakların korunması oluşturacaktır.</w:t>
            </w:r>
          </w:p>
        </w:tc>
        <w:tc>
          <w:tcPr>
            <w:tcW w:w="2268" w:type="dxa"/>
            <w:tcBorders>
              <w:top w:val="nil"/>
              <w:left w:val="nil"/>
              <w:bottom w:val="single" w:sz="4" w:space="0" w:color="auto"/>
              <w:right w:val="single" w:sz="4" w:space="0" w:color="auto"/>
            </w:tcBorders>
            <w:shd w:val="clear" w:color="auto" w:fill="auto"/>
            <w:vAlign w:val="center"/>
            <w:hideMark/>
          </w:tcPr>
          <w:p w14:paraId="7FC09AD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1-Tarım Alanlarına ulaşımın sağlanması                                     2- Organik tarımın desteklenmesi3-Üretici pazarı açılması</w:t>
            </w:r>
          </w:p>
        </w:tc>
      </w:tr>
      <w:tr w:rsidR="00314B3F" w:rsidRPr="00852D81" w14:paraId="0BD5D415" w14:textId="77777777" w:rsidTr="00DC7D80">
        <w:trPr>
          <w:trHeight w:val="296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2B8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B740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1031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 -</w:t>
            </w:r>
            <w:r w:rsidRPr="00852D81">
              <w:rPr>
                <w:rFonts w:ascii="Times New Roman" w:eastAsia="Times New Roman" w:hAnsi="Times New Roman" w:cs="Times New Roman"/>
                <w:color w:val="000000"/>
                <w:lang w:eastAsia="tr-TR"/>
              </w:rPr>
              <w:t>Ekonomik ve sosyal gelişme sağlanırken,</w:t>
            </w:r>
            <w:r w:rsidRPr="00852D81">
              <w:rPr>
                <w:rFonts w:ascii="Times New Roman" w:eastAsia="Times New Roman" w:hAnsi="Times New Roman" w:cs="Times New Roman"/>
                <w:color w:val="000000"/>
                <w:lang w:eastAsia="tr-TR"/>
              </w:rPr>
              <w:br/>
              <w:t>toplumun çevre duyarlılığı ve bilincinin</w:t>
            </w:r>
            <w:r w:rsidRPr="00852D81">
              <w:rPr>
                <w:rFonts w:ascii="Times New Roman" w:eastAsia="Times New Roman" w:hAnsi="Times New Roman" w:cs="Times New Roman"/>
                <w:color w:val="000000"/>
                <w:lang w:eastAsia="tr-TR"/>
              </w:rPr>
              <w:br/>
              <w:t>artırılması, bugünün ve gelecek</w:t>
            </w:r>
            <w:r w:rsidRPr="00852D81">
              <w:rPr>
                <w:rFonts w:ascii="Times New Roman" w:eastAsia="Times New Roman" w:hAnsi="Times New Roman" w:cs="Times New Roman"/>
                <w:color w:val="000000"/>
                <w:lang w:eastAsia="tr-TR"/>
              </w:rPr>
              <w:br/>
              <w:t>nesillerin kısıtlı doğal kaynaklardan faydalanmasını</w:t>
            </w:r>
            <w:r w:rsidRPr="00852D81">
              <w:rPr>
                <w:rFonts w:ascii="Times New Roman" w:eastAsia="Times New Roman" w:hAnsi="Times New Roman" w:cs="Times New Roman"/>
                <w:color w:val="000000"/>
                <w:lang w:eastAsia="tr-TR"/>
              </w:rPr>
              <w:br/>
              <w:t>güvence altına alacak şekilde</w:t>
            </w:r>
            <w:r w:rsidRPr="00852D81">
              <w:rPr>
                <w:rFonts w:ascii="Times New Roman" w:eastAsia="Times New Roman" w:hAnsi="Times New Roman" w:cs="Times New Roman"/>
                <w:color w:val="000000"/>
                <w:lang w:eastAsia="tr-TR"/>
              </w:rPr>
              <w:br/>
              <w:t>çevrenin korunması ve kalitesinin yükseltilmesi</w:t>
            </w:r>
            <w:r w:rsidRPr="00852D81">
              <w:rPr>
                <w:rFonts w:ascii="Times New Roman" w:eastAsia="Times New Roman" w:hAnsi="Times New Roman" w:cs="Times New Roman"/>
                <w:color w:val="000000"/>
                <w:lang w:eastAsia="tr-TR"/>
              </w:rPr>
              <w:br/>
              <w:t>temel amaçtır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7ED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Vatandaşlara çevre ile ilgili bilgilendirme çalışmaları yapmak</w:t>
            </w:r>
          </w:p>
        </w:tc>
      </w:tr>
      <w:tr w:rsidR="00314B3F" w:rsidRPr="00852D81" w14:paraId="6DABFD10" w14:textId="77777777" w:rsidTr="00DC7D80">
        <w:trPr>
          <w:trHeight w:val="240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E8E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Onuncu Kalkınma Planı</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034E21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1090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-AB, bölge ülkeleri ve bölgesel oluşumlarla</w:t>
            </w:r>
            <w:r w:rsidRPr="00852D81">
              <w:rPr>
                <w:rFonts w:ascii="Times New Roman" w:eastAsia="Times New Roman" w:hAnsi="Times New Roman" w:cs="Times New Roman"/>
                <w:color w:val="000000"/>
                <w:lang w:eastAsia="tr-TR"/>
              </w:rPr>
              <w:br/>
              <w:t xml:space="preserve">karşılıklı ekonomik, sosyal ve </w:t>
            </w:r>
            <w:proofErr w:type="spellStart"/>
            <w:r w:rsidRPr="00852D81">
              <w:rPr>
                <w:rFonts w:ascii="Times New Roman" w:eastAsia="Times New Roman" w:hAnsi="Times New Roman" w:cs="Times New Roman"/>
                <w:color w:val="000000"/>
                <w:lang w:eastAsia="tr-TR"/>
              </w:rPr>
              <w:t>kültürelfaaliyetlerin</w:t>
            </w:r>
            <w:proofErr w:type="spellEnd"/>
            <w:r w:rsidRPr="00852D81">
              <w:rPr>
                <w:rFonts w:ascii="Times New Roman" w:eastAsia="Times New Roman" w:hAnsi="Times New Roman" w:cs="Times New Roman"/>
                <w:color w:val="000000"/>
                <w:lang w:eastAsia="tr-TR"/>
              </w:rPr>
              <w:t xml:space="preserve"> artırılması ve çok </w:t>
            </w:r>
            <w:proofErr w:type="spellStart"/>
            <w:r w:rsidRPr="00852D81">
              <w:rPr>
                <w:rFonts w:ascii="Times New Roman" w:eastAsia="Times New Roman" w:hAnsi="Times New Roman" w:cs="Times New Roman"/>
                <w:color w:val="000000"/>
                <w:lang w:eastAsia="tr-TR"/>
              </w:rPr>
              <w:t>taraflıve</w:t>
            </w:r>
            <w:proofErr w:type="spellEnd"/>
            <w:r w:rsidRPr="00852D81">
              <w:rPr>
                <w:rFonts w:ascii="Times New Roman" w:eastAsia="Times New Roman" w:hAnsi="Times New Roman" w:cs="Times New Roman"/>
                <w:color w:val="000000"/>
                <w:lang w:eastAsia="tr-TR"/>
              </w:rPr>
              <w:t xml:space="preserve"> bölgesel </w:t>
            </w:r>
            <w:proofErr w:type="gramStart"/>
            <w:r w:rsidRPr="00852D81">
              <w:rPr>
                <w:rFonts w:ascii="Times New Roman" w:eastAsia="Times New Roman" w:hAnsi="Times New Roman" w:cs="Times New Roman"/>
                <w:color w:val="000000"/>
                <w:lang w:eastAsia="tr-TR"/>
              </w:rPr>
              <w:t>işbirliklerinden</w:t>
            </w:r>
            <w:proofErr w:type="gramEnd"/>
            <w:r w:rsidRPr="00852D81">
              <w:rPr>
                <w:rFonts w:ascii="Times New Roman" w:eastAsia="Times New Roman" w:hAnsi="Times New Roman" w:cs="Times New Roman"/>
                <w:color w:val="000000"/>
                <w:lang w:eastAsia="tr-TR"/>
              </w:rPr>
              <w:t xml:space="preserve"> daha etkin yararlanılması</w:t>
            </w:r>
            <w:r w:rsidRPr="00852D81">
              <w:rPr>
                <w:rFonts w:ascii="Times New Roman" w:eastAsia="Times New Roman" w:hAnsi="Times New Roman" w:cs="Times New Roman"/>
                <w:color w:val="000000"/>
                <w:lang w:eastAsia="tr-TR"/>
              </w:rPr>
              <w:br/>
              <w:t>temel amaçtır.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D33BD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Kardeş Şehir Projesi</w:t>
            </w:r>
          </w:p>
        </w:tc>
      </w:tr>
      <w:tr w:rsidR="00314B3F" w:rsidRPr="00852D81" w14:paraId="7AA807B6" w14:textId="77777777" w:rsidTr="00DC7D80">
        <w:trPr>
          <w:trHeight w:val="1342"/>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A182F5B" w14:textId="77777777" w:rsidR="00314B3F" w:rsidRPr="00852D81" w:rsidRDefault="00314B3F" w:rsidP="00557D4A">
            <w:pPr>
              <w:spacing w:after="0" w:line="240" w:lineRule="auto"/>
              <w:rPr>
                <w:rFonts w:ascii="Times New Roman" w:eastAsia="Times New Roman" w:hAnsi="Times New Roman" w:cs="Times New Roman"/>
                <w:color w:val="000000"/>
                <w:lang w:eastAsia="tr-TR"/>
              </w:rPr>
            </w:pPr>
            <w:proofErr w:type="spellStart"/>
            <w:r w:rsidRPr="00852D81">
              <w:rPr>
                <w:rFonts w:ascii="Times New Roman" w:eastAsia="Times New Roman" w:hAnsi="Times New Roman" w:cs="Times New Roman"/>
                <w:color w:val="000000"/>
                <w:lang w:eastAsia="tr-TR"/>
              </w:rPr>
              <w:t>Onbirinci</w:t>
            </w:r>
            <w:proofErr w:type="spellEnd"/>
            <w:r w:rsidRPr="00852D81">
              <w:rPr>
                <w:rFonts w:ascii="Times New Roman" w:eastAsia="Times New Roman" w:hAnsi="Times New Roman" w:cs="Times New Roman"/>
                <w:color w:val="000000"/>
                <w:lang w:eastAsia="tr-TR"/>
              </w:rPr>
              <w:t xml:space="preserve"> Kalkınma Planı </w:t>
            </w:r>
          </w:p>
        </w:tc>
        <w:tc>
          <w:tcPr>
            <w:tcW w:w="3118" w:type="dxa"/>
            <w:tcBorders>
              <w:top w:val="nil"/>
              <w:left w:val="nil"/>
              <w:bottom w:val="single" w:sz="4" w:space="0" w:color="auto"/>
              <w:right w:val="single" w:sz="4" w:space="0" w:color="auto"/>
            </w:tcBorders>
            <w:shd w:val="clear" w:color="auto" w:fill="auto"/>
            <w:vAlign w:val="bottom"/>
            <w:hideMark/>
          </w:tcPr>
          <w:p w14:paraId="0CDDA4E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797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Yerel yönetimlerin stratejik planlarında yer alan öncelikleri ile kaynak tahsisleri</w:t>
            </w:r>
            <w:r w:rsidRPr="00852D81">
              <w:rPr>
                <w:rFonts w:ascii="Times New Roman" w:eastAsia="Times New Roman" w:hAnsi="Times New Roman" w:cs="Times New Roman"/>
                <w:color w:val="000000"/>
                <w:lang w:eastAsia="tr-TR"/>
              </w:rPr>
              <w:br/>
              <w:t>arasındaki uyum artırılacaktır.</w:t>
            </w:r>
          </w:p>
        </w:tc>
        <w:tc>
          <w:tcPr>
            <w:tcW w:w="2268" w:type="dxa"/>
            <w:tcBorders>
              <w:top w:val="nil"/>
              <w:left w:val="nil"/>
              <w:bottom w:val="single" w:sz="4" w:space="0" w:color="auto"/>
              <w:right w:val="single" w:sz="4" w:space="0" w:color="auto"/>
            </w:tcBorders>
            <w:shd w:val="clear" w:color="auto" w:fill="auto"/>
            <w:vAlign w:val="center"/>
            <w:hideMark/>
          </w:tcPr>
          <w:p w14:paraId="2E0B181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2020-2024 Stratejik Plan </w:t>
            </w:r>
          </w:p>
        </w:tc>
      </w:tr>
      <w:tr w:rsidR="00314B3F" w:rsidRPr="00852D81" w14:paraId="523DCDC0" w14:textId="77777777" w:rsidTr="00DC7D80">
        <w:trPr>
          <w:trHeight w:val="1193"/>
        </w:trPr>
        <w:tc>
          <w:tcPr>
            <w:tcW w:w="2977" w:type="dxa"/>
            <w:vMerge/>
            <w:tcBorders>
              <w:top w:val="nil"/>
              <w:left w:val="single" w:sz="4" w:space="0" w:color="auto"/>
              <w:bottom w:val="single" w:sz="4" w:space="0" w:color="auto"/>
              <w:right w:val="single" w:sz="4" w:space="0" w:color="auto"/>
            </w:tcBorders>
            <w:vAlign w:val="center"/>
            <w:hideMark/>
          </w:tcPr>
          <w:p w14:paraId="1B3CDDC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bottom"/>
            <w:hideMark/>
          </w:tcPr>
          <w:p w14:paraId="0914331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799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Yerel yönetimlerde insan kaynağının uzmanlaşma düzeyi ve kapasitesi artırılacaktır.</w:t>
            </w:r>
          </w:p>
        </w:tc>
        <w:tc>
          <w:tcPr>
            <w:tcW w:w="2268" w:type="dxa"/>
            <w:tcBorders>
              <w:top w:val="nil"/>
              <w:left w:val="nil"/>
              <w:bottom w:val="single" w:sz="4" w:space="0" w:color="auto"/>
              <w:right w:val="single" w:sz="4" w:space="0" w:color="auto"/>
            </w:tcBorders>
            <w:shd w:val="clear" w:color="auto" w:fill="auto"/>
            <w:vAlign w:val="center"/>
            <w:hideMark/>
          </w:tcPr>
          <w:p w14:paraId="66F7F9F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Hizmet içi eğitimler düzenlemek  </w:t>
            </w:r>
          </w:p>
        </w:tc>
      </w:tr>
      <w:tr w:rsidR="00314B3F" w:rsidRPr="00852D81" w14:paraId="4CC48886" w14:textId="77777777" w:rsidTr="00DC7D80">
        <w:trPr>
          <w:trHeight w:val="2537"/>
        </w:trPr>
        <w:tc>
          <w:tcPr>
            <w:tcW w:w="2977" w:type="dxa"/>
            <w:vMerge/>
            <w:tcBorders>
              <w:top w:val="nil"/>
              <w:left w:val="single" w:sz="4" w:space="0" w:color="auto"/>
              <w:bottom w:val="single" w:sz="4" w:space="0" w:color="auto"/>
              <w:right w:val="single" w:sz="4" w:space="0" w:color="auto"/>
            </w:tcBorders>
            <w:vAlign w:val="center"/>
            <w:hideMark/>
          </w:tcPr>
          <w:p w14:paraId="280B281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bottom"/>
            <w:hideMark/>
          </w:tcPr>
          <w:p w14:paraId="4F0E2FC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802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Sokak hayvanlarına yönelik yapılacak düzenlemelerin ve önlemlerin etkinleştirilmesini</w:t>
            </w:r>
            <w:r w:rsidRPr="00852D81">
              <w:rPr>
                <w:rFonts w:ascii="Times New Roman" w:eastAsia="Times New Roman" w:hAnsi="Times New Roman" w:cs="Times New Roman"/>
                <w:color w:val="000000"/>
                <w:lang w:eastAsia="tr-TR"/>
              </w:rPr>
              <w:br/>
              <w:t>sağlayacak mekanizmalar oluşturulacak, yerel yönetimlerin sokak hayvanlarının</w:t>
            </w:r>
            <w:r w:rsidRPr="00852D81">
              <w:rPr>
                <w:rFonts w:ascii="Times New Roman" w:eastAsia="Times New Roman" w:hAnsi="Times New Roman" w:cs="Times New Roman"/>
                <w:color w:val="000000"/>
                <w:lang w:eastAsia="tr-TR"/>
              </w:rPr>
              <w:br/>
              <w:t>rehabilitasyonu projeleri desteklenecektir.</w:t>
            </w:r>
          </w:p>
        </w:tc>
        <w:tc>
          <w:tcPr>
            <w:tcW w:w="2268" w:type="dxa"/>
            <w:tcBorders>
              <w:top w:val="nil"/>
              <w:left w:val="nil"/>
              <w:bottom w:val="single" w:sz="4" w:space="0" w:color="auto"/>
              <w:right w:val="single" w:sz="4" w:space="0" w:color="auto"/>
            </w:tcBorders>
            <w:shd w:val="clear" w:color="auto" w:fill="auto"/>
            <w:vAlign w:val="center"/>
            <w:hideMark/>
          </w:tcPr>
          <w:p w14:paraId="6E4AF5CC"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r>
      <w:tr w:rsidR="00314B3F" w:rsidRPr="00852D81" w14:paraId="3EE8EE14" w14:textId="77777777" w:rsidTr="00DC7D80">
        <w:trPr>
          <w:trHeight w:val="1426"/>
        </w:trPr>
        <w:tc>
          <w:tcPr>
            <w:tcW w:w="2977" w:type="dxa"/>
            <w:vMerge/>
            <w:tcBorders>
              <w:top w:val="nil"/>
              <w:left w:val="single" w:sz="4" w:space="0" w:color="auto"/>
              <w:bottom w:val="single" w:sz="4" w:space="0" w:color="auto"/>
              <w:right w:val="single" w:sz="4" w:space="0" w:color="auto"/>
            </w:tcBorders>
            <w:vAlign w:val="center"/>
            <w:hideMark/>
          </w:tcPr>
          <w:p w14:paraId="2AB6486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bottom"/>
            <w:hideMark/>
          </w:tcPr>
          <w:p w14:paraId="2E05964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806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Kamu kurum ve kuruluşlarında personele yönelik eğitimler çeşitlendirilecek ve</w:t>
            </w:r>
            <w:r w:rsidRPr="00852D81">
              <w:rPr>
                <w:rFonts w:ascii="Times New Roman" w:eastAsia="Times New Roman" w:hAnsi="Times New Roman" w:cs="Times New Roman"/>
                <w:color w:val="000000"/>
                <w:lang w:eastAsia="tr-TR"/>
              </w:rPr>
              <w:br/>
              <w:t>geliştirilecektir.</w:t>
            </w:r>
          </w:p>
        </w:tc>
        <w:tc>
          <w:tcPr>
            <w:tcW w:w="2268" w:type="dxa"/>
            <w:tcBorders>
              <w:top w:val="nil"/>
              <w:left w:val="nil"/>
              <w:bottom w:val="single" w:sz="4" w:space="0" w:color="auto"/>
              <w:right w:val="single" w:sz="4" w:space="0" w:color="auto"/>
            </w:tcBorders>
            <w:shd w:val="clear" w:color="auto" w:fill="auto"/>
            <w:vAlign w:val="center"/>
            <w:hideMark/>
          </w:tcPr>
          <w:p w14:paraId="2763E8D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Hizmet içi eğitimler düzenlemek  </w:t>
            </w:r>
          </w:p>
        </w:tc>
      </w:tr>
      <w:tr w:rsidR="00314B3F" w:rsidRPr="00852D81" w14:paraId="0F9553C7" w14:textId="77777777" w:rsidTr="00DC7D80">
        <w:trPr>
          <w:trHeight w:val="1973"/>
        </w:trPr>
        <w:tc>
          <w:tcPr>
            <w:tcW w:w="2977" w:type="dxa"/>
            <w:vMerge/>
            <w:tcBorders>
              <w:top w:val="nil"/>
              <w:left w:val="single" w:sz="4" w:space="0" w:color="auto"/>
              <w:bottom w:val="single" w:sz="4" w:space="0" w:color="auto"/>
              <w:right w:val="single" w:sz="4" w:space="0" w:color="auto"/>
            </w:tcBorders>
            <w:vAlign w:val="center"/>
            <w:hideMark/>
          </w:tcPr>
          <w:p w14:paraId="09024AEA"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097B9"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600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Kadınların ekonomik, sosyal, kültürel hayata ve karar alma mekanizmalarının her</w:t>
            </w:r>
            <w:r w:rsidRPr="00852D81">
              <w:rPr>
                <w:rFonts w:ascii="Times New Roman" w:eastAsia="Times New Roman" w:hAnsi="Times New Roman" w:cs="Times New Roman"/>
                <w:color w:val="000000"/>
                <w:lang w:eastAsia="tr-TR"/>
              </w:rPr>
              <w:br/>
              <w:t>düzeyine aktif katılımı özellikle yerelden başlayarak teşvik edilecektir.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6E3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Kadınlara meslek edindirme kursları düzenlemek</w:t>
            </w:r>
          </w:p>
        </w:tc>
      </w:tr>
      <w:tr w:rsidR="00314B3F" w:rsidRPr="00852D81" w14:paraId="42A1EBAB" w14:textId="77777777" w:rsidTr="00DC7D80">
        <w:trPr>
          <w:trHeight w:val="1127"/>
        </w:trPr>
        <w:tc>
          <w:tcPr>
            <w:tcW w:w="2977" w:type="dxa"/>
            <w:vMerge/>
            <w:tcBorders>
              <w:top w:val="nil"/>
              <w:left w:val="single" w:sz="4" w:space="0" w:color="auto"/>
              <w:bottom w:val="single" w:sz="4" w:space="0" w:color="auto"/>
              <w:right w:val="single" w:sz="4" w:space="0" w:color="auto"/>
            </w:tcBorders>
            <w:vAlign w:val="center"/>
            <w:hideMark/>
          </w:tcPr>
          <w:p w14:paraId="6EBBA41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2623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633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Kültür ve sanata erişim ve katılım olanakları artırılacaktır.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A963"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projeleri üretmek</w:t>
            </w:r>
          </w:p>
        </w:tc>
      </w:tr>
      <w:tr w:rsidR="00314B3F" w:rsidRPr="00852D81" w14:paraId="56D84F4C" w14:textId="77777777" w:rsidTr="00DC7D80">
        <w:trPr>
          <w:trHeight w:val="1470"/>
        </w:trPr>
        <w:tc>
          <w:tcPr>
            <w:tcW w:w="2977" w:type="dxa"/>
            <w:vMerge/>
            <w:tcBorders>
              <w:top w:val="nil"/>
              <w:left w:val="single" w:sz="4" w:space="0" w:color="auto"/>
              <w:bottom w:val="single" w:sz="4" w:space="0" w:color="auto"/>
              <w:right w:val="single" w:sz="4" w:space="0" w:color="auto"/>
            </w:tcBorders>
            <w:vAlign w:val="center"/>
            <w:hideMark/>
          </w:tcPr>
          <w:p w14:paraId="58DADB82"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F23E2A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643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Dünya kamuoyunda olumlu bir Türkiye algısı oluşmasına yönelik kültürel faaliyetler</w:t>
            </w:r>
            <w:r w:rsidRPr="00852D81">
              <w:rPr>
                <w:rFonts w:ascii="Times New Roman" w:eastAsia="Times New Roman" w:hAnsi="Times New Roman" w:cs="Times New Roman"/>
                <w:color w:val="000000"/>
                <w:lang w:eastAsia="tr-TR"/>
              </w:rPr>
              <w:br/>
              <w:t>gerçekleştirilecektir.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BA944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Ulusal ve Uluslararası şenlik ve festivaller düzenlemek</w:t>
            </w:r>
          </w:p>
        </w:tc>
      </w:tr>
      <w:tr w:rsidR="00314B3F" w:rsidRPr="00852D81" w14:paraId="0C857B61" w14:textId="77777777" w:rsidTr="00DC7D80">
        <w:trPr>
          <w:trHeight w:val="1623"/>
        </w:trPr>
        <w:tc>
          <w:tcPr>
            <w:tcW w:w="2977" w:type="dxa"/>
            <w:vMerge/>
            <w:tcBorders>
              <w:top w:val="nil"/>
              <w:left w:val="single" w:sz="4" w:space="0" w:color="auto"/>
              <w:bottom w:val="single" w:sz="4" w:space="0" w:color="auto"/>
              <w:right w:val="single" w:sz="4" w:space="0" w:color="auto"/>
            </w:tcBorders>
            <w:vAlign w:val="center"/>
            <w:hideMark/>
          </w:tcPr>
          <w:p w14:paraId="4367043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center"/>
            <w:hideMark/>
          </w:tcPr>
          <w:p w14:paraId="621A1B4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719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Çevresel gürültünün değerlendirilmesi ve yönetimi geliştirilecektir.</w:t>
            </w:r>
          </w:p>
        </w:tc>
        <w:tc>
          <w:tcPr>
            <w:tcW w:w="2268" w:type="dxa"/>
            <w:tcBorders>
              <w:top w:val="nil"/>
              <w:left w:val="nil"/>
              <w:bottom w:val="single" w:sz="4" w:space="0" w:color="auto"/>
              <w:right w:val="single" w:sz="4" w:space="0" w:color="auto"/>
            </w:tcBorders>
            <w:shd w:val="clear" w:color="auto" w:fill="auto"/>
            <w:vAlign w:val="center"/>
            <w:hideMark/>
          </w:tcPr>
          <w:p w14:paraId="1E96714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Çevre ve toplum sağlığını gözeterek, ruhsatla ilgili denetimlerin gerçekleştirilmesi (gürültü kirliliği)</w:t>
            </w:r>
          </w:p>
        </w:tc>
      </w:tr>
      <w:tr w:rsidR="00314B3F" w:rsidRPr="00852D81" w14:paraId="32457748" w14:textId="77777777" w:rsidTr="00DC7D80">
        <w:trPr>
          <w:trHeight w:val="1563"/>
        </w:trPr>
        <w:tc>
          <w:tcPr>
            <w:tcW w:w="2977" w:type="dxa"/>
            <w:vMerge/>
            <w:tcBorders>
              <w:top w:val="nil"/>
              <w:left w:val="single" w:sz="4" w:space="0" w:color="auto"/>
              <w:bottom w:val="single" w:sz="4" w:space="0" w:color="auto"/>
              <w:right w:val="single" w:sz="4" w:space="0" w:color="auto"/>
            </w:tcBorders>
            <w:vAlign w:val="center"/>
            <w:hideMark/>
          </w:tcPr>
          <w:p w14:paraId="77DAFAFF"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bottom"/>
            <w:hideMark/>
          </w:tcPr>
          <w:p w14:paraId="26DC02C6"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657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w:t>
            </w:r>
            <w:proofErr w:type="gramStart"/>
            <w:r w:rsidRPr="00852D81">
              <w:rPr>
                <w:rFonts w:ascii="Times New Roman" w:eastAsia="Times New Roman" w:hAnsi="Times New Roman" w:cs="Times New Roman"/>
                <w:b/>
                <w:color w:val="000000"/>
                <w:lang w:eastAsia="tr-TR"/>
              </w:rPr>
              <w:t>Politika -</w:t>
            </w:r>
            <w:proofErr w:type="gramEnd"/>
            <w:r w:rsidRPr="00852D81">
              <w:rPr>
                <w:rFonts w:ascii="Times New Roman" w:eastAsia="Times New Roman" w:hAnsi="Times New Roman" w:cs="Times New Roman"/>
                <w:color w:val="000000"/>
                <w:lang w:eastAsia="tr-TR"/>
              </w:rPr>
              <w:t xml:space="preserve"> Yaşlı nüfusun ekonomik ve sosyal hayata katılımı artırılarak aktif yaşlanma imkânları geliştirilecektir.</w:t>
            </w:r>
          </w:p>
        </w:tc>
        <w:tc>
          <w:tcPr>
            <w:tcW w:w="2268" w:type="dxa"/>
            <w:tcBorders>
              <w:top w:val="nil"/>
              <w:left w:val="nil"/>
              <w:bottom w:val="single" w:sz="4" w:space="0" w:color="auto"/>
              <w:right w:val="single" w:sz="4" w:space="0" w:color="auto"/>
            </w:tcBorders>
            <w:shd w:val="clear" w:color="auto" w:fill="auto"/>
            <w:vAlign w:val="center"/>
            <w:hideMark/>
          </w:tcPr>
          <w:p w14:paraId="61631C67"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İkinci Bahar Projesi</w:t>
            </w:r>
          </w:p>
        </w:tc>
      </w:tr>
      <w:tr w:rsidR="00314B3F" w:rsidRPr="00852D81" w14:paraId="496D4E9E" w14:textId="77777777" w:rsidTr="00DC7D80">
        <w:trPr>
          <w:trHeight w:val="2873"/>
        </w:trPr>
        <w:tc>
          <w:tcPr>
            <w:tcW w:w="2977" w:type="dxa"/>
            <w:vMerge/>
            <w:tcBorders>
              <w:top w:val="nil"/>
              <w:left w:val="single" w:sz="4" w:space="0" w:color="auto"/>
              <w:bottom w:val="single" w:sz="4" w:space="0" w:color="auto"/>
              <w:right w:val="single" w:sz="4" w:space="0" w:color="auto"/>
            </w:tcBorders>
            <w:vAlign w:val="center"/>
            <w:hideMark/>
          </w:tcPr>
          <w:p w14:paraId="2DFDD328"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bottom"/>
            <w:hideMark/>
          </w:tcPr>
          <w:p w14:paraId="7D9A82BD"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675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Başta açık ve yeşil alanlar olmak üzere şehirlerdeki kamusal alanların korunması; erişim</w:t>
            </w:r>
            <w:r w:rsidRPr="00852D81">
              <w:rPr>
                <w:rFonts w:ascii="Times New Roman" w:eastAsia="Times New Roman" w:hAnsi="Times New Roman" w:cs="Times New Roman"/>
                <w:color w:val="000000"/>
                <w:lang w:eastAsia="tr-TR"/>
              </w:rPr>
              <w:br/>
              <w:t xml:space="preserve">ve güvenliğinin artırılması; kadınlara, çocuklara, yaşlılara, engellilere duyarlı olarak </w:t>
            </w:r>
            <w:proofErr w:type="spellStart"/>
            <w:r w:rsidRPr="00852D81">
              <w:rPr>
                <w:rFonts w:ascii="Times New Roman" w:eastAsia="Times New Roman" w:hAnsi="Times New Roman" w:cs="Times New Roman"/>
                <w:color w:val="000000"/>
                <w:lang w:eastAsia="tr-TR"/>
              </w:rPr>
              <w:t>insantabiat</w:t>
            </w:r>
            <w:proofErr w:type="spellEnd"/>
            <w:r w:rsidRPr="00852D81">
              <w:rPr>
                <w:rFonts w:ascii="Times New Roman" w:eastAsia="Times New Roman" w:hAnsi="Times New Roman" w:cs="Times New Roman"/>
                <w:color w:val="000000"/>
                <w:lang w:eastAsia="tr-TR"/>
              </w:rPr>
              <w:t xml:space="preserve"> ilişkisi çerçevesinde yeniden kurgulanması sağlanacaktır.</w:t>
            </w:r>
          </w:p>
        </w:tc>
        <w:tc>
          <w:tcPr>
            <w:tcW w:w="2268" w:type="dxa"/>
            <w:tcBorders>
              <w:top w:val="nil"/>
              <w:left w:val="nil"/>
              <w:bottom w:val="single" w:sz="4" w:space="0" w:color="auto"/>
              <w:right w:val="single" w:sz="4" w:space="0" w:color="auto"/>
            </w:tcBorders>
            <w:shd w:val="clear" w:color="auto" w:fill="auto"/>
            <w:vAlign w:val="center"/>
            <w:hideMark/>
          </w:tcPr>
          <w:p w14:paraId="2B968B5E"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roofErr w:type="spellStart"/>
            <w:proofErr w:type="gramStart"/>
            <w:r w:rsidRPr="00852D81">
              <w:rPr>
                <w:rFonts w:ascii="Times New Roman" w:eastAsia="Times New Roman" w:hAnsi="Times New Roman" w:cs="Times New Roman"/>
                <w:color w:val="000000"/>
                <w:lang w:eastAsia="tr-TR"/>
              </w:rPr>
              <w:t>Kentte,halkın</w:t>
            </w:r>
            <w:proofErr w:type="spellEnd"/>
            <w:proofErr w:type="gramEnd"/>
            <w:r w:rsidRPr="00852D81">
              <w:rPr>
                <w:rFonts w:ascii="Times New Roman" w:eastAsia="Times New Roman" w:hAnsi="Times New Roman" w:cs="Times New Roman"/>
                <w:color w:val="000000"/>
                <w:lang w:eastAsia="tr-TR"/>
              </w:rPr>
              <w:t xml:space="preserve"> yeşil </w:t>
            </w:r>
            <w:proofErr w:type="spellStart"/>
            <w:r w:rsidRPr="00852D81">
              <w:rPr>
                <w:rFonts w:ascii="Times New Roman" w:eastAsia="Times New Roman" w:hAnsi="Times New Roman" w:cs="Times New Roman"/>
                <w:color w:val="000000"/>
                <w:lang w:eastAsia="tr-TR"/>
              </w:rPr>
              <w:t>alan,park</w:t>
            </w:r>
            <w:proofErr w:type="spellEnd"/>
            <w:r w:rsidRPr="00852D81">
              <w:rPr>
                <w:rFonts w:ascii="Times New Roman" w:eastAsia="Times New Roman" w:hAnsi="Times New Roman" w:cs="Times New Roman"/>
                <w:color w:val="000000"/>
                <w:lang w:eastAsia="tr-TR"/>
              </w:rPr>
              <w:t xml:space="preserve"> ve bahçe ihtiyacının karşılamak ve kişi başına düşen yeşil alan miktarının artması</w:t>
            </w:r>
          </w:p>
        </w:tc>
      </w:tr>
      <w:tr w:rsidR="00314B3F" w:rsidRPr="00852D81" w14:paraId="01085263" w14:textId="77777777" w:rsidTr="00DC7D80">
        <w:trPr>
          <w:trHeight w:val="1500"/>
        </w:trPr>
        <w:tc>
          <w:tcPr>
            <w:tcW w:w="2977" w:type="dxa"/>
            <w:vMerge/>
            <w:tcBorders>
              <w:top w:val="nil"/>
              <w:left w:val="single" w:sz="4" w:space="0" w:color="auto"/>
              <w:bottom w:val="single" w:sz="4" w:space="0" w:color="auto"/>
              <w:right w:val="single" w:sz="4" w:space="0" w:color="auto"/>
            </w:tcBorders>
            <w:vAlign w:val="center"/>
            <w:hideMark/>
          </w:tcPr>
          <w:p w14:paraId="016DE97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nil"/>
              <w:left w:val="nil"/>
              <w:bottom w:val="single" w:sz="4" w:space="0" w:color="auto"/>
              <w:right w:val="single" w:sz="4" w:space="0" w:color="auto"/>
            </w:tcBorders>
            <w:shd w:val="clear" w:color="auto" w:fill="auto"/>
            <w:vAlign w:val="center"/>
            <w:hideMark/>
          </w:tcPr>
          <w:p w14:paraId="70A1C9C0"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790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Kamu idarelerinde strateji geliştirme birimlerinin kapasitesi güçlendirilecektir.</w:t>
            </w:r>
          </w:p>
        </w:tc>
        <w:tc>
          <w:tcPr>
            <w:tcW w:w="2268" w:type="dxa"/>
            <w:tcBorders>
              <w:top w:val="nil"/>
              <w:left w:val="nil"/>
              <w:bottom w:val="single" w:sz="4" w:space="0" w:color="auto"/>
              <w:right w:val="single" w:sz="4" w:space="0" w:color="auto"/>
            </w:tcBorders>
            <w:shd w:val="clear" w:color="auto" w:fill="auto"/>
            <w:vAlign w:val="center"/>
            <w:hideMark/>
          </w:tcPr>
          <w:p w14:paraId="09C5B6F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Stratejik Geliştirme Biriminin kurulması </w:t>
            </w:r>
          </w:p>
        </w:tc>
      </w:tr>
      <w:tr w:rsidR="00314B3F" w:rsidRPr="00852D81" w14:paraId="0C2D9BEB" w14:textId="77777777" w:rsidTr="00DC7D80">
        <w:trPr>
          <w:trHeight w:val="2157"/>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4D45BB"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8DF64"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
                <w:color w:val="000000"/>
                <w:lang w:eastAsia="tr-TR"/>
              </w:rPr>
              <w:t xml:space="preserve">794 </w:t>
            </w:r>
            <w:proofErr w:type="spellStart"/>
            <w:r w:rsidRPr="00852D81">
              <w:rPr>
                <w:rFonts w:ascii="Times New Roman" w:eastAsia="Times New Roman" w:hAnsi="Times New Roman" w:cs="Times New Roman"/>
                <w:b/>
                <w:color w:val="000000"/>
                <w:lang w:eastAsia="tr-TR"/>
              </w:rPr>
              <w:t>Nolu</w:t>
            </w:r>
            <w:proofErr w:type="spellEnd"/>
            <w:r w:rsidRPr="00852D81">
              <w:rPr>
                <w:rFonts w:ascii="Times New Roman" w:eastAsia="Times New Roman" w:hAnsi="Times New Roman" w:cs="Times New Roman"/>
                <w:b/>
                <w:color w:val="000000"/>
                <w:lang w:eastAsia="tr-TR"/>
              </w:rPr>
              <w:t xml:space="preserve"> Politika</w:t>
            </w:r>
            <w:r w:rsidRPr="00852D81">
              <w:rPr>
                <w:rFonts w:ascii="Times New Roman" w:eastAsia="Times New Roman" w:hAnsi="Times New Roman" w:cs="Times New Roman"/>
                <w:color w:val="000000"/>
                <w:lang w:eastAsia="tr-TR"/>
              </w:rPr>
              <w:t>- Performans denetimleri aracılığıyla kaynak kullanımının verimliliğine, etkililiğine ve</w:t>
            </w:r>
            <w:r w:rsidRPr="00852D81">
              <w:rPr>
                <w:rFonts w:ascii="Times New Roman" w:eastAsia="Times New Roman" w:hAnsi="Times New Roman" w:cs="Times New Roman"/>
                <w:color w:val="000000"/>
                <w:lang w:eastAsia="tr-TR"/>
              </w:rPr>
              <w:br/>
              <w:t>ekonomikliğine dair kamuoyuna güvenilir bilgi sunularak kamuda hesap verebilirlik</w:t>
            </w:r>
            <w:r w:rsidRPr="00852D81">
              <w:rPr>
                <w:rFonts w:ascii="Times New Roman" w:eastAsia="Times New Roman" w:hAnsi="Times New Roman" w:cs="Times New Roman"/>
                <w:color w:val="000000"/>
                <w:lang w:eastAsia="tr-TR"/>
              </w:rPr>
              <w:br/>
              <w:t>güçlendirilecektir.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D711" w14:textId="77777777" w:rsidR="00314B3F" w:rsidRPr="00852D81" w:rsidRDefault="00314B3F" w:rsidP="00314B3F">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İzleme ve değerlendirmenin 6 ayda bir yapılması </w:t>
            </w:r>
          </w:p>
        </w:tc>
      </w:tr>
    </w:tbl>
    <w:p w14:paraId="4CC339D9" w14:textId="77777777" w:rsidR="00314B3F" w:rsidRPr="00852D81" w:rsidRDefault="00314B3F" w:rsidP="00314B3F">
      <w:pPr>
        <w:rPr>
          <w:rFonts w:ascii="Times New Roman" w:eastAsiaTheme="minorEastAsia" w:hAnsi="Times New Roman" w:cs="Times New Roman"/>
          <w:lang w:eastAsia="tr-TR"/>
        </w:rPr>
      </w:pPr>
    </w:p>
    <w:p w14:paraId="1D5900B4" w14:textId="77777777" w:rsidR="009F21DD" w:rsidRDefault="009F21DD" w:rsidP="00EF61F5">
      <w:pPr>
        <w:pStyle w:val="T11"/>
        <w:ind w:left="0" w:firstLine="0"/>
        <w:rPr>
          <w:rFonts w:ascii="Times New Roman" w:hAnsi="Times New Roman" w:cs="Times New Roman"/>
        </w:rPr>
      </w:pPr>
    </w:p>
    <w:p w14:paraId="1F67A224" w14:textId="77777777" w:rsidR="009F21DD" w:rsidRDefault="009F21DD" w:rsidP="00EF61F5">
      <w:pPr>
        <w:pStyle w:val="T11"/>
        <w:ind w:left="0" w:firstLine="0"/>
        <w:rPr>
          <w:rFonts w:ascii="Times New Roman" w:hAnsi="Times New Roman" w:cs="Times New Roman"/>
        </w:rPr>
      </w:pPr>
    </w:p>
    <w:p w14:paraId="2A67F5CF" w14:textId="77777777" w:rsidR="009F21DD" w:rsidRDefault="009F21DD" w:rsidP="00EF61F5">
      <w:pPr>
        <w:pStyle w:val="T11"/>
        <w:ind w:left="0" w:firstLine="0"/>
        <w:rPr>
          <w:rFonts w:ascii="Times New Roman" w:hAnsi="Times New Roman" w:cs="Times New Roman"/>
        </w:rPr>
      </w:pPr>
    </w:p>
    <w:p w14:paraId="64E2A3DB" w14:textId="65C3FA58" w:rsidR="00EF61F5" w:rsidRPr="00852D81" w:rsidRDefault="00EF61F5" w:rsidP="00EF61F5">
      <w:pPr>
        <w:pStyle w:val="T11"/>
        <w:ind w:left="0" w:firstLine="0"/>
        <w:rPr>
          <w:rFonts w:ascii="Times New Roman" w:hAnsi="Times New Roman" w:cs="Times New Roman"/>
        </w:rPr>
      </w:pPr>
      <w:r w:rsidRPr="00852D81">
        <w:rPr>
          <w:rFonts w:ascii="Times New Roman" w:hAnsi="Times New Roman" w:cs="Times New Roman"/>
        </w:rPr>
        <w:t>B. AMAÇ VE HEDEFLER</w:t>
      </w:r>
    </w:p>
    <w:p w14:paraId="25073438" w14:textId="65B4E3D2" w:rsidR="0045384A" w:rsidRPr="00852D81" w:rsidRDefault="0045384A" w:rsidP="00914F2B">
      <w:pPr>
        <w:spacing w:line="360" w:lineRule="auto"/>
        <w:rPr>
          <w:rFonts w:ascii="Times New Roman" w:hAnsi="Times New Roman" w:cs="Times New Roman"/>
          <w:b/>
          <w:szCs w:val="24"/>
        </w:rPr>
      </w:pPr>
    </w:p>
    <w:tbl>
      <w:tblPr>
        <w:tblW w:w="9386" w:type="dxa"/>
        <w:tblInd w:w="80" w:type="dxa"/>
        <w:tblCellMar>
          <w:left w:w="70" w:type="dxa"/>
          <w:right w:w="70" w:type="dxa"/>
        </w:tblCellMar>
        <w:tblLook w:val="04A0" w:firstRow="1" w:lastRow="0" w:firstColumn="1" w:lastColumn="0" w:noHBand="0" w:noVBand="1"/>
      </w:tblPr>
      <w:tblGrid>
        <w:gridCol w:w="3977"/>
        <w:gridCol w:w="5439"/>
      </w:tblGrid>
      <w:tr w:rsidR="00110780" w:rsidRPr="00852D81" w14:paraId="0BCD4CC6" w14:textId="77777777" w:rsidTr="00110780">
        <w:trPr>
          <w:trHeight w:val="315"/>
        </w:trPr>
        <w:tc>
          <w:tcPr>
            <w:tcW w:w="4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BC18E"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Amaçlar</w:t>
            </w:r>
          </w:p>
        </w:tc>
        <w:tc>
          <w:tcPr>
            <w:tcW w:w="5272" w:type="dxa"/>
            <w:tcBorders>
              <w:top w:val="single" w:sz="8" w:space="0" w:color="auto"/>
              <w:left w:val="nil"/>
              <w:bottom w:val="single" w:sz="8" w:space="0" w:color="auto"/>
              <w:right w:val="single" w:sz="8" w:space="0" w:color="auto"/>
            </w:tcBorders>
            <w:shd w:val="clear" w:color="auto" w:fill="auto"/>
            <w:vAlign w:val="center"/>
            <w:hideMark/>
          </w:tcPr>
          <w:p w14:paraId="5FFD19A2"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Hedefler</w:t>
            </w:r>
          </w:p>
        </w:tc>
      </w:tr>
      <w:tr w:rsidR="00110780" w:rsidRPr="00852D81" w14:paraId="67D50E82" w14:textId="77777777" w:rsidTr="00110780">
        <w:trPr>
          <w:trHeight w:val="1110"/>
        </w:trPr>
        <w:tc>
          <w:tcPr>
            <w:tcW w:w="4114" w:type="dxa"/>
            <w:tcBorders>
              <w:top w:val="nil"/>
              <w:left w:val="single" w:sz="8" w:space="0" w:color="auto"/>
              <w:bottom w:val="single" w:sz="8" w:space="0" w:color="auto"/>
              <w:right w:val="single" w:sz="8" w:space="0" w:color="auto"/>
            </w:tcBorders>
            <w:shd w:val="clear" w:color="auto" w:fill="auto"/>
            <w:vAlign w:val="center"/>
            <w:hideMark/>
          </w:tcPr>
          <w:p w14:paraId="5E06F124"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KURUMSAL KAPASİTEYİ GELİŞTİRMEK</w:t>
            </w:r>
          </w:p>
        </w:tc>
        <w:tc>
          <w:tcPr>
            <w:tcW w:w="5272" w:type="dxa"/>
            <w:tcBorders>
              <w:top w:val="nil"/>
              <w:left w:val="nil"/>
              <w:bottom w:val="single" w:sz="8" w:space="0" w:color="auto"/>
              <w:right w:val="single" w:sz="8" w:space="0" w:color="auto"/>
            </w:tcBorders>
            <w:shd w:val="clear" w:color="auto" w:fill="auto"/>
            <w:vAlign w:val="center"/>
            <w:hideMark/>
          </w:tcPr>
          <w:p w14:paraId="4B5DC82C"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Strateji Yönetim Sistemini hazırlamak ve uygulamaya koymak</w:t>
            </w:r>
          </w:p>
        </w:tc>
      </w:tr>
      <w:tr w:rsidR="00110780" w:rsidRPr="00852D81" w14:paraId="14694642" w14:textId="77777777" w:rsidTr="00110780">
        <w:trPr>
          <w:trHeight w:val="1425"/>
        </w:trPr>
        <w:tc>
          <w:tcPr>
            <w:tcW w:w="4114" w:type="dxa"/>
            <w:tcBorders>
              <w:top w:val="nil"/>
              <w:left w:val="single" w:sz="8" w:space="0" w:color="auto"/>
              <w:bottom w:val="nil"/>
              <w:right w:val="single" w:sz="8" w:space="0" w:color="auto"/>
            </w:tcBorders>
            <w:shd w:val="clear" w:color="auto" w:fill="auto"/>
            <w:vAlign w:val="center"/>
            <w:hideMark/>
          </w:tcPr>
          <w:p w14:paraId="739A78D9"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xml:space="preserve">ÇAĞDAŞ ŞEHİRCİLİK STANDARTLARI ÇERÇEVESİNDE İNCİRLİOVA İLÇESİNDE PLANLI, </w:t>
            </w:r>
            <w:proofErr w:type="gramStart"/>
            <w:r w:rsidRPr="00852D81">
              <w:rPr>
                <w:rFonts w:ascii="Times New Roman" w:eastAsia="Times New Roman" w:hAnsi="Times New Roman" w:cs="Times New Roman"/>
                <w:b/>
                <w:bCs/>
                <w:color w:val="000000"/>
                <w:sz w:val="20"/>
                <w:szCs w:val="20"/>
                <w:lang w:eastAsia="tr-TR"/>
              </w:rPr>
              <w:t>DÜZENLİ,SAĞLIKLI</w:t>
            </w:r>
            <w:proofErr w:type="gramEnd"/>
            <w:r w:rsidRPr="00852D81">
              <w:rPr>
                <w:rFonts w:ascii="Times New Roman" w:eastAsia="Times New Roman" w:hAnsi="Times New Roman" w:cs="Times New Roman"/>
                <w:b/>
                <w:bCs/>
                <w:color w:val="000000"/>
                <w:sz w:val="20"/>
                <w:szCs w:val="20"/>
                <w:lang w:eastAsia="tr-TR"/>
              </w:rPr>
              <w:t xml:space="preserve"> VE GÜVENLİ KENTSEL YAPININ GELİŞMESİ İÇİN GEREKEN ÇALIŞMAYI YAPMAK</w:t>
            </w:r>
          </w:p>
        </w:tc>
        <w:tc>
          <w:tcPr>
            <w:tcW w:w="5272" w:type="dxa"/>
            <w:tcBorders>
              <w:top w:val="nil"/>
              <w:left w:val="nil"/>
              <w:bottom w:val="nil"/>
              <w:right w:val="single" w:sz="8" w:space="0" w:color="auto"/>
            </w:tcBorders>
            <w:shd w:val="clear" w:color="auto" w:fill="auto"/>
            <w:vAlign w:val="center"/>
            <w:hideMark/>
          </w:tcPr>
          <w:p w14:paraId="081B250E"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Üst Yapının Gelişen ihtiyaçlar doğrultusunda geliştirilmesi </w:t>
            </w:r>
          </w:p>
        </w:tc>
      </w:tr>
      <w:tr w:rsidR="00110780" w:rsidRPr="00852D81" w14:paraId="45412E41" w14:textId="77777777" w:rsidTr="00110780">
        <w:trPr>
          <w:gridBefore w:val="1"/>
          <w:wBefore w:w="4114" w:type="dxa"/>
          <w:trHeight w:val="780"/>
        </w:trPr>
        <w:tc>
          <w:tcPr>
            <w:tcW w:w="5272" w:type="dxa"/>
            <w:tcBorders>
              <w:top w:val="single" w:sz="8" w:space="0" w:color="auto"/>
              <w:left w:val="nil"/>
              <w:bottom w:val="single" w:sz="8" w:space="0" w:color="auto"/>
              <w:right w:val="single" w:sz="8" w:space="0" w:color="auto"/>
            </w:tcBorders>
            <w:shd w:val="clear" w:color="auto" w:fill="auto"/>
            <w:vAlign w:val="center"/>
            <w:hideMark/>
          </w:tcPr>
          <w:p w14:paraId="25B8FFFC"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Belediyeye Ait Taşınmazların sevk ve idaresinin yapılması ile emlak ve çevre temizlik vergisinin tarh ve tahakkukunu yapmak</w:t>
            </w:r>
          </w:p>
        </w:tc>
      </w:tr>
      <w:tr w:rsidR="00110780" w:rsidRPr="00852D81" w14:paraId="4236048A" w14:textId="77777777" w:rsidTr="00110780">
        <w:trPr>
          <w:trHeight w:val="780"/>
        </w:trPr>
        <w:tc>
          <w:tcPr>
            <w:tcW w:w="4114" w:type="dxa"/>
            <w:tcBorders>
              <w:top w:val="nil"/>
              <w:left w:val="single" w:sz="8" w:space="0" w:color="auto"/>
              <w:bottom w:val="nil"/>
              <w:right w:val="single" w:sz="8" w:space="0" w:color="auto"/>
            </w:tcBorders>
            <w:shd w:val="clear" w:color="auto" w:fill="auto"/>
            <w:vAlign w:val="center"/>
            <w:hideMark/>
          </w:tcPr>
          <w:p w14:paraId="709846EE"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proofErr w:type="spellStart"/>
            <w:proofErr w:type="gramStart"/>
            <w:r w:rsidRPr="00852D81">
              <w:rPr>
                <w:rFonts w:ascii="Times New Roman" w:eastAsia="Times New Roman" w:hAnsi="Times New Roman" w:cs="Times New Roman"/>
                <w:b/>
                <w:bCs/>
                <w:color w:val="000000"/>
                <w:sz w:val="20"/>
                <w:szCs w:val="20"/>
                <w:lang w:eastAsia="tr-TR"/>
              </w:rPr>
              <w:t>iNCİRLİOVA</w:t>
            </w:r>
            <w:proofErr w:type="spellEnd"/>
            <w:proofErr w:type="gramEnd"/>
            <w:r w:rsidRPr="00852D81">
              <w:rPr>
                <w:rFonts w:ascii="Times New Roman" w:eastAsia="Times New Roman" w:hAnsi="Times New Roman" w:cs="Times New Roman"/>
                <w:b/>
                <w:bCs/>
                <w:color w:val="000000"/>
                <w:sz w:val="20"/>
                <w:szCs w:val="20"/>
                <w:lang w:eastAsia="tr-TR"/>
              </w:rPr>
              <w:t xml:space="preserve"> EĞİTİM,KÜLTÜR, SANAT VE TURİZM’ DE ODAK NOKTASI HALİNE GETİRMEK</w:t>
            </w:r>
          </w:p>
        </w:tc>
        <w:tc>
          <w:tcPr>
            <w:tcW w:w="5272" w:type="dxa"/>
            <w:tcBorders>
              <w:top w:val="nil"/>
              <w:left w:val="nil"/>
              <w:bottom w:val="single" w:sz="8" w:space="0" w:color="auto"/>
              <w:right w:val="single" w:sz="8" w:space="0" w:color="auto"/>
            </w:tcBorders>
            <w:shd w:val="clear" w:color="auto" w:fill="auto"/>
            <w:vAlign w:val="center"/>
            <w:hideMark/>
          </w:tcPr>
          <w:p w14:paraId="1CE61811"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İncirliova’nın Eğitim, Kültür, Sanat ve Turizmin odak noktası haline gelmesini sağlamak için etkinlikler ve tesisler yapmak</w:t>
            </w:r>
          </w:p>
        </w:tc>
      </w:tr>
      <w:tr w:rsidR="00110780" w:rsidRPr="00852D81" w14:paraId="74A06CBC" w14:textId="77777777" w:rsidTr="00110780">
        <w:trPr>
          <w:trHeight w:val="525"/>
        </w:trPr>
        <w:tc>
          <w:tcPr>
            <w:tcW w:w="41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58FD19"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DEZAVANTAJLI GRUPLARI DESTEKLEMEK</w:t>
            </w:r>
          </w:p>
        </w:tc>
        <w:tc>
          <w:tcPr>
            <w:tcW w:w="5272" w:type="dxa"/>
            <w:tcBorders>
              <w:top w:val="nil"/>
              <w:left w:val="nil"/>
              <w:bottom w:val="single" w:sz="8" w:space="0" w:color="auto"/>
              <w:right w:val="single" w:sz="8" w:space="0" w:color="auto"/>
            </w:tcBorders>
            <w:shd w:val="clear" w:color="auto" w:fill="auto"/>
            <w:vAlign w:val="center"/>
            <w:hideMark/>
          </w:tcPr>
          <w:p w14:paraId="49F26F30"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Dar gelirli kesimleri desteklemek ve yoksullukla mücadele etmek </w:t>
            </w:r>
          </w:p>
        </w:tc>
      </w:tr>
      <w:tr w:rsidR="00110780" w:rsidRPr="00852D81" w14:paraId="6C06E1FD" w14:textId="77777777" w:rsidTr="00110780">
        <w:trPr>
          <w:trHeight w:val="525"/>
        </w:trPr>
        <w:tc>
          <w:tcPr>
            <w:tcW w:w="4114" w:type="dxa"/>
            <w:vMerge w:val="restart"/>
            <w:tcBorders>
              <w:top w:val="nil"/>
              <w:left w:val="single" w:sz="8" w:space="0" w:color="auto"/>
              <w:bottom w:val="single" w:sz="8" w:space="0" w:color="000000"/>
              <w:right w:val="single" w:sz="8" w:space="0" w:color="auto"/>
            </w:tcBorders>
            <w:shd w:val="clear" w:color="auto" w:fill="auto"/>
            <w:vAlign w:val="center"/>
            <w:hideMark/>
          </w:tcPr>
          <w:p w14:paraId="49786281" w14:textId="75109B82"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xml:space="preserve">İNCİRLİOVAYI </w:t>
            </w:r>
            <w:proofErr w:type="gramStart"/>
            <w:r w:rsidRPr="00852D81">
              <w:rPr>
                <w:rFonts w:ascii="Times New Roman" w:eastAsia="Times New Roman" w:hAnsi="Times New Roman" w:cs="Times New Roman"/>
                <w:b/>
                <w:bCs/>
                <w:color w:val="000000"/>
                <w:sz w:val="20"/>
                <w:szCs w:val="20"/>
                <w:lang w:eastAsia="tr-TR"/>
              </w:rPr>
              <w:t>EĞİTİM,KÜLTÜR</w:t>
            </w:r>
            <w:proofErr w:type="gramEnd"/>
            <w:r w:rsidRPr="00852D81">
              <w:rPr>
                <w:rFonts w:ascii="Times New Roman" w:eastAsia="Times New Roman" w:hAnsi="Times New Roman" w:cs="Times New Roman"/>
                <w:b/>
                <w:bCs/>
                <w:color w:val="000000"/>
                <w:sz w:val="20"/>
                <w:szCs w:val="20"/>
                <w:lang w:eastAsia="tr-TR"/>
              </w:rPr>
              <w:t>, SANAT VE TURİZMDE ODAK NOKTASI HALİNE GETİRMEK</w:t>
            </w:r>
          </w:p>
        </w:tc>
        <w:tc>
          <w:tcPr>
            <w:tcW w:w="5272" w:type="dxa"/>
            <w:tcBorders>
              <w:top w:val="nil"/>
              <w:left w:val="nil"/>
              <w:bottom w:val="single" w:sz="8" w:space="0" w:color="auto"/>
              <w:right w:val="single" w:sz="8" w:space="0" w:color="auto"/>
            </w:tcBorders>
            <w:shd w:val="clear" w:color="auto" w:fill="auto"/>
            <w:vAlign w:val="center"/>
            <w:hideMark/>
          </w:tcPr>
          <w:p w14:paraId="2A67D298"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Katılımcı belediye anlayışını güçlendirmek</w:t>
            </w:r>
          </w:p>
        </w:tc>
      </w:tr>
      <w:tr w:rsidR="00110780" w:rsidRPr="00852D81" w14:paraId="4EB621F5" w14:textId="77777777" w:rsidTr="00110780">
        <w:trPr>
          <w:gridAfter w:val="1"/>
          <w:wAfter w:w="5272" w:type="dxa"/>
          <w:trHeight w:val="2055"/>
        </w:trPr>
        <w:tc>
          <w:tcPr>
            <w:tcW w:w="4114" w:type="dxa"/>
            <w:vMerge/>
            <w:tcBorders>
              <w:top w:val="nil"/>
              <w:left w:val="single" w:sz="8" w:space="0" w:color="auto"/>
              <w:bottom w:val="single" w:sz="8" w:space="0" w:color="000000"/>
              <w:right w:val="single" w:sz="8" w:space="0" w:color="auto"/>
            </w:tcBorders>
            <w:vAlign w:val="center"/>
            <w:hideMark/>
          </w:tcPr>
          <w:p w14:paraId="5F189FC5" w14:textId="77777777" w:rsidR="00110780" w:rsidRPr="00852D81" w:rsidRDefault="00110780" w:rsidP="00110780">
            <w:pPr>
              <w:spacing w:after="0" w:line="240" w:lineRule="auto"/>
              <w:rPr>
                <w:rFonts w:ascii="Times New Roman" w:eastAsia="Times New Roman" w:hAnsi="Times New Roman" w:cs="Times New Roman"/>
                <w:b/>
                <w:bCs/>
                <w:color w:val="000000"/>
                <w:sz w:val="20"/>
                <w:szCs w:val="20"/>
                <w:lang w:eastAsia="tr-TR"/>
              </w:rPr>
            </w:pPr>
          </w:p>
        </w:tc>
      </w:tr>
      <w:tr w:rsidR="00110780" w:rsidRPr="00852D81" w14:paraId="382DDD30" w14:textId="77777777" w:rsidTr="00110780">
        <w:trPr>
          <w:gridAfter w:val="1"/>
          <w:wAfter w:w="5272" w:type="dxa"/>
          <w:trHeight w:val="491"/>
        </w:trPr>
        <w:tc>
          <w:tcPr>
            <w:tcW w:w="4114" w:type="dxa"/>
            <w:vMerge/>
            <w:tcBorders>
              <w:top w:val="nil"/>
              <w:left w:val="single" w:sz="8" w:space="0" w:color="auto"/>
              <w:bottom w:val="single" w:sz="8" w:space="0" w:color="000000"/>
              <w:right w:val="single" w:sz="8" w:space="0" w:color="auto"/>
            </w:tcBorders>
            <w:vAlign w:val="center"/>
            <w:hideMark/>
          </w:tcPr>
          <w:p w14:paraId="3C41823B" w14:textId="77777777" w:rsidR="00110780" w:rsidRPr="00852D81" w:rsidRDefault="00110780" w:rsidP="00110780">
            <w:pPr>
              <w:spacing w:after="0" w:line="240" w:lineRule="auto"/>
              <w:rPr>
                <w:rFonts w:ascii="Times New Roman" w:eastAsia="Times New Roman" w:hAnsi="Times New Roman" w:cs="Times New Roman"/>
                <w:b/>
                <w:bCs/>
                <w:color w:val="000000"/>
                <w:sz w:val="20"/>
                <w:szCs w:val="20"/>
                <w:lang w:eastAsia="tr-TR"/>
              </w:rPr>
            </w:pPr>
          </w:p>
        </w:tc>
      </w:tr>
      <w:tr w:rsidR="00110780" w:rsidRPr="00852D81" w14:paraId="44193164" w14:textId="77777777" w:rsidTr="00110780">
        <w:trPr>
          <w:gridAfter w:val="1"/>
          <w:wAfter w:w="5272" w:type="dxa"/>
          <w:trHeight w:val="491"/>
        </w:trPr>
        <w:tc>
          <w:tcPr>
            <w:tcW w:w="4114" w:type="dxa"/>
            <w:vMerge/>
            <w:tcBorders>
              <w:top w:val="nil"/>
              <w:left w:val="single" w:sz="8" w:space="0" w:color="auto"/>
              <w:bottom w:val="single" w:sz="8" w:space="0" w:color="000000"/>
              <w:right w:val="single" w:sz="8" w:space="0" w:color="auto"/>
            </w:tcBorders>
            <w:vAlign w:val="center"/>
            <w:hideMark/>
          </w:tcPr>
          <w:p w14:paraId="528B466A" w14:textId="77777777" w:rsidR="00110780" w:rsidRPr="00852D81" w:rsidRDefault="00110780" w:rsidP="00110780">
            <w:pPr>
              <w:spacing w:after="0" w:line="240" w:lineRule="auto"/>
              <w:rPr>
                <w:rFonts w:ascii="Times New Roman" w:eastAsia="Times New Roman" w:hAnsi="Times New Roman" w:cs="Times New Roman"/>
                <w:b/>
                <w:bCs/>
                <w:color w:val="000000"/>
                <w:sz w:val="20"/>
                <w:szCs w:val="20"/>
                <w:lang w:eastAsia="tr-TR"/>
              </w:rPr>
            </w:pPr>
          </w:p>
        </w:tc>
      </w:tr>
      <w:tr w:rsidR="00110780" w:rsidRPr="00852D81" w14:paraId="1D210A67" w14:textId="77777777" w:rsidTr="00110780">
        <w:trPr>
          <w:trHeight w:val="525"/>
        </w:trPr>
        <w:tc>
          <w:tcPr>
            <w:tcW w:w="4114" w:type="dxa"/>
            <w:tcBorders>
              <w:top w:val="nil"/>
              <w:left w:val="single" w:sz="8" w:space="0" w:color="auto"/>
              <w:bottom w:val="single" w:sz="8" w:space="0" w:color="auto"/>
              <w:right w:val="single" w:sz="8" w:space="0" w:color="auto"/>
            </w:tcBorders>
            <w:shd w:val="clear" w:color="auto" w:fill="auto"/>
            <w:vAlign w:val="center"/>
            <w:hideMark/>
          </w:tcPr>
          <w:p w14:paraId="15889DDA"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DEZAVANTAJLI GRUPLARI DESTEKLEMEK</w:t>
            </w:r>
          </w:p>
        </w:tc>
        <w:tc>
          <w:tcPr>
            <w:tcW w:w="5272" w:type="dxa"/>
            <w:tcBorders>
              <w:top w:val="nil"/>
              <w:left w:val="nil"/>
              <w:bottom w:val="single" w:sz="8" w:space="0" w:color="auto"/>
              <w:right w:val="single" w:sz="8" w:space="0" w:color="auto"/>
            </w:tcBorders>
            <w:shd w:val="clear" w:color="auto" w:fill="auto"/>
            <w:vAlign w:val="center"/>
            <w:hideMark/>
          </w:tcPr>
          <w:p w14:paraId="351C637A"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Engelli ve engelli ailelerin sosyal yaşama katılmasını desteklemek</w:t>
            </w:r>
          </w:p>
        </w:tc>
      </w:tr>
      <w:tr w:rsidR="00110780" w:rsidRPr="00852D81" w14:paraId="628C0974" w14:textId="77777777" w:rsidTr="00110780">
        <w:trPr>
          <w:trHeight w:val="645"/>
        </w:trPr>
        <w:tc>
          <w:tcPr>
            <w:tcW w:w="4114" w:type="dxa"/>
            <w:tcBorders>
              <w:top w:val="nil"/>
              <w:left w:val="single" w:sz="8" w:space="0" w:color="auto"/>
              <w:bottom w:val="single" w:sz="8" w:space="0" w:color="auto"/>
              <w:right w:val="single" w:sz="8" w:space="0" w:color="auto"/>
            </w:tcBorders>
            <w:shd w:val="clear" w:color="auto" w:fill="auto"/>
            <w:vAlign w:val="center"/>
            <w:hideMark/>
          </w:tcPr>
          <w:p w14:paraId="1798C50C"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İNCİRLİOVA’YIEĞİTİM, KÜLTÜR, SANAT VE TURİZM’ DE ODAK NOKTASI HALİNE GETİRMEK</w:t>
            </w:r>
          </w:p>
        </w:tc>
        <w:tc>
          <w:tcPr>
            <w:tcW w:w="5272" w:type="dxa"/>
            <w:tcBorders>
              <w:top w:val="nil"/>
              <w:left w:val="nil"/>
              <w:bottom w:val="single" w:sz="8" w:space="0" w:color="auto"/>
              <w:right w:val="single" w:sz="8" w:space="0" w:color="auto"/>
            </w:tcBorders>
            <w:shd w:val="clear" w:color="auto" w:fill="auto"/>
            <w:vAlign w:val="center"/>
            <w:hideMark/>
          </w:tcPr>
          <w:p w14:paraId="5ACC169A"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Spora gereken desteği vererek halkın spora katılımın sağlanması</w:t>
            </w:r>
          </w:p>
        </w:tc>
      </w:tr>
      <w:tr w:rsidR="00110780" w:rsidRPr="00852D81" w14:paraId="6FD4EED2" w14:textId="77777777" w:rsidTr="00110780">
        <w:trPr>
          <w:trHeight w:val="1920"/>
        </w:trPr>
        <w:tc>
          <w:tcPr>
            <w:tcW w:w="4114" w:type="dxa"/>
            <w:tcBorders>
              <w:top w:val="nil"/>
              <w:left w:val="single" w:sz="8" w:space="0" w:color="auto"/>
              <w:bottom w:val="nil"/>
              <w:right w:val="single" w:sz="8" w:space="0" w:color="auto"/>
            </w:tcBorders>
            <w:shd w:val="clear" w:color="auto" w:fill="auto"/>
            <w:vAlign w:val="center"/>
            <w:hideMark/>
          </w:tcPr>
          <w:p w14:paraId="31539C7B"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xml:space="preserve">TOPLUM VE ÇEVRE SAĞLIĞI AÇISINDAN TEHDİT OLUŞTURAN UNSURLARLA MÜCADELE EDEREK SAĞLIĞINI </w:t>
            </w:r>
            <w:proofErr w:type="gramStart"/>
            <w:r w:rsidRPr="00852D81">
              <w:rPr>
                <w:rFonts w:ascii="Times New Roman" w:eastAsia="Times New Roman" w:hAnsi="Times New Roman" w:cs="Times New Roman"/>
                <w:b/>
                <w:bCs/>
                <w:color w:val="000000"/>
                <w:sz w:val="20"/>
                <w:szCs w:val="20"/>
                <w:lang w:eastAsia="tr-TR"/>
              </w:rPr>
              <w:t>KORUMAK,GEREKEN</w:t>
            </w:r>
            <w:proofErr w:type="gramEnd"/>
            <w:r w:rsidRPr="00852D81">
              <w:rPr>
                <w:rFonts w:ascii="Times New Roman" w:eastAsia="Times New Roman" w:hAnsi="Times New Roman" w:cs="Times New Roman"/>
                <w:b/>
                <w:bCs/>
                <w:color w:val="000000"/>
                <w:sz w:val="20"/>
                <w:szCs w:val="20"/>
                <w:lang w:eastAsia="tr-TR"/>
              </w:rPr>
              <w:t xml:space="preserve"> ÇALIŞMAYI YAPMAK</w:t>
            </w:r>
          </w:p>
        </w:tc>
        <w:tc>
          <w:tcPr>
            <w:tcW w:w="5272" w:type="dxa"/>
            <w:tcBorders>
              <w:top w:val="nil"/>
              <w:left w:val="nil"/>
              <w:bottom w:val="nil"/>
              <w:right w:val="single" w:sz="8" w:space="0" w:color="auto"/>
            </w:tcBorders>
            <w:shd w:val="clear" w:color="auto" w:fill="auto"/>
            <w:vAlign w:val="center"/>
            <w:hideMark/>
          </w:tcPr>
          <w:p w14:paraId="6FA6DF64"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Atık yönetimi sistemini çevreye temelinde etkin, verimli bir şekilde uygulamak ve çevre kirliliğini önlemeye yönelik gerekli tedbirler almak</w:t>
            </w:r>
          </w:p>
        </w:tc>
      </w:tr>
      <w:tr w:rsidR="00110780" w:rsidRPr="00852D81" w14:paraId="0A997BEA" w14:textId="77777777" w:rsidTr="00110780">
        <w:trPr>
          <w:trHeight w:val="1395"/>
        </w:trPr>
        <w:tc>
          <w:tcPr>
            <w:tcW w:w="4114" w:type="dxa"/>
            <w:tcBorders>
              <w:top w:val="single" w:sz="8" w:space="0" w:color="000000"/>
              <w:left w:val="single" w:sz="8" w:space="0" w:color="auto"/>
              <w:bottom w:val="nil"/>
              <w:right w:val="single" w:sz="8" w:space="0" w:color="auto"/>
            </w:tcBorders>
            <w:shd w:val="clear" w:color="auto" w:fill="auto"/>
            <w:vAlign w:val="center"/>
            <w:hideMark/>
          </w:tcPr>
          <w:p w14:paraId="56DAD2EB"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xml:space="preserve">TOPLUM VE ÇEVRE SAĞLIĞI AÇISINDAN TEHDİT OLUŞTURAN UNSURLARLA MÜCADELE EDEREK SAĞLIĞINI </w:t>
            </w:r>
            <w:proofErr w:type="gramStart"/>
            <w:r w:rsidRPr="00852D81">
              <w:rPr>
                <w:rFonts w:ascii="Times New Roman" w:eastAsia="Times New Roman" w:hAnsi="Times New Roman" w:cs="Times New Roman"/>
                <w:b/>
                <w:bCs/>
                <w:color w:val="000000"/>
                <w:sz w:val="20"/>
                <w:szCs w:val="20"/>
                <w:lang w:eastAsia="tr-TR"/>
              </w:rPr>
              <w:t>KORUMAK,GEREKEN</w:t>
            </w:r>
            <w:proofErr w:type="gramEnd"/>
            <w:r w:rsidRPr="00852D81">
              <w:rPr>
                <w:rFonts w:ascii="Times New Roman" w:eastAsia="Times New Roman" w:hAnsi="Times New Roman" w:cs="Times New Roman"/>
                <w:b/>
                <w:bCs/>
                <w:color w:val="000000"/>
                <w:sz w:val="20"/>
                <w:szCs w:val="20"/>
                <w:lang w:eastAsia="tr-TR"/>
              </w:rPr>
              <w:t xml:space="preserve"> ÇALIŞMAYI YAPMAK</w:t>
            </w:r>
          </w:p>
        </w:tc>
        <w:tc>
          <w:tcPr>
            <w:tcW w:w="5272" w:type="dxa"/>
            <w:tcBorders>
              <w:top w:val="single" w:sz="8" w:space="0" w:color="000000"/>
              <w:left w:val="nil"/>
              <w:bottom w:val="nil"/>
              <w:right w:val="single" w:sz="8" w:space="0" w:color="auto"/>
            </w:tcBorders>
            <w:shd w:val="clear" w:color="auto" w:fill="auto"/>
            <w:vAlign w:val="center"/>
            <w:hideMark/>
          </w:tcPr>
          <w:p w14:paraId="23DA591D"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İlçe Halkının Esenliği, Huzuru ve Sağlığının   Korunmasına Yönelik çalışmalar yapmak</w:t>
            </w:r>
          </w:p>
        </w:tc>
      </w:tr>
      <w:tr w:rsidR="00110780" w:rsidRPr="00852D81" w14:paraId="1873F174" w14:textId="77777777" w:rsidTr="00110780">
        <w:trPr>
          <w:trHeight w:val="1455"/>
        </w:trPr>
        <w:tc>
          <w:tcPr>
            <w:tcW w:w="4114" w:type="dxa"/>
            <w:vMerge w:val="restart"/>
            <w:tcBorders>
              <w:top w:val="single" w:sz="8" w:space="0" w:color="000000"/>
              <w:left w:val="single" w:sz="8" w:space="0" w:color="auto"/>
              <w:bottom w:val="nil"/>
              <w:right w:val="single" w:sz="8" w:space="0" w:color="auto"/>
            </w:tcBorders>
            <w:shd w:val="clear" w:color="auto" w:fill="auto"/>
            <w:vAlign w:val="center"/>
            <w:hideMark/>
          </w:tcPr>
          <w:p w14:paraId="3D337356"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xml:space="preserve">ÇAĞDAŞ ŞEHİRCİLİK STANDARTLARI ÇERÇEVESİNDE, İNCİRLİOVA İLÇESİNDE PLANLI, </w:t>
            </w:r>
            <w:proofErr w:type="gramStart"/>
            <w:r w:rsidRPr="00852D81">
              <w:rPr>
                <w:rFonts w:ascii="Times New Roman" w:eastAsia="Times New Roman" w:hAnsi="Times New Roman" w:cs="Times New Roman"/>
                <w:b/>
                <w:bCs/>
                <w:color w:val="000000"/>
                <w:sz w:val="20"/>
                <w:szCs w:val="20"/>
                <w:lang w:eastAsia="tr-TR"/>
              </w:rPr>
              <w:t>DÜZENLİ,SAĞLIKLI</w:t>
            </w:r>
            <w:proofErr w:type="gramEnd"/>
            <w:r w:rsidRPr="00852D81">
              <w:rPr>
                <w:rFonts w:ascii="Times New Roman" w:eastAsia="Times New Roman" w:hAnsi="Times New Roman" w:cs="Times New Roman"/>
                <w:b/>
                <w:bCs/>
                <w:color w:val="000000"/>
                <w:sz w:val="20"/>
                <w:szCs w:val="20"/>
                <w:lang w:eastAsia="tr-TR"/>
              </w:rPr>
              <w:t xml:space="preserve"> VE GÜVENLİ KENTSEL YAPININ GELİŞMESİ İÇİN GEREKEN ÇALIŞMAYI YAPMAK</w:t>
            </w:r>
          </w:p>
        </w:tc>
        <w:tc>
          <w:tcPr>
            <w:tcW w:w="5272" w:type="dxa"/>
            <w:tcBorders>
              <w:top w:val="single" w:sz="8" w:space="0" w:color="000000"/>
              <w:left w:val="nil"/>
              <w:bottom w:val="nil"/>
              <w:right w:val="single" w:sz="8" w:space="0" w:color="auto"/>
            </w:tcBorders>
            <w:shd w:val="clear" w:color="auto" w:fill="auto"/>
            <w:noWrap/>
            <w:vAlign w:val="center"/>
            <w:hideMark/>
          </w:tcPr>
          <w:p w14:paraId="79DC6DF9"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Kaçak Yapılaşmayı Engellemek</w:t>
            </w:r>
          </w:p>
        </w:tc>
      </w:tr>
      <w:tr w:rsidR="00110780" w:rsidRPr="00852D81" w14:paraId="268ED2E2" w14:textId="77777777" w:rsidTr="00110780">
        <w:trPr>
          <w:trHeight w:val="315"/>
        </w:trPr>
        <w:tc>
          <w:tcPr>
            <w:tcW w:w="4114" w:type="dxa"/>
            <w:vMerge/>
            <w:tcBorders>
              <w:top w:val="single" w:sz="8" w:space="0" w:color="000000"/>
              <w:left w:val="single" w:sz="8" w:space="0" w:color="auto"/>
              <w:bottom w:val="nil"/>
              <w:right w:val="single" w:sz="8" w:space="0" w:color="auto"/>
            </w:tcBorders>
            <w:vAlign w:val="center"/>
            <w:hideMark/>
          </w:tcPr>
          <w:p w14:paraId="3302BCB1" w14:textId="77777777" w:rsidR="00110780" w:rsidRPr="00852D81" w:rsidRDefault="00110780" w:rsidP="00110780">
            <w:pPr>
              <w:spacing w:after="0" w:line="240" w:lineRule="auto"/>
              <w:rPr>
                <w:rFonts w:ascii="Times New Roman" w:eastAsia="Times New Roman" w:hAnsi="Times New Roman" w:cs="Times New Roman"/>
                <w:b/>
                <w:bCs/>
                <w:color w:val="000000"/>
                <w:sz w:val="20"/>
                <w:szCs w:val="20"/>
                <w:lang w:eastAsia="tr-TR"/>
              </w:rPr>
            </w:pPr>
          </w:p>
        </w:tc>
        <w:tc>
          <w:tcPr>
            <w:tcW w:w="5272" w:type="dxa"/>
            <w:tcBorders>
              <w:top w:val="single" w:sz="8" w:space="0" w:color="auto"/>
              <w:left w:val="nil"/>
              <w:bottom w:val="single" w:sz="8" w:space="0" w:color="auto"/>
              <w:right w:val="single" w:sz="8" w:space="0" w:color="auto"/>
            </w:tcBorders>
            <w:shd w:val="clear" w:color="auto" w:fill="auto"/>
            <w:noWrap/>
            <w:vAlign w:val="center"/>
            <w:hideMark/>
          </w:tcPr>
          <w:p w14:paraId="0B0DAC12"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Hizmetlerinin sağlanması</w:t>
            </w:r>
          </w:p>
        </w:tc>
      </w:tr>
      <w:tr w:rsidR="00110780" w:rsidRPr="00852D81" w14:paraId="169F7CB9" w14:textId="77777777" w:rsidTr="00110780">
        <w:trPr>
          <w:trHeight w:val="1485"/>
        </w:trPr>
        <w:tc>
          <w:tcPr>
            <w:tcW w:w="41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3CDF40"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TOPLUM VE ÇEVRE SAĞLIĞI AÇISINDAN TEHDİT OLUŞTURAN UNSURLARLA MÜCADELE EDEREK, HALKIN SAĞLIĞINI KORUYARAK GEREKEN ÇALIŞMAYI YAPMAK</w:t>
            </w:r>
          </w:p>
        </w:tc>
        <w:tc>
          <w:tcPr>
            <w:tcW w:w="5272" w:type="dxa"/>
            <w:tcBorders>
              <w:top w:val="nil"/>
              <w:left w:val="nil"/>
              <w:bottom w:val="nil"/>
              <w:right w:val="single" w:sz="8" w:space="0" w:color="auto"/>
            </w:tcBorders>
            <w:shd w:val="clear" w:color="auto" w:fill="auto"/>
            <w:vAlign w:val="center"/>
            <w:hideMark/>
          </w:tcPr>
          <w:p w14:paraId="4A4D681A"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sidRPr="00852D81">
              <w:rPr>
                <w:rFonts w:ascii="Times New Roman" w:eastAsia="Times New Roman" w:hAnsi="Times New Roman" w:cs="Times New Roman"/>
                <w:color w:val="000000"/>
                <w:sz w:val="20"/>
                <w:szCs w:val="20"/>
                <w:lang w:eastAsia="tr-TR"/>
              </w:rPr>
              <w:t>Kentte,halkın</w:t>
            </w:r>
            <w:proofErr w:type="spellEnd"/>
            <w:proofErr w:type="gramEnd"/>
            <w:r w:rsidRPr="00852D81">
              <w:rPr>
                <w:rFonts w:ascii="Times New Roman" w:eastAsia="Times New Roman" w:hAnsi="Times New Roman" w:cs="Times New Roman"/>
                <w:color w:val="000000"/>
                <w:sz w:val="20"/>
                <w:szCs w:val="20"/>
                <w:lang w:eastAsia="tr-TR"/>
              </w:rPr>
              <w:t xml:space="preserve"> yeşil </w:t>
            </w:r>
            <w:proofErr w:type="spellStart"/>
            <w:r w:rsidRPr="00852D81">
              <w:rPr>
                <w:rFonts w:ascii="Times New Roman" w:eastAsia="Times New Roman" w:hAnsi="Times New Roman" w:cs="Times New Roman"/>
                <w:color w:val="000000"/>
                <w:sz w:val="20"/>
                <w:szCs w:val="20"/>
                <w:lang w:eastAsia="tr-TR"/>
              </w:rPr>
              <w:t>alan,park</w:t>
            </w:r>
            <w:proofErr w:type="spellEnd"/>
            <w:r w:rsidRPr="00852D81">
              <w:rPr>
                <w:rFonts w:ascii="Times New Roman" w:eastAsia="Times New Roman" w:hAnsi="Times New Roman" w:cs="Times New Roman"/>
                <w:color w:val="000000"/>
                <w:sz w:val="20"/>
                <w:szCs w:val="20"/>
                <w:lang w:eastAsia="tr-TR"/>
              </w:rPr>
              <w:t xml:space="preserve"> ve bahçe ihtiyacının karşılamak be kişi başına düşen yeşil alan miktarının artması</w:t>
            </w:r>
          </w:p>
        </w:tc>
      </w:tr>
      <w:tr w:rsidR="00110780" w:rsidRPr="00852D81" w14:paraId="051EBB71" w14:textId="77777777" w:rsidTr="00110780">
        <w:trPr>
          <w:trHeight w:val="1425"/>
        </w:trPr>
        <w:tc>
          <w:tcPr>
            <w:tcW w:w="4114" w:type="dxa"/>
            <w:tcBorders>
              <w:top w:val="nil"/>
              <w:left w:val="single" w:sz="8" w:space="0" w:color="auto"/>
              <w:bottom w:val="single" w:sz="8" w:space="0" w:color="auto"/>
              <w:right w:val="single" w:sz="8" w:space="0" w:color="auto"/>
            </w:tcBorders>
            <w:shd w:val="clear" w:color="auto" w:fill="auto"/>
            <w:vAlign w:val="center"/>
            <w:hideMark/>
          </w:tcPr>
          <w:p w14:paraId="7F807F6C" w14:textId="77777777" w:rsidR="00110780" w:rsidRPr="00852D81" w:rsidRDefault="00110780" w:rsidP="00110780">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KURUMSAL KAPASİTEYİ GELİŞTİRMEK</w:t>
            </w:r>
          </w:p>
        </w:tc>
        <w:tc>
          <w:tcPr>
            <w:tcW w:w="5272" w:type="dxa"/>
            <w:tcBorders>
              <w:top w:val="single" w:sz="8" w:space="0" w:color="auto"/>
              <w:left w:val="nil"/>
              <w:bottom w:val="single" w:sz="8" w:space="0" w:color="auto"/>
              <w:right w:val="single" w:sz="8" w:space="0" w:color="auto"/>
            </w:tcBorders>
            <w:shd w:val="clear" w:color="auto" w:fill="auto"/>
            <w:vAlign w:val="center"/>
            <w:hideMark/>
          </w:tcPr>
          <w:p w14:paraId="7FA5579A" w14:textId="77777777" w:rsidR="00110780" w:rsidRPr="00852D81" w:rsidRDefault="00110780" w:rsidP="00110780">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Encümen ve meclis sekretarya işlemlerinin yürütülmesini sağlamak </w:t>
            </w:r>
          </w:p>
        </w:tc>
      </w:tr>
    </w:tbl>
    <w:p w14:paraId="064F63AC" w14:textId="714DD8FE" w:rsidR="00F80E64" w:rsidRPr="00852D81" w:rsidRDefault="00F80E64" w:rsidP="00F80E64">
      <w:pPr>
        <w:rPr>
          <w:rFonts w:ascii="Times New Roman" w:eastAsia="Calibri" w:hAnsi="Times New Roman" w:cs="Times New Roman"/>
          <w:b/>
          <w:sz w:val="24"/>
          <w:lang w:eastAsia="tr-TR"/>
        </w:rPr>
      </w:pPr>
      <w:r w:rsidRPr="00852D81">
        <w:rPr>
          <w:rFonts w:ascii="Times New Roman" w:eastAsia="Calibri" w:hAnsi="Times New Roman" w:cs="Times New Roman"/>
          <w:b/>
          <w:sz w:val="24"/>
          <w:lang w:eastAsia="tr-TR"/>
        </w:rPr>
        <w:t xml:space="preserve">Hedeflerden Sorumlu </w:t>
      </w:r>
      <w:proofErr w:type="gramStart"/>
      <w:r w:rsidRPr="00852D81">
        <w:rPr>
          <w:rFonts w:ascii="Times New Roman" w:eastAsia="Calibri" w:hAnsi="Times New Roman" w:cs="Times New Roman"/>
          <w:b/>
          <w:sz w:val="24"/>
          <w:lang w:eastAsia="tr-TR"/>
        </w:rPr>
        <w:t>Ve</w:t>
      </w:r>
      <w:proofErr w:type="gramEnd"/>
      <w:r w:rsidRPr="00852D81">
        <w:rPr>
          <w:rFonts w:ascii="Times New Roman" w:eastAsia="Calibri" w:hAnsi="Times New Roman" w:cs="Times New Roman"/>
          <w:b/>
          <w:sz w:val="24"/>
          <w:lang w:eastAsia="tr-TR"/>
        </w:rPr>
        <w:t xml:space="preserve"> İşbirliği Yapılacak Birimler</w:t>
      </w:r>
    </w:p>
    <w:tbl>
      <w:tblPr>
        <w:tblW w:w="5000" w:type="pct"/>
        <w:tblCellMar>
          <w:left w:w="70" w:type="dxa"/>
          <w:right w:w="70" w:type="dxa"/>
        </w:tblCellMar>
        <w:tblLook w:val="04A0" w:firstRow="1" w:lastRow="0" w:firstColumn="1" w:lastColumn="0" w:noHBand="0" w:noVBand="1"/>
      </w:tblPr>
      <w:tblGrid>
        <w:gridCol w:w="4594"/>
        <w:gridCol w:w="1817"/>
        <w:gridCol w:w="3085"/>
      </w:tblGrid>
      <w:tr w:rsidR="00F80E64" w:rsidRPr="00852D81" w14:paraId="56F9AEF7" w14:textId="77777777" w:rsidTr="00187168">
        <w:trPr>
          <w:trHeight w:val="300"/>
        </w:trPr>
        <w:tc>
          <w:tcPr>
            <w:tcW w:w="2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6A85" w14:textId="77777777" w:rsidR="00F80E64" w:rsidRPr="00852D81" w:rsidRDefault="00F80E64" w:rsidP="00F80E64">
            <w:pPr>
              <w:spacing w:after="0" w:line="240" w:lineRule="auto"/>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lastRenderedPageBreak/>
              <w:t>HEDEFLER</w:t>
            </w:r>
          </w:p>
        </w:tc>
        <w:tc>
          <w:tcPr>
            <w:tcW w:w="1165" w:type="pct"/>
            <w:tcBorders>
              <w:top w:val="single" w:sz="4" w:space="0" w:color="auto"/>
              <w:left w:val="nil"/>
              <w:bottom w:val="single" w:sz="4" w:space="0" w:color="auto"/>
              <w:right w:val="single" w:sz="4" w:space="0" w:color="auto"/>
            </w:tcBorders>
            <w:shd w:val="clear" w:color="auto" w:fill="auto"/>
            <w:noWrap/>
            <w:vAlign w:val="bottom"/>
            <w:hideMark/>
          </w:tcPr>
          <w:p w14:paraId="1A962A2A" w14:textId="77777777" w:rsidR="00F80E64" w:rsidRPr="00852D81" w:rsidRDefault="00F80E64" w:rsidP="00F80E64">
            <w:pPr>
              <w:spacing w:after="0" w:line="240" w:lineRule="auto"/>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Sorumlu Birim</w:t>
            </w:r>
          </w:p>
        </w:tc>
        <w:tc>
          <w:tcPr>
            <w:tcW w:w="1179" w:type="pct"/>
            <w:tcBorders>
              <w:top w:val="single" w:sz="4" w:space="0" w:color="auto"/>
              <w:left w:val="nil"/>
              <w:bottom w:val="single" w:sz="4" w:space="0" w:color="auto"/>
              <w:right w:val="single" w:sz="4" w:space="0" w:color="auto"/>
            </w:tcBorders>
            <w:shd w:val="clear" w:color="auto" w:fill="auto"/>
            <w:noWrap/>
            <w:vAlign w:val="bottom"/>
            <w:hideMark/>
          </w:tcPr>
          <w:p w14:paraId="0DDC496E" w14:textId="77777777" w:rsidR="00F80E64" w:rsidRPr="00852D81" w:rsidRDefault="00F80E64" w:rsidP="00F80E64">
            <w:pPr>
              <w:spacing w:after="0" w:line="240" w:lineRule="auto"/>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İlgili Birim</w:t>
            </w:r>
          </w:p>
        </w:tc>
      </w:tr>
      <w:tr w:rsidR="00F80E64" w:rsidRPr="00852D81" w14:paraId="7BEC4432"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43BA27CD"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H.1.1.Kaçak Yapılaşmayı Engellemek</w:t>
            </w:r>
          </w:p>
        </w:tc>
        <w:tc>
          <w:tcPr>
            <w:tcW w:w="1165" w:type="pct"/>
            <w:tcBorders>
              <w:top w:val="nil"/>
              <w:left w:val="nil"/>
              <w:bottom w:val="single" w:sz="4" w:space="0" w:color="auto"/>
              <w:right w:val="single" w:sz="4" w:space="0" w:color="auto"/>
            </w:tcBorders>
            <w:shd w:val="clear" w:color="auto" w:fill="auto"/>
            <w:noWrap/>
            <w:vAlign w:val="bottom"/>
            <w:hideMark/>
          </w:tcPr>
          <w:p w14:paraId="5795B6C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w:t>
            </w:r>
          </w:p>
        </w:tc>
        <w:tc>
          <w:tcPr>
            <w:tcW w:w="1179" w:type="pct"/>
            <w:tcBorders>
              <w:top w:val="nil"/>
              <w:left w:val="nil"/>
              <w:bottom w:val="single" w:sz="4" w:space="0" w:color="auto"/>
              <w:right w:val="single" w:sz="4" w:space="0" w:color="auto"/>
            </w:tcBorders>
            <w:shd w:val="clear" w:color="auto" w:fill="auto"/>
            <w:noWrap/>
            <w:vAlign w:val="bottom"/>
            <w:hideMark/>
          </w:tcPr>
          <w:p w14:paraId="259262FD"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Zabıta Müdürlüğü</w:t>
            </w:r>
          </w:p>
        </w:tc>
      </w:tr>
      <w:tr w:rsidR="00F80E64" w:rsidRPr="00852D81" w14:paraId="180CA184" w14:textId="77777777" w:rsidTr="00187168">
        <w:trPr>
          <w:trHeight w:val="300"/>
        </w:trPr>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32012C86"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H.1.2.İmar Hizmetlerinin Sağlanması</w:t>
            </w:r>
          </w:p>
        </w:tc>
        <w:tc>
          <w:tcPr>
            <w:tcW w:w="1165" w:type="pct"/>
            <w:tcBorders>
              <w:top w:val="nil"/>
              <w:left w:val="nil"/>
              <w:bottom w:val="single" w:sz="4" w:space="0" w:color="auto"/>
              <w:right w:val="single" w:sz="4" w:space="0" w:color="auto"/>
            </w:tcBorders>
            <w:shd w:val="clear" w:color="auto" w:fill="auto"/>
            <w:noWrap/>
            <w:vAlign w:val="bottom"/>
            <w:hideMark/>
          </w:tcPr>
          <w:p w14:paraId="7215DBF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w:t>
            </w:r>
          </w:p>
        </w:tc>
        <w:tc>
          <w:tcPr>
            <w:tcW w:w="1179" w:type="pct"/>
            <w:tcBorders>
              <w:top w:val="nil"/>
              <w:left w:val="nil"/>
              <w:bottom w:val="single" w:sz="4" w:space="0" w:color="auto"/>
              <w:right w:val="single" w:sz="4" w:space="0" w:color="auto"/>
            </w:tcBorders>
            <w:shd w:val="clear" w:color="auto" w:fill="auto"/>
            <w:noWrap/>
            <w:vAlign w:val="bottom"/>
            <w:hideMark/>
          </w:tcPr>
          <w:p w14:paraId="4BA51B14"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Fen İşleri Müdürlüğü, Mali Hizmetler Müdürlüğü</w:t>
            </w:r>
          </w:p>
        </w:tc>
      </w:tr>
      <w:tr w:rsidR="00F80E64" w:rsidRPr="00852D81" w14:paraId="2BE26145"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379CF0DD"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H.1.3.</w:t>
            </w:r>
            <w:proofErr w:type="gramStart"/>
            <w:r w:rsidRPr="00852D81">
              <w:rPr>
                <w:rFonts w:ascii="Times New Roman" w:eastAsia="Times New Roman" w:hAnsi="Times New Roman" w:cs="Times New Roman"/>
                <w:color w:val="000000"/>
                <w:lang w:eastAsia="tr-TR"/>
              </w:rPr>
              <w:t>Kentte,halkın</w:t>
            </w:r>
            <w:proofErr w:type="gramEnd"/>
            <w:r w:rsidRPr="00852D81">
              <w:rPr>
                <w:rFonts w:ascii="Times New Roman" w:eastAsia="Times New Roman" w:hAnsi="Times New Roman" w:cs="Times New Roman"/>
                <w:color w:val="000000"/>
                <w:lang w:eastAsia="tr-TR"/>
              </w:rPr>
              <w:t xml:space="preserve"> yeşil </w:t>
            </w:r>
            <w:proofErr w:type="spellStart"/>
            <w:r w:rsidRPr="00852D81">
              <w:rPr>
                <w:rFonts w:ascii="Times New Roman" w:eastAsia="Times New Roman" w:hAnsi="Times New Roman" w:cs="Times New Roman"/>
                <w:color w:val="000000"/>
                <w:lang w:eastAsia="tr-TR"/>
              </w:rPr>
              <w:t>alan,park</w:t>
            </w:r>
            <w:proofErr w:type="spellEnd"/>
            <w:r w:rsidRPr="00852D81">
              <w:rPr>
                <w:rFonts w:ascii="Times New Roman" w:eastAsia="Times New Roman" w:hAnsi="Times New Roman" w:cs="Times New Roman"/>
                <w:color w:val="000000"/>
                <w:lang w:eastAsia="tr-TR"/>
              </w:rPr>
              <w:t xml:space="preserve"> ve bahçe ihtiyacının karşılamak ve kişi başına düşen yeşil alan miktarının artması</w:t>
            </w:r>
          </w:p>
        </w:tc>
        <w:tc>
          <w:tcPr>
            <w:tcW w:w="1165" w:type="pct"/>
            <w:tcBorders>
              <w:top w:val="nil"/>
              <w:left w:val="nil"/>
              <w:bottom w:val="single" w:sz="4" w:space="0" w:color="auto"/>
              <w:right w:val="single" w:sz="4" w:space="0" w:color="auto"/>
            </w:tcBorders>
            <w:shd w:val="clear" w:color="auto" w:fill="auto"/>
            <w:noWrap/>
            <w:vAlign w:val="bottom"/>
            <w:hideMark/>
          </w:tcPr>
          <w:p w14:paraId="1AD112B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Park ve Bahçeler Müdürlüğü</w:t>
            </w:r>
          </w:p>
        </w:tc>
        <w:tc>
          <w:tcPr>
            <w:tcW w:w="1179" w:type="pct"/>
            <w:tcBorders>
              <w:top w:val="nil"/>
              <w:left w:val="nil"/>
              <w:bottom w:val="single" w:sz="4" w:space="0" w:color="auto"/>
              <w:right w:val="single" w:sz="4" w:space="0" w:color="auto"/>
            </w:tcBorders>
            <w:shd w:val="clear" w:color="auto" w:fill="auto"/>
            <w:noWrap/>
            <w:vAlign w:val="bottom"/>
            <w:hideMark/>
          </w:tcPr>
          <w:p w14:paraId="61C70A4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 Fen İşleri Müdürlüğü</w:t>
            </w:r>
          </w:p>
        </w:tc>
      </w:tr>
      <w:tr w:rsidR="00F80E64" w:rsidRPr="00852D81" w14:paraId="124B4733"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6BA6A3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H.1.4.İncirliova’nın ihtiyacını karşılayacak yeni tesis ile yapılar kazandırmak ve var olan yapıları yenilemek   </w:t>
            </w:r>
          </w:p>
        </w:tc>
        <w:tc>
          <w:tcPr>
            <w:tcW w:w="1165" w:type="pct"/>
            <w:tcBorders>
              <w:top w:val="nil"/>
              <w:left w:val="nil"/>
              <w:bottom w:val="single" w:sz="4" w:space="0" w:color="auto"/>
              <w:right w:val="single" w:sz="4" w:space="0" w:color="auto"/>
            </w:tcBorders>
            <w:shd w:val="clear" w:color="auto" w:fill="auto"/>
            <w:noWrap/>
            <w:vAlign w:val="bottom"/>
            <w:hideMark/>
          </w:tcPr>
          <w:p w14:paraId="588A554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Fen İşleri Müdürlüğü</w:t>
            </w:r>
          </w:p>
        </w:tc>
        <w:tc>
          <w:tcPr>
            <w:tcW w:w="1179" w:type="pct"/>
            <w:tcBorders>
              <w:top w:val="nil"/>
              <w:left w:val="nil"/>
              <w:bottom w:val="single" w:sz="4" w:space="0" w:color="auto"/>
              <w:right w:val="single" w:sz="4" w:space="0" w:color="auto"/>
            </w:tcBorders>
            <w:shd w:val="clear" w:color="auto" w:fill="auto"/>
            <w:noWrap/>
            <w:vAlign w:val="bottom"/>
            <w:hideMark/>
          </w:tcPr>
          <w:p w14:paraId="4DF6DB6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w:t>
            </w:r>
          </w:p>
        </w:tc>
      </w:tr>
      <w:tr w:rsidR="00F80E64" w:rsidRPr="00852D81" w14:paraId="3D99EBDD" w14:textId="77777777" w:rsidTr="00187168">
        <w:trPr>
          <w:trHeight w:val="900"/>
        </w:trPr>
        <w:tc>
          <w:tcPr>
            <w:tcW w:w="26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F72805"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H.1.5.İhtiyaç ve beklentileri karşılayan Oyun Alanları, Mesire Yerleri </w:t>
            </w:r>
            <w:proofErr w:type="gramStart"/>
            <w:r w:rsidRPr="00852D81">
              <w:rPr>
                <w:rFonts w:ascii="Times New Roman" w:eastAsia="Times New Roman" w:hAnsi="Times New Roman" w:cs="Times New Roman"/>
                <w:color w:val="000000"/>
                <w:lang w:eastAsia="tr-TR"/>
              </w:rPr>
              <w:t>vb.yerler</w:t>
            </w:r>
            <w:proofErr w:type="gramEnd"/>
            <w:r w:rsidRPr="00852D81">
              <w:rPr>
                <w:rFonts w:ascii="Times New Roman" w:eastAsia="Times New Roman" w:hAnsi="Times New Roman" w:cs="Times New Roman"/>
                <w:color w:val="000000"/>
                <w:lang w:eastAsia="tr-TR"/>
              </w:rPr>
              <w:t xml:space="preserve"> için Kamulaştırma yapmak</w:t>
            </w:r>
          </w:p>
          <w:p w14:paraId="60C7465E"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p>
        </w:tc>
        <w:tc>
          <w:tcPr>
            <w:tcW w:w="1165" w:type="pct"/>
            <w:tcBorders>
              <w:top w:val="single" w:sz="4" w:space="0" w:color="auto"/>
              <w:left w:val="nil"/>
              <w:bottom w:val="single" w:sz="4" w:space="0" w:color="auto"/>
              <w:right w:val="single" w:sz="4" w:space="0" w:color="auto"/>
            </w:tcBorders>
            <w:shd w:val="clear" w:color="auto" w:fill="auto"/>
            <w:noWrap/>
            <w:vAlign w:val="bottom"/>
            <w:hideMark/>
          </w:tcPr>
          <w:p w14:paraId="57E37C6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Emlak İstimlak Müdürlüğü</w:t>
            </w:r>
          </w:p>
          <w:p w14:paraId="4D28901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p>
        </w:tc>
        <w:tc>
          <w:tcPr>
            <w:tcW w:w="1179" w:type="pct"/>
            <w:tcBorders>
              <w:top w:val="single" w:sz="4" w:space="0" w:color="auto"/>
              <w:left w:val="nil"/>
              <w:bottom w:val="single" w:sz="4" w:space="0" w:color="auto"/>
              <w:right w:val="single" w:sz="4" w:space="0" w:color="auto"/>
            </w:tcBorders>
            <w:shd w:val="clear" w:color="auto" w:fill="auto"/>
            <w:vAlign w:val="bottom"/>
            <w:hideMark/>
          </w:tcPr>
          <w:p w14:paraId="282C1121"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Müdürlüğü-Fen İşleri Müdürlüğü-Park Bahçeler Müdürlüğü</w:t>
            </w:r>
          </w:p>
        </w:tc>
      </w:tr>
      <w:tr w:rsidR="00F80E64" w:rsidRPr="00852D81" w14:paraId="47F434F1" w14:textId="77777777" w:rsidTr="00187168">
        <w:trPr>
          <w:trHeight w:val="900"/>
        </w:trPr>
        <w:tc>
          <w:tcPr>
            <w:tcW w:w="2656" w:type="pct"/>
            <w:tcBorders>
              <w:top w:val="single" w:sz="4" w:space="0" w:color="auto"/>
              <w:left w:val="single" w:sz="4" w:space="0" w:color="auto"/>
              <w:bottom w:val="single" w:sz="4" w:space="0" w:color="auto"/>
              <w:right w:val="single" w:sz="4" w:space="0" w:color="auto"/>
            </w:tcBorders>
            <w:shd w:val="clear" w:color="auto" w:fill="auto"/>
            <w:vAlign w:val="bottom"/>
          </w:tcPr>
          <w:p w14:paraId="54FA650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H.1.6.</w:t>
            </w:r>
            <w:r w:rsidRPr="00852D81">
              <w:rPr>
                <w:rFonts w:ascii="Times New Roman" w:eastAsia="Times New Roman" w:hAnsi="Times New Roman" w:cs="Times New Roman"/>
                <w:b/>
                <w:bCs/>
                <w:color w:val="000000"/>
                <w:sz w:val="24"/>
                <w:szCs w:val="24"/>
                <w:lang w:eastAsia="tr-TR"/>
              </w:rPr>
              <w:t xml:space="preserve"> </w:t>
            </w:r>
            <w:r w:rsidRPr="00852D81">
              <w:rPr>
                <w:rFonts w:ascii="Times New Roman" w:eastAsia="Times New Roman" w:hAnsi="Times New Roman" w:cs="Times New Roman"/>
                <w:bCs/>
                <w:color w:val="000000"/>
                <w:sz w:val="24"/>
                <w:szCs w:val="24"/>
                <w:lang w:eastAsia="tr-TR"/>
              </w:rPr>
              <w:t>Doğal Afetlere Karşı Hazırlıklı Olunmasının Sağlanması ve Halkın Planla İlgili Bilgilendirilmesi</w:t>
            </w:r>
            <w:r w:rsidRPr="00852D81">
              <w:rPr>
                <w:rFonts w:ascii="Times New Roman" w:eastAsia="Times New Roman" w:hAnsi="Times New Roman" w:cs="Times New Roman"/>
                <w:color w:val="000000"/>
                <w:lang w:eastAsia="tr-TR"/>
              </w:rPr>
              <w:t xml:space="preserve"> </w:t>
            </w:r>
          </w:p>
        </w:tc>
        <w:tc>
          <w:tcPr>
            <w:tcW w:w="1165" w:type="pct"/>
            <w:tcBorders>
              <w:top w:val="single" w:sz="4" w:space="0" w:color="auto"/>
              <w:left w:val="nil"/>
              <w:bottom w:val="single" w:sz="4" w:space="0" w:color="auto"/>
              <w:right w:val="single" w:sz="4" w:space="0" w:color="auto"/>
            </w:tcBorders>
            <w:shd w:val="clear" w:color="auto" w:fill="auto"/>
            <w:noWrap/>
            <w:vAlign w:val="bottom"/>
          </w:tcPr>
          <w:p w14:paraId="2503E03F" w14:textId="2C0E6698" w:rsidR="00F80E64" w:rsidRPr="00852D81" w:rsidRDefault="00CC73F5"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Afet İşleri</w:t>
            </w:r>
            <w:r w:rsidR="00F80E64" w:rsidRPr="00852D81">
              <w:rPr>
                <w:rFonts w:ascii="Times New Roman" w:eastAsia="Times New Roman" w:hAnsi="Times New Roman" w:cs="Times New Roman"/>
                <w:color w:val="000000"/>
                <w:lang w:eastAsia="tr-TR"/>
              </w:rPr>
              <w:t xml:space="preserve">   Müdürlüğü</w:t>
            </w:r>
          </w:p>
        </w:tc>
        <w:tc>
          <w:tcPr>
            <w:tcW w:w="1179" w:type="pct"/>
            <w:tcBorders>
              <w:top w:val="single" w:sz="4" w:space="0" w:color="auto"/>
              <w:left w:val="nil"/>
              <w:bottom w:val="single" w:sz="4" w:space="0" w:color="auto"/>
              <w:right w:val="single" w:sz="4" w:space="0" w:color="auto"/>
            </w:tcBorders>
            <w:shd w:val="clear" w:color="auto" w:fill="auto"/>
            <w:vAlign w:val="bottom"/>
          </w:tcPr>
          <w:p w14:paraId="20BE84A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Birimler</w:t>
            </w:r>
          </w:p>
        </w:tc>
      </w:tr>
      <w:tr w:rsidR="00F80E64" w:rsidRPr="00852D81" w14:paraId="4CBFD6BA" w14:textId="77777777" w:rsidTr="00187168">
        <w:trPr>
          <w:trHeight w:val="300"/>
        </w:trPr>
        <w:tc>
          <w:tcPr>
            <w:tcW w:w="26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9FCA74"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H.2.1.Vatandaş odaklı hizmetlerimizin etkin yürütülmesi</w:t>
            </w:r>
          </w:p>
        </w:tc>
        <w:tc>
          <w:tcPr>
            <w:tcW w:w="1165" w:type="pct"/>
            <w:tcBorders>
              <w:top w:val="single" w:sz="4" w:space="0" w:color="auto"/>
              <w:left w:val="nil"/>
              <w:bottom w:val="single" w:sz="4" w:space="0" w:color="auto"/>
              <w:right w:val="single" w:sz="4" w:space="0" w:color="auto"/>
            </w:tcBorders>
            <w:shd w:val="clear" w:color="auto" w:fill="auto"/>
            <w:noWrap/>
            <w:vAlign w:val="bottom"/>
            <w:hideMark/>
          </w:tcPr>
          <w:p w14:paraId="5326BA3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proofErr w:type="gramStart"/>
            <w:r w:rsidRPr="00852D81">
              <w:rPr>
                <w:rFonts w:ascii="Times New Roman" w:eastAsia="Times New Roman" w:hAnsi="Times New Roman" w:cs="Times New Roman"/>
                <w:color w:val="000000"/>
                <w:lang w:eastAsia="tr-TR"/>
              </w:rPr>
              <w:t>Fen  İşleri</w:t>
            </w:r>
            <w:proofErr w:type="gramEnd"/>
            <w:r w:rsidRPr="00852D81">
              <w:rPr>
                <w:rFonts w:ascii="Times New Roman" w:eastAsia="Times New Roman" w:hAnsi="Times New Roman" w:cs="Times New Roman"/>
                <w:color w:val="000000"/>
                <w:lang w:eastAsia="tr-TR"/>
              </w:rPr>
              <w:t xml:space="preserve"> Müdürlüğü</w:t>
            </w:r>
          </w:p>
        </w:tc>
        <w:tc>
          <w:tcPr>
            <w:tcW w:w="1179" w:type="pct"/>
            <w:tcBorders>
              <w:top w:val="single" w:sz="4" w:space="0" w:color="auto"/>
              <w:left w:val="nil"/>
              <w:bottom w:val="single" w:sz="4" w:space="0" w:color="auto"/>
              <w:right w:val="single" w:sz="4" w:space="0" w:color="auto"/>
            </w:tcBorders>
            <w:shd w:val="clear" w:color="auto" w:fill="auto"/>
            <w:noWrap/>
            <w:vAlign w:val="bottom"/>
            <w:hideMark/>
          </w:tcPr>
          <w:p w14:paraId="0FC3271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Destek Hizmetleri Müdürlüğü</w:t>
            </w:r>
          </w:p>
        </w:tc>
      </w:tr>
      <w:tr w:rsidR="00F80E64" w:rsidRPr="00852D81" w14:paraId="03EA5FFE" w14:textId="77777777" w:rsidTr="00187168">
        <w:trPr>
          <w:trHeight w:val="9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769D85F1"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H.2.2.Atık yönetimi sistemini çevreye temelinde etkin, verimli bir şekilde uygulamak ve çevre kirliliğini önlemeye yönelik gerekli tedbirler almak</w:t>
            </w:r>
          </w:p>
        </w:tc>
        <w:tc>
          <w:tcPr>
            <w:tcW w:w="1165" w:type="pct"/>
            <w:tcBorders>
              <w:top w:val="nil"/>
              <w:left w:val="nil"/>
              <w:bottom w:val="single" w:sz="4" w:space="0" w:color="auto"/>
              <w:right w:val="single" w:sz="4" w:space="0" w:color="auto"/>
            </w:tcBorders>
            <w:shd w:val="clear" w:color="auto" w:fill="auto"/>
            <w:noWrap/>
            <w:vAlign w:val="bottom"/>
            <w:hideMark/>
          </w:tcPr>
          <w:p w14:paraId="14286FB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Temizlik İşleri Müdürlüğü</w:t>
            </w:r>
          </w:p>
        </w:tc>
        <w:tc>
          <w:tcPr>
            <w:tcW w:w="1179" w:type="pct"/>
            <w:tcBorders>
              <w:top w:val="nil"/>
              <w:left w:val="nil"/>
              <w:bottom w:val="single" w:sz="4" w:space="0" w:color="auto"/>
              <w:right w:val="single" w:sz="4" w:space="0" w:color="auto"/>
            </w:tcBorders>
            <w:shd w:val="clear" w:color="auto" w:fill="auto"/>
            <w:vAlign w:val="bottom"/>
            <w:hideMark/>
          </w:tcPr>
          <w:p w14:paraId="6E53121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Destek Hizmetleri Müdürlüğü</w:t>
            </w:r>
          </w:p>
        </w:tc>
      </w:tr>
      <w:tr w:rsidR="00F80E64" w:rsidRPr="00852D81" w14:paraId="1AAE0B83" w14:textId="77777777" w:rsidTr="00187168">
        <w:trPr>
          <w:trHeight w:val="9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5171402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H.2.3.İlçe Halkının Esenliği, Huzuru ve Sağlığının Korunmasına Yönelik çalışmalar yapmak</w:t>
            </w:r>
          </w:p>
        </w:tc>
        <w:tc>
          <w:tcPr>
            <w:tcW w:w="1165" w:type="pct"/>
            <w:tcBorders>
              <w:top w:val="nil"/>
              <w:left w:val="nil"/>
              <w:bottom w:val="single" w:sz="4" w:space="0" w:color="auto"/>
              <w:right w:val="single" w:sz="4" w:space="0" w:color="auto"/>
            </w:tcBorders>
            <w:shd w:val="clear" w:color="auto" w:fill="auto"/>
            <w:noWrap/>
            <w:vAlign w:val="bottom"/>
            <w:hideMark/>
          </w:tcPr>
          <w:p w14:paraId="00B710C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Zabıta Müdürlüğü</w:t>
            </w:r>
          </w:p>
        </w:tc>
        <w:tc>
          <w:tcPr>
            <w:tcW w:w="1179" w:type="pct"/>
            <w:tcBorders>
              <w:top w:val="nil"/>
              <w:left w:val="nil"/>
              <w:bottom w:val="single" w:sz="4" w:space="0" w:color="auto"/>
              <w:right w:val="single" w:sz="4" w:space="0" w:color="auto"/>
            </w:tcBorders>
            <w:shd w:val="clear" w:color="auto" w:fill="auto"/>
            <w:vAlign w:val="bottom"/>
            <w:hideMark/>
          </w:tcPr>
          <w:p w14:paraId="0A0C7340"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Temizlik İşleri Müdürlüğü</w:t>
            </w:r>
          </w:p>
        </w:tc>
      </w:tr>
      <w:tr w:rsidR="00F80E64" w:rsidRPr="00852D81" w14:paraId="09EEE117"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1FC547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H.2.4.Toplum ve Çevre sağlığını tehdit eden unsurlarla ilgili iş ve işlemleri yapmak</w:t>
            </w:r>
          </w:p>
        </w:tc>
        <w:tc>
          <w:tcPr>
            <w:tcW w:w="1165" w:type="pct"/>
            <w:tcBorders>
              <w:top w:val="nil"/>
              <w:left w:val="nil"/>
              <w:bottom w:val="single" w:sz="4" w:space="0" w:color="auto"/>
              <w:right w:val="single" w:sz="4" w:space="0" w:color="auto"/>
            </w:tcBorders>
            <w:shd w:val="clear" w:color="auto" w:fill="auto"/>
            <w:noWrap/>
            <w:vAlign w:val="bottom"/>
            <w:hideMark/>
          </w:tcPr>
          <w:p w14:paraId="6841B12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Zabıta Müdürlüğü</w:t>
            </w:r>
          </w:p>
        </w:tc>
        <w:tc>
          <w:tcPr>
            <w:tcW w:w="1179" w:type="pct"/>
            <w:tcBorders>
              <w:top w:val="nil"/>
              <w:left w:val="nil"/>
              <w:bottom w:val="single" w:sz="4" w:space="0" w:color="auto"/>
              <w:right w:val="single" w:sz="4" w:space="0" w:color="auto"/>
            </w:tcBorders>
            <w:shd w:val="clear" w:color="auto" w:fill="auto"/>
            <w:vAlign w:val="bottom"/>
            <w:hideMark/>
          </w:tcPr>
          <w:p w14:paraId="3B35619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Temizlik İşleri Müdürlüğü</w:t>
            </w:r>
          </w:p>
        </w:tc>
      </w:tr>
      <w:tr w:rsidR="00F80E64" w:rsidRPr="00852D81" w14:paraId="233AF490" w14:textId="77777777" w:rsidTr="00187168">
        <w:trPr>
          <w:trHeight w:val="3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C3DD80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H.3.1.Dar gelirli kesimleri desteklemek ve yoksullukla mücadele etmek </w:t>
            </w:r>
          </w:p>
        </w:tc>
        <w:tc>
          <w:tcPr>
            <w:tcW w:w="1165" w:type="pct"/>
            <w:tcBorders>
              <w:top w:val="nil"/>
              <w:left w:val="nil"/>
              <w:bottom w:val="single" w:sz="4" w:space="0" w:color="auto"/>
              <w:right w:val="single" w:sz="4" w:space="0" w:color="auto"/>
            </w:tcBorders>
            <w:shd w:val="clear" w:color="auto" w:fill="auto"/>
            <w:vAlign w:val="bottom"/>
            <w:hideMark/>
          </w:tcPr>
          <w:p w14:paraId="5B95E9A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hideMark/>
          </w:tcPr>
          <w:p w14:paraId="213256D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Başkanlık </w:t>
            </w:r>
          </w:p>
        </w:tc>
      </w:tr>
      <w:tr w:rsidR="00F80E64" w:rsidRPr="00852D81" w14:paraId="62B23EF3" w14:textId="77777777" w:rsidTr="00187168">
        <w:trPr>
          <w:trHeight w:val="3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7C50C75"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H.3.2.Kadınlarımıza destek vererek hayatın içinde var olmalarını sağlamak </w:t>
            </w:r>
          </w:p>
        </w:tc>
        <w:tc>
          <w:tcPr>
            <w:tcW w:w="1165" w:type="pct"/>
            <w:tcBorders>
              <w:top w:val="nil"/>
              <w:left w:val="nil"/>
              <w:bottom w:val="single" w:sz="4" w:space="0" w:color="auto"/>
              <w:right w:val="single" w:sz="4" w:space="0" w:color="auto"/>
            </w:tcBorders>
            <w:shd w:val="clear" w:color="auto" w:fill="auto"/>
            <w:vAlign w:val="bottom"/>
            <w:hideMark/>
          </w:tcPr>
          <w:p w14:paraId="4D7BBDA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hideMark/>
          </w:tcPr>
          <w:p w14:paraId="1F2828C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proofErr w:type="spellStart"/>
            <w:proofErr w:type="gramStart"/>
            <w:r w:rsidRPr="00852D81">
              <w:rPr>
                <w:rFonts w:ascii="Times New Roman" w:eastAsia="Times New Roman" w:hAnsi="Times New Roman" w:cs="Times New Roman"/>
                <w:color w:val="000000"/>
                <w:lang w:eastAsia="tr-TR"/>
              </w:rPr>
              <w:t>Zabıta,Fen</w:t>
            </w:r>
            <w:proofErr w:type="spellEnd"/>
            <w:proofErr w:type="gramEnd"/>
            <w:r w:rsidRPr="00852D81">
              <w:rPr>
                <w:rFonts w:ascii="Times New Roman" w:eastAsia="Times New Roman" w:hAnsi="Times New Roman" w:cs="Times New Roman"/>
                <w:color w:val="000000"/>
                <w:lang w:eastAsia="tr-TR"/>
              </w:rPr>
              <w:t xml:space="preserve"> İşleri, Emlak ve İstimlak Müdürlükleri</w:t>
            </w:r>
          </w:p>
        </w:tc>
      </w:tr>
      <w:tr w:rsidR="00F80E64" w:rsidRPr="00852D81" w14:paraId="77931D30" w14:textId="77777777" w:rsidTr="00187168">
        <w:trPr>
          <w:trHeight w:val="66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6B25E17E"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H.3.3.</w:t>
            </w:r>
            <w:proofErr w:type="gramStart"/>
            <w:r w:rsidRPr="00852D81">
              <w:rPr>
                <w:rFonts w:ascii="Times New Roman" w:eastAsia="Times New Roman" w:hAnsi="Times New Roman" w:cs="Times New Roman"/>
                <w:color w:val="000000"/>
                <w:lang w:eastAsia="tr-TR"/>
              </w:rPr>
              <w:t>Çocuklarımızı,gençlerimizi</w:t>
            </w:r>
            <w:proofErr w:type="gramEnd"/>
            <w:r w:rsidRPr="00852D81">
              <w:rPr>
                <w:rFonts w:ascii="Times New Roman" w:eastAsia="Times New Roman" w:hAnsi="Times New Roman" w:cs="Times New Roman"/>
                <w:color w:val="000000"/>
                <w:lang w:eastAsia="tr-TR"/>
              </w:rPr>
              <w:t xml:space="preserve"> destekleyerek yaşam standartlarını yükseltmek</w:t>
            </w:r>
          </w:p>
        </w:tc>
        <w:tc>
          <w:tcPr>
            <w:tcW w:w="1165" w:type="pct"/>
            <w:tcBorders>
              <w:top w:val="nil"/>
              <w:left w:val="nil"/>
              <w:bottom w:val="single" w:sz="4" w:space="0" w:color="auto"/>
              <w:right w:val="single" w:sz="4" w:space="0" w:color="auto"/>
            </w:tcBorders>
            <w:shd w:val="clear" w:color="auto" w:fill="auto"/>
            <w:vAlign w:val="bottom"/>
            <w:hideMark/>
          </w:tcPr>
          <w:p w14:paraId="27488A39"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hideMark/>
          </w:tcPr>
          <w:p w14:paraId="24EB727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Başkanlık, Destek Hizmetleri Müdürlüğü</w:t>
            </w:r>
          </w:p>
        </w:tc>
      </w:tr>
      <w:tr w:rsidR="00F80E64" w:rsidRPr="00852D81" w14:paraId="2496B395" w14:textId="77777777" w:rsidTr="00187168">
        <w:trPr>
          <w:trHeight w:val="660"/>
        </w:trPr>
        <w:tc>
          <w:tcPr>
            <w:tcW w:w="2656" w:type="pct"/>
            <w:tcBorders>
              <w:top w:val="nil"/>
              <w:left w:val="single" w:sz="4" w:space="0" w:color="auto"/>
              <w:bottom w:val="single" w:sz="4" w:space="0" w:color="auto"/>
              <w:right w:val="single" w:sz="4" w:space="0" w:color="auto"/>
            </w:tcBorders>
            <w:shd w:val="clear" w:color="auto" w:fill="auto"/>
            <w:vAlign w:val="bottom"/>
          </w:tcPr>
          <w:p w14:paraId="61D3B219"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H.3.4.</w:t>
            </w:r>
            <w:r w:rsidRPr="00852D81">
              <w:rPr>
                <w:rFonts w:ascii="Times New Roman" w:eastAsia="Times New Roman" w:hAnsi="Times New Roman" w:cs="Times New Roman"/>
                <w:b/>
                <w:bCs/>
                <w:color w:val="000000"/>
                <w:sz w:val="24"/>
                <w:szCs w:val="24"/>
                <w:lang w:eastAsia="tr-TR"/>
              </w:rPr>
              <w:t xml:space="preserve"> </w:t>
            </w:r>
            <w:r w:rsidRPr="00852D81">
              <w:rPr>
                <w:rFonts w:ascii="Times New Roman" w:eastAsia="Times New Roman" w:hAnsi="Times New Roman" w:cs="Times New Roman"/>
                <w:bCs/>
                <w:color w:val="000000"/>
                <w:sz w:val="24"/>
                <w:szCs w:val="24"/>
                <w:lang w:eastAsia="tr-TR"/>
              </w:rPr>
              <w:t>Engelli ve Engelli Ailelerin Sosyal Yaşama Katılmasını Desteklemek</w:t>
            </w:r>
          </w:p>
        </w:tc>
        <w:tc>
          <w:tcPr>
            <w:tcW w:w="1165" w:type="pct"/>
            <w:tcBorders>
              <w:top w:val="nil"/>
              <w:left w:val="nil"/>
              <w:bottom w:val="single" w:sz="4" w:space="0" w:color="auto"/>
              <w:right w:val="single" w:sz="4" w:space="0" w:color="auto"/>
            </w:tcBorders>
            <w:shd w:val="clear" w:color="auto" w:fill="auto"/>
            <w:vAlign w:val="bottom"/>
          </w:tcPr>
          <w:p w14:paraId="1164461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tcPr>
          <w:p w14:paraId="4EE0E3F9"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Başkanlık, Destek Hizmetleri Müdürlüğü</w:t>
            </w:r>
          </w:p>
        </w:tc>
      </w:tr>
      <w:tr w:rsidR="00F80E64" w:rsidRPr="00852D81" w14:paraId="5B00D7C7"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447412B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H.4.1. İncirliova’nın Eğitim, Kültür, Sanat ve Turizmin odak noktası haline gelmesini sağlamak için etkinler ve tesisler yapmak</w:t>
            </w:r>
          </w:p>
        </w:tc>
        <w:tc>
          <w:tcPr>
            <w:tcW w:w="1165" w:type="pct"/>
            <w:tcBorders>
              <w:top w:val="nil"/>
              <w:left w:val="nil"/>
              <w:bottom w:val="single" w:sz="4" w:space="0" w:color="auto"/>
              <w:right w:val="single" w:sz="4" w:space="0" w:color="auto"/>
            </w:tcBorders>
            <w:shd w:val="clear" w:color="auto" w:fill="auto"/>
            <w:vAlign w:val="bottom"/>
            <w:hideMark/>
          </w:tcPr>
          <w:p w14:paraId="33FF3ADE"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Başkanlık </w:t>
            </w:r>
          </w:p>
        </w:tc>
        <w:tc>
          <w:tcPr>
            <w:tcW w:w="1179" w:type="pct"/>
            <w:tcBorders>
              <w:top w:val="nil"/>
              <w:left w:val="nil"/>
              <w:bottom w:val="single" w:sz="4" w:space="0" w:color="auto"/>
              <w:right w:val="single" w:sz="4" w:space="0" w:color="auto"/>
            </w:tcBorders>
            <w:shd w:val="clear" w:color="auto" w:fill="auto"/>
            <w:vAlign w:val="bottom"/>
            <w:hideMark/>
          </w:tcPr>
          <w:p w14:paraId="6182338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 Destek Hizmetleri Müdürlüğü</w:t>
            </w:r>
          </w:p>
        </w:tc>
      </w:tr>
      <w:tr w:rsidR="00F80E64" w:rsidRPr="00852D81" w14:paraId="08D55BE5"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4A62DD89"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H.4.2.Spora gereken desteği vererek halkın spora katılımın sağlanması</w:t>
            </w:r>
          </w:p>
        </w:tc>
        <w:tc>
          <w:tcPr>
            <w:tcW w:w="1165" w:type="pct"/>
            <w:tcBorders>
              <w:top w:val="nil"/>
              <w:left w:val="nil"/>
              <w:bottom w:val="single" w:sz="4" w:space="0" w:color="auto"/>
              <w:right w:val="single" w:sz="4" w:space="0" w:color="auto"/>
            </w:tcBorders>
            <w:shd w:val="clear" w:color="auto" w:fill="auto"/>
            <w:vAlign w:val="bottom"/>
            <w:hideMark/>
          </w:tcPr>
          <w:p w14:paraId="4DD9AE5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hideMark/>
          </w:tcPr>
          <w:p w14:paraId="3302ADE1"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Başkanlık, Fen İşleri Müdürlüğü</w:t>
            </w:r>
          </w:p>
        </w:tc>
      </w:tr>
      <w:tr w:rsidR="00F80E64" w:rsidRPr="00852D81" w14:paraId="1DCFD913"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7C331AC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H.4.3.Belediyenin tüm hizmetlerinin ve etkinliklerinin yazılı ve görsel medyada duyurulmasını sağlamak</w:t>
            </w:r>
          </w:p>
        </w:tc>
        <w:tc>
          <w:tcPr>
            <w:tcW w:w="1165" w:type="pct"/>
            <w:tcBorders>
              <w:top w:val="nil"/>
              <w:left w:val="nil"/>
              <w:bottom w:val="single" w:sz="4" w:space="0" w:color="auto"/>
              <w:right w:val="single" w:sz="4" w:space="0" w:color="auto"/>
            </w:tcBorders>
            <w:shd w:val="clear" w:color="auto" w:fill="auto"/>
            <w:vAlign w:val="bottom"/>
            <w:hideMark/>
          </w:tcPr>
          <w:p w14:paraId="4F976C8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Başkanlık</w:t>
            </w:r>
          </w:p>
        </w:tc>
        <w:tc>
          <w:tcPr>
            <w:tcW w:w="1179" w:type="pct"/>
            <w:tcBorders>
              <w:top w:val="nil"/>
              <w:left w:val="nil"/>
              <w:bottom w:val="single" w:sz="4" w:space="0" w:color="auto"/>
              <w:right w:val="single" w:sz="4" w:space="0" w:color="auto"/>
            </w:tcBorders>
            <w:shd w:val="clear" w:color="auto" w:fill="auto"/>
            <w:vAlign w:val="bottom"/>
            <w:hideMark/>
          </w:tcPr>
          <w:p w14:paraId="7F2A88D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 Kültür ve Sosyal İşler Müdürlüğü</w:t>
            </w:r>
          </w:p>
        </w:tc>
      </w:tr>
      <w:tr w:rsidR="00F80E64" w:rsidRPr="00852D81" w14:paraId="28E9FE09" w14:textId="77777777" w:rsidTr="00187168">
        <w:trPr>
          <w:trHeight w:val="300"/>
        </w:trPr>
        <w:tc>
          <w:tcPr>
            <w:tcW w:w="26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C78040"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H.5.1.Katılımcı Belediye anlayışını güçlendirmek</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8FE2A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Başkanlık</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F609F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 Destek Hizmetleri Müdürlüğü</w:t>
            </w:r>
          </w:p>
        </w:tc>
      </w:tr>
      <w:tr w:rsidR="00F80E64" w:rsidRPr="00852D81" w14:paraId="751265C1"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33C371E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H.5.2.Mali Hizmetleri etkin yönetmek ve mali yapıyı güçlendirmek</w:t>
            </w:r>
          </w:p>
        </w:tc>
        <w:tc>
          <w:tcPr>
            <w:tcW w:w="1165" w:type="pct"/>
            <w:tcBorders>
              <w:top w:val="nil"/>
              <w:left w:val="nil"/>
              <w:bottom w:val="single" w:sz="4" w:space="0" w:color="auto"/>
              <w:right w:val="single" w:sz="4" w:space="0" w:color="auto"/>
            </w:tcBorders>
            <w:shd w:val="clear" w:color="auto" w:fill="auto"/>
            <w:vAlign w:val="bottom"/>
            <w:hideMark/>
          </w:tcPr>
          <w:p w14:paraId="6BF60542"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Mali Hizmetler Müdürlüğü</w:t>
            </w:r>
          </w:p>
        </w:tc>
        <w:tc>
          <w:tcPr>
            <w:tcW w:w="1179" w:type="pct"/>
            <w:tcBorders>
              <w:top w:val="nil"/>
              <w:left w:val="nil"/>
              <w:bottom w:val="single" w:sz="4" w:space="0" w:color="auto"/>
              <w:right w:val="single" w:sz="4" w:space="0" w:color="auto"/>
            </w:tcBorders>
            <w:shd w:val="clear" w:color="auto" w:fill="auto"/>
            <w:vAlign w:val="bottom"/>
            <w:hideMark/>
          </w:tcPr>
          <w:p w14:paraId="58349A5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5618BF74"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5DD68F01"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lastRenderedPageBreak/>
              <w:t>H.5.3. Strateji Yönetim Sistemini hazırlamak ve uygulamaya koymak</w:t>
            </w:r>
          </w:p>
        </w:tc>
        <w:tc>
          <w:tcPr>
            <w:tcW w:w="1165" w:type="pct"/>
            <w:tcBorders>
              <w:top w:val="nil"/>
              <w:left w:val="nil"/>
              <w:bottom w:val="single" w:sz="4" w:space="0" w:color="auto"/>
              <w:right w:val="single" w:sz="4" w:space="0" w:color="auto"/>
            </w:tcBorders>
            <w:shd w:val="clear" w:color="auto" w:fill="auto"/>
            <w:vAlign w:val="bottom"/>
            <w:hideMark/>
          </w:tcPr>
          <w:p w14:paraId="0B38F6CD"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Mali Hizmetler Müdürlüğü</w:t>
            </w:r>
          </w:p>
        </w:tc>
        <w:tc>
          <w:tcPr>
            <w:tcW w:w="1179" w:type="pct"/>
            <w:tcBorders>
              <w:top w:val="nil"/>
              <w:left w:val="nil"/>
              <w:bottom w:val="single" w:sz="4" w:space="0" w:color="auto"/>
              <w:right w:val="single" w:sz="4" w:space="0" w:color="auto"/>
            </w:tcBorders>
            <w:shd w:val="clear" w:color="auto" w:fill="auto"/>
            <w:vAlign w:val="bottom"/>
            <w:hideMark/>
          </w:tcPr>
          <w:p w14:paraId="2360DD5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67E50FBC"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0E75A55A"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H.5.4.Personel yönetimi faaliyetini yürütmek</w:t>
            </w:r>
          </w:p>
        </w:tc>
        <w:tc>
          <w:tcPr>
            <w:tcW w:w="1165" w:type="pct"/>
            <w:tcBorders>
              <w:top w:val="nil"/>
              <w:left w:val="nil"/>
              <w:bottom w:val="single" w:sz="4" w:space="0" w:color="auto"/>
              <w:right w:val="single" w:sz="4" w:space="0" w:color="auto"/>
            </w:tcBorders>
            <w:shd w:val="clear" w:color="auto" w:fill="auto"/>
            <w:vAlign w:val="bottom"/>
            <w:hideMark/>
          </w:tcPr>
          <w:p w14:paraId="525529DD"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İnsan Kaynakları ve Eğitim Müdürlüğü</w:t>
            </w:r>
          </w:p>
        </w:tc>
        <w:tc>
          <w:tcPr>
            <w:tcW w:w="1179" w:type="pct"/>
            <w:tcBorders>
              <w:top w:val="nil"/>
              <w:left w:val="nil"/>
              <w:bottom w:val="single" w:sz="4" w:space="0" w:color="auto"/>
              <w:right w:val="single" w:sz="4" w:space="0" w:color="auto"/>
            </w:tcBorders>
            <w:shd w:val="clear" w:color="auto" w:fill="auto"/>
            <w:vAlign w:val="bottom"/>
            <w:hideMark/>
          </w:tcPr>
          <w:p w14:paraId="2833D7A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725A179B"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599998F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H.5.5.Bilgi Sistemleri ve Teknolojik imkânlardan etkin faydalanılması ve E-Belediyecilik uygulamalarının sunulmasını sağlamak</w:t>
            </w:r>
          </w:p>
        </w:tc>
        <w:tc>
          <w:tcPr>
            <w:tcW w:w="1165" w:type="pct"/>
            <w:tcBorders>
              <w:top w:val="nil"/>
              <w:left w:val="nil"/>
              <w:bottom w:val="single" w:sz="4" w:space="0" w:color="auto"/>
              <w:right w:val="single" w:sz="4" w:space="0" w:color="auto"/>
            </w:tcBorders>
            <w:shd w:val="clear" w:color="auto" w:fill="auto"/>
            <w:vAlign w:val="bottom"/>
            <w:hideMark/>
          </w:tcPr>
          <w:p w14:paraId="748EAE6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Destek Hizmetleri Müdürlüğü</w:t>
            </w:r>
          </w:p>
        </w:tc>
        <w:tc>
          <w:tcPr>
            <w:tcW w:w="1179" w:type="pct"/>
            <w:tcBorders>
              <w:top w:val="nil"/>
              <w:left w:val="nil"/>
              <w:bottom w:val="single" w:sz="4" w:space="0" w:color="auto"/>
              <w:right w:val="single" w:sz="4" w:space="0" w:color="auto"/>
            </w:tcBorders>
            <w:shd w:val="clear" w:color="auto" w:fill="auto"/>
            <w:vAlign w:val="bottom"/>
            <w:hideMark/>
          </w:tcPr>
          <w:p w14:paraId="20C64BE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433D811E"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054894D7"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H.5.6.Hukuk İşlerinin etkin yürütülmesini sağlamak</w:t>
            </w:r>
          </w:p>
        </w:tc>
        <w:tc>
          <w:tcPr>
            <w:tcW w:w="1165" w:type="pct"/>
            <w:tcBorders>
              <w:top w:val="nil"/>
              <w:left w:val="nil"/>
              <w:bottom w:val="single" w:sz="4" w:space="0" w:color="auto"/>
              <w:right w:val="single" w:sz="4" w:space="0" w:color="auto"/>
            </w:tcBorders>
            <w:shd w:val="clear" w:color="auto" w:fill="auto"/>
            <w:vAlign w:val="bottom"/>
            <w:hideMark/>
          </w:tcPr>
          <w:p w14:paraId="4C82B59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Mali </w:t>
            </w:r>
            <w:proofErr w:type="gramStart"/>
            <w:r w:rsidRPr="00852D81">
              <w:rPr>
                <w:rFonts w:ascii="Times New Roman" w:eastAsia="Times New Roman" w:hAnsi="Times New Roman" w:cs="Times New Roman"/>
                <w:color w:val="000000"/>
                <w:lang w:eastAsia="tr-TR"/>
              </w:rPr>
              <w:t>Hizmetler  Müdürlüğü</w:t>
            </w:r>
            <w:proofErr w:type="gramEnd"/>
          </w:p>
        </w:tc>
        <w:tc>
          <w:tcPr>
            <w:tcW w:w="1179" w:type="pct"/>
            <w:tcBorders>
              <w:top w:val="nil"/>
              <w:left w:val="nil"/>
              <w:bottom w:val="single" w:sz="4" w:space="0" w:color="auto"/>
              <w:right w:val="single" w:sz="4" w:space="0" w:color="auto"/>
            </w:tcBorders>
            <w:shd w:val="clear" w:color="auto" w:fill="auto"/>
            <w:vAlign w:val="bottom"/>
            <w:hideMark/>
          </w:tcPr>
          <w:p w14:paraId="4D7CAE74"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Yazı İşleri Müdürlüğü, İnsan kaynakları ve Eğitim Müdürlüğü</w:t>
            </w:r>
          </w:p>
        </w:tc>
      </w:tr>
      <w:tr w:rsidR="00F80E64" w:rsidRPr="00852D81" w14:paraId="3E244A4E"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98F21B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H.5.7. Destek Hizmetlerinin etkin ve verimli yürütülmesini sağlamak  </w:t>
            </w:r>
          </w:p>
        </w:tc>
        <w:tc>
          <w:tcPr>
            <w:tcW w:w="1165" w:type="pct"/>
            <w:tcBorders>
              <w:top w:val="nil"/>
              <w:left w:val="nil"/>
              <w:bottom w:val="single" w:sz="4" w:space="0" w:color="auto"/>
              <w:right w:val="single" w:sz="4" w:space="0" w:color="auto"/>
            </w:tcBorders>
            <w:shd w:val="clear" w:color="auto" w:fill="auto"/>
            <w:vAlign w:val="bottom"/>
            <w:hideMark/>
          </w:tcPr>
          <w:p w14:paraId="730DE7D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Destek Hizmetleri Müdürlüğü</w:t>
            </w:r>
          </w:p>
        </w:tc>
        <w:tc>
          <w:tcPr>
            <w:tcW w:w="1179" w:type="pct"/>
            <w:tcBorders>
              <w:top w:val="nil"/>
              <w:left w:val="nil"/>
              <w:bottom w:val="single" w:sz="4" w:space="0" w:color="auto"/>
              <w:right w:val="single" w:sz="4" w:space="0" w:color="auto"/>
            </w:tcBorders>
            <w:shd w:val="clear" w:color="auto" w:fill="auto"/>
            <w:vAlign w:val="bottom"/>
            <w:hideMark/>
          </w:tcPr>
          <w:p w14:paraId="7784D675"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5EF98D61"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1143594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H.5.8.Belediye gelen-giden evrakların kaydının sağlanması</w:t>
            </w:r>
          </w:p>
        </w:tc>
        <w:tc>
          <w:tcPr>
            <w:tcW w:w="1165" w:type="pct"/>
            <w:tcBorders>
              <w:top w:val="nil"/>
              <w:left w:val="nil"/>
              <w:bottom w:val="single" w:sz="4" w:space="0" w:color="auto"/>
              <w:right w:val="single" w:sz="4" w:space="0" w:color="auto"/>
            </w:tcBorders>
            <w:shd w:val="clear" w:color="auto" w:fill="auto"/>
            <w:vAlign w:val="bottom"/>
            <w:hideMark/>
          </w:tcPr>
          <w:p w14:paraId="5FC56C9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Yazı İşleri Müdürlüğü</w:t>
            </w:r>
          </w:p>
        </w:tc>
        <w:tc>
          <w:tcPr>
            <w:tcW w:w="1179" w:type="pct"/>
            <w:tcBorders>
              <w:top w:val="nil"/>
              <w:left w:val="nil"/>
              <w:bottom w:val="single" w:sz="4" w:space="0" w:color="auto"/>
              <w:right w:val="single" w:sz="4" w:space="0" w:color="auto"/>
            </w:tcBorders>
            <w:shd w:val="clear" w:color="auto" w:fill="auto"/>
            <w:vAlign w:val="bottom"/>
            <w:hideMark/>
          </w:tcPr>
          <w:p w14:paraId="33E478C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7AEBB779"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26B1B973"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H.5.9. Encümen ve Meclis sekretarya işlemlerinin yürütülmesini sağlamak </w:t>
            </w:r>
          </w:p>
        </w:tc>
        <w:tc>
          <w:tcPr>
            <w:tcW w:w="1165" w:type="pct"/>
            <w:tcBorders>
              <w:top w:val="nil"/>
              <w:left w:val="nil"/>
              <w:bottom w:val="single" w:sz="4" w:space="0" w:color="auto"/>
              <w:right w:val="single" w:sz="4" w:space="0" w:color="auto"/>
            </w:tcBorders>
            <w:shd w:val="clear" w:color="auto" w:fill="auto"/>
            <w:vAlign w:val="bottom"/>
            <w:hideMark/>
          </w:tcPr>
          <w:p w14:paraId="0B244A3F"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Yazı İşleri Müdürlüğü</w:t>
            </w:r>
          </w:p>
        </w:tc>
        <w:tc>
          <w:tcPr>
            <w:tcW w:w="1179" w:type="pct"/>
            <w:tcBorders>
              <w:top w:val="nil"/>
              <w:left w:val="nil"/>
              <w:bottom w:val="single" w:sz="4" w:space="0" w:color="auto"/>
              <w:right w:val="single" w:sz="4" w:space="0" w:color="auto"/>
            </w:tcBorders>
            <w:shd w:val="clear" w:color="auto" w:fill="auto"/>
            <w:vAlign w:val="bottom"/>
            <w:hideMark/>
          </w:tcPr>
          <w:p w14:paraId="0A4101B8"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tc>
      </w:tr>
      <w:tr w:rsidR="00F80E64" w:rsidRPr="00852D81" w14:paraId="71F35ACA" w14:textId="77777777" w:rsidTr="00187168">
        <w:trPr>
          <w:trHeight w:val="979"/>
        </w:trPr>
        <w:tc>
          <w:tcPr>
            <w:tcW w:w="2656" w:type="pct"/>
            <w:tcBorders>
              <w:top w:val="nil"/>
              <w:left w:val="single" w:sz="4" w:space="0" w:color="auto"/>
              <w:bottom w:val="single" w:sz="4" w:space="0" w:color="auto"/>
              <w:right w:val="single" w:sz="4" w:space="0" w:color="auto"/>
            </w:tcBorders>
            <w:shd w:val="clear" w:color="auto" w:fill="auto"/>
            <w:vAlign w:val="bottom"/>
            <w:hideMark/>
          </w:tcPr>
          <w:p w14:paraId="3FEA8FA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xml:space="preserve">H.5.10.Belediyeye ait taşınmazların sevk ve idaresinin yapılması </w:t>
            </w:r>
          </w:p>
        </w:tc>
        <w:tc>
          <w:tcPr>
            <w:tcW w:w="1165" w:type="pct"/>
            <w:tcBorders>
              <w:top w:val="nil"/>
              <w:left w:val="nil"/>
              <w:bottom w:val="single" w:sz="4" w:space="0" w:color="auto"/>
              <w:right w:val="single" w:sz="4" w:space="0" w:color="auto"/>
            </w:tcBorders>
            <w:shd w:val="clear" w:color="auto" w:fill="auto"/>
            <w:vAlign w:val="bottom"/>
            <w:hideMark/>
          </w:tcPr>
          <w:p w14:paraId="249696E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Emlak İstimlak Müdürlüğü</w:t>
            </w:r>
          </w:p>
        </w:tc>
        <w:tc>
          <w:tcPr>
            <w:tcW w:w="1179" w:type="pct"/>
            <w:tcBorders>
              <w:top w:val="nil"/>
              <w:left w:val="nil"/>
              <w:bottom w:val="single" w:sz="4" w:space="0" w:color="auto"/>
              <w:right w:val="single" w:sz="4" w:space="0" w:color="auto"/>
            </w:tcBorders>
            <w:shd w:val="clear" w:color="auto" w:fill="auto"/>
            <w:vAlign w:val="bottom"/>
            <w:hideMark/>
          </w:tcPr>
          <w:p w14:paraId="4028A29E"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İmar ve Şehircilik Müdürlüğü, Park ve Bahçeler Müdürlüğü, Destek Hizmetleri Müdürlüğü, Mali Hizmetler Müdürlüğü</w:t>
            </w:r>
          </w:p>
        </w:tc>
      </w:tr>
      <w:tr w:rsidR="00F80E64" w:rsidRPr="00852D81" w14:paraId="59314C86"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1FEEFDF5"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H.5.11. Çözüm Masasını etkin bir şekilde yönetmek</w:t>
            </w:r>
          </w:p>
        </w:tc>
        <w:tc>
          <w:tcPr>
            <w:tcW w:w="1165" w:type="pct"/>
            <w:tcBorders>
              <w:top w:val="nil"/>
              <w:left w:val="nil"/>
              <w:bottom w:val="single" w:sz="4" w:space="0" w:color="auto"/>
              <w:right w:val="single" w:sz="4" w:space="0" w:color="auto"/>
            </w:tcBorders>
            <w:shd w:val="clear" w:color="auto" w:fill="auto"/>
            <w:vAlign w:val="bottom"/>
            <w:hideMark/>
          </w:tcPr>
          <w:p w14:paraId="2E915C2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Kültür ve Sosyal İşler Müdürlüğü</w:t>
            </w:r>
          </w:p>
        </w:tc>
        <w:tc>
          <w:tcPr>
            <w:tcW w:w="1179" w:type="pct"/>
            <w:tcBorders>
              <w:top w:val="nil"/>
              <w:left w:val="nil"/>
              <w:bottom w:val="single" w:sz="4" w:space="0" w:color="auto"/>
              <w:right w:val="single" w:sz="4" w:space="0" w:color="auto"/>
            </w:tcBorders>
            <w:shd w:val="clear" w:color="auto" w:fill="auto"/>
            <w:vAlign w:val="bottom"/>
            <w:hideMark/>
          </w:tcPr>
          <w:p w14:paraId="1989D85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Tüm Hizmet Birimleri ve/veya Müdürlükler</w:t>
            </w:r>
          </w:p>
          <w:p w14:paraId="583DE2C4"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p>
        </w:tc>
      </w:tr>
      <w:tr w:rsidR="00F80E64" w:rsidRPr="00852D81" w14:paraId="783956A6" w14:textId="77777777" w:rsidTr="00187168">
        <w:trPr>
          <w:trHeight w:val="600"/>
        </w:trPr>
        <w:tc>
          <w:tcPr>
            <w:tcW w:w="2656" w:type="pct"/>
            <w:tcBorders>
              <w:top w:val="nil"/>
              <w:left w:val="single" w:sz="4" w:space="0" w:color="auto"/>
              <w:bottom w:val="single" w:sz="4" w:space="0" w:color="auto"/>
              <w:right w:val="single" w:sz="4" w:space="0" w:color="auto"/>
            </w:tcBorders>
            <w:shd w:val="clear" w:color="auto" w:fill="auto"/>
            <w:noWrap/>
            <w:vAlign w:val="bottom"/>
          </w:tcPr>
          <w:p w14:paraId="535189EB"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H.6.1. Hayvan Üreticilerine Katkı sağlamak</w:t>
            </w:r>
          </w:p>
        </w:tc>
        <w:tc>
          <w:tcPr>
            <w:tcW w:w="1165" w:type="pct"/>
            <w:tcBorders>
              <w:top w:val="nil"/>
              <w:left w:val="nil"/>
              <w:bottom w:val="single" w:sz="4" w:space="0" w:color="auto"/>
              <w:right w:val="single" w:sz="4" w:space="0" w:color="auto"/>
            </w:tcBorders>
            <w:shd w:val="clear" w:color="auto" w:fill="auto"/>
            <w:vAlign w:val="bottom"/>
          </w:tcPr>
          <w:p w14:paraId="7A24E305"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Cs/>
                <w:color w:val="000000"/>
                <w:lang w:eastAsia="tr-TR"/>
              </w:rPr>
              <w:t>Muhtarlık İşleri Müdürlüğü</w:t>
            </w:r>
          </w:p>
        </w:tc>
        <w:tc>
          <w:tcPr>
            <w:tcW w:w="1179" w:type="pct"/>
            <w:tcBorders>
              <w:top w:val="nil"/>
              <w:left w:val="nil"/>
              <w:bottom w:val="single" w:sz="4" w:space="0" w:color="auto"/>
              <w:right w:val="single" w:sz="4" w:space="0" w:color="auto"/>
            </w:tcBorders>
            <w:shd w:val="clear" w:color="auto" w:fill="auto"/>
            <w:vAlign w:val="bottom"/>
          </w:tcPr>
          <w:p w14:paraId="7426312C" w14:textId="77777777" w:rsidR="00F80E64" w:rsidRPr="00852D81" w:rsidRDefault="00F80E64" w:rsidP="00F80E64">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bCs/>
                <w:color w:val="000000"/>
                <w:lang w:eastAsia="tr-TR"/>
              </w:rPr>
              <w:t>Fen İşleri Müdürlüğü, Park ve Bahçeler Müdürlüğü</w:t>
            </w:r>
          </w:p>
        </w:tc>
      </w:tr>
    </w:tbl>
    <w:tbl>
      <w:tblPr>
        <w:tblpPr w:leftFromText="141" w:rightFromText="141" w:vertAnchor="page" w:horzAnchor="margin" w:tblpY="1323"/>
        <w:tblW w:w="15451" w:type="dxa"/>
        <w:tblLayout w:type="fixed"/>
        <w:tblCellMar>
          <w:left w:w="70" w:type="dxa"/>
          <w:right w:w="70" w:type="dxa"/>
        </w:tblCellMar>
        <w:tblLook w:val="04A0" w:firstRow="1" w:lastRow="0" w:firstColumn="1" w:lastColumn="0" w:noHBand="0" w:noVBand="1"/>
      </w:tblPr>
      <w:tblGrid>
        <w:gridCol w:w="3189"/>
        <w:gridCol w:w="1489"/>
        <w:gridCol w:w="1843"/>
        <w:gridCol w:w="7654"/>
        <w:gridCol w:w="1276"/>
      </w:tblGrid>
      <w:tr w:rsidR="00F80E64" w:rsidRPr="00852D81" w14:paraId="66E2663E" w14:textId="77777777" w:rsidTr="00DC7D80">
        <w:trPr>
          <w:trHeight w:val="585"/>
        </w:trPr>
        <w:tc>
          <w:tcPr>
            <w:tcW w:w="3189" w:type="dxa"/>
            <w:tcBorders>
              <w:top w:val="nil"/>
              <w:left w:val="nil"/>
              <w:bottom w:val="nil"/>
              <w:right w:val="nil"/>
            </w:tcBorders>
            <w:shd w:val="clear" w:color="auto" w:fill="auto"/>
            <w:noWrap/>
            <w:vAlign w:val="center"/>
            <w:hideMark/>
          </w:tcPr>
          <w:p w14:paraId="4ABE0D46" w14:textId="7B857BCD" w:rsidR="00F80E64" w:rsidRPr="00852D81" w:rsidRDefault="00F80E64" w:rsidP="00F80E64">
            <w:pPr>
              <w:spacing w:after="0" w:line="240" w:lineRule="auto"/>
              <w:rPr>
                <w:rFonts w:ascii="Times New Roman" w:eastAsia="Times New Roman" w:hAnsi="Times New Roman" w:cs="Times New Roman"/>
                <w:b/>
                <w:bCs/>
                <w:color w:val="000000"/>
                <w:lang w:eastAsia="tr-TR"/>
              </w:rPr>
            </w:pPr>
          </w:p>
        </w:tc>
        <w:tc>
          <w:tcPr>
            <w:tcW w:w="1489" w:type="dxa"/>
            <w:tcBorders>
              <w:top w:val="nil"/>
              <w:left w:val="nil"/>
              <w:bottom w:val="nil"/>
              <w:right w:val="nil"/>
            </w:tcBorders>
            <w:shd w:val="clear" w:color="auto" w:fill="auto"/>
            <w:noWrap/>
            <w:vAlign w:val="center"/>
            <w:hideMark/>
          </w:tcPr>
          <w:p w14:paraId="781010B7" w14:textId="77777777" w:rsidR="00F80E64" w:rsidRPr="00852D81" w:rsidRDefault="00F80E64" w:rsidP="00F80E64">
            <w:pPr>
              <w:spacing w:after="0" w:line="240" w:lineRule="auto"/>
              <w:rPr>
                <w:rFonts w:ascii="Times New Roman" w:eastAsia="Times New Roman" w:hAnsi="Times New Roman" w:cs="Times New Roman"/>
                <w:b/>
                <w:bCs/>
                <w:color w:val="000000"/>
                <w:lang w:eastAsia="tr-TR"/>
              </w:rPr>
            </w:pPr>
          </w:p>
        </w:tc>
        <w:tc>
          <w:tcPr>
            <w:tcW w:w="1843" w:type="dxa"/>
            <w:tcBorders>
              <w:top w:val="nil"/>
              <w:left w:val="nil"/>
              <w:bottom w:val="nil"/>
              <w:right w:val="nil"/>
            </w:tcBorders>
            <w:shd w:val="clear" w:color="auto" w:fill="auto"/>
            <w:noWrap/>
            <w:vAlign w:val="center"/>
            <w:hideMark/>
          </w:tcPr>
          <w:p w14:paraId="1B5E37F7" w14:textId="77777777" w:rsidR="00F80E64" w:rsidRPr="00852D81" w:rsidRDefault="00F80E64" w:rsidP="00F80E64">
            <w:pPr>
              <w:spacing w:after="0" w:line="240" w:lineRule="auto"/>
              <w:jc w:val="center"/>
              <w:rPr>
                <w:rFonts w:ascii="Times New Roman" w:eastAsia="Times New Roman" w:hAnsi="Times New Roman" w:cs="Times New Roman"/>
                <w:sz w:val="20"/>
                <w:szCs w:val="20"/>
                <w:lang w:eastAsia="tr-TR"/>
              </w:rPr>
            </w:pPr>
          </w:p>
        </w:tc>
        <w:tc>
          <w:tcPr>
            <w:tcW w:w="7654" w:type="dxa"/>
            <w:tcBorders>
              <w:top w:val="nil"/>
              <w:left w:val="nil"/>
              <w:bottom w:val="nil"/>
              <w:right w:val="nil"/>
            </w:tcBorders>
            <w:shd w:val="clear" w:color="auto" w:fill="auto"/>
            <w:vAlign w:val="center"/>
            <w:hideMark/>
          </w:tcPr>
          <w:p w14:paraId="0895BF66" w14:textId="77777777" w:rsidR="00F80E64" w:rsidRPr="00852D81" w:rsidRDefault="00F80E64" w:rsidP="00F80E64">
            <w:pPr>
              <w:spacing w:after="0" w:line="240" w:lineRule="auto"/>
              <w:jc w:val="center"/>
              <w:rPr>
                <w:rFonts w:ascii="Times New Roman" w:eastAsia="Times New Roman" w:hAnsi="Times New Roman" w:cs="Times New Roman"/>
                <w:sz w:val="20"/>
                <w:szCs w:val="20"/>
                <w:lang w:eastAsia="tr-TR"/>
              </w:rPr>
            </w:pPr>
          </w:p>
        </w:tc>
        <w:tc>
          <w:tcPr>
            <w:tcW w:w="1276" w:type="dxa"/>
            <w:tcBorders>
              <w:top w:val="nil"/>
              <w:left w:val="nil"/>
              <w:bottom w:val="nil"/>
              <w:right w:val="nil"/>
            </w:tcBorders>
            <w:shd w:val="clear" w:color="auto" w:fill="auto"/>
            <w:noWrap/>
            <w:vAlign w:val="center"/>
            <w:hideMark/>
          </w:tcPr>
          <w:p w14:paraId="73DC5629" w14:textId="77777777" w:rsidR="00F80E64" w:rsidRPr="00852D81" w:rsidRDefault="00F80E64" w:rsidP="00F80E64">
            <w:pPr>
              <w:spacing w:after="0" w:line="240" w:lineRule="auto"/>
              <w:rPr>
                <w:rFonts w:ascii="Times New Roman" w:eastAsia="Times New Roman" w:hAnsi="Times New Roman" w:cs="Times New Roman"/>
                <w:sz w:val="20"/>
                <w:szCs w:val="20"/>
                <w:lang w:eastAsia="tr-TR"/>
              </w:rPr>
            </w:pPr>
          </w:p>
        </w:tc>
      </w:tr>
    </w:tbl>
    <w:p w14:paraId="3A077E70" w14:textId="77777777" w:rsidR="007967DE" w:rsidRDefault="007967DE" w:rsidP="00914F2B">
      <w:pPr>
        <w:spacing w:line="360" w:lineRule="auto"/>
        <w:rPr>
          <w:rFonts w:ascii="Times New Roman" w:hAnsi="Times New Roman" w:cs="Times New Roman"/>
          <w:b/>
        </w:rPr>
      </w:pPr>
    </w:p>
    <w:p w14:paraId="3B1F6F88" w14:textId="430963DE" w:rsidR="00914F2B" w:rsidRPr="00852D81" w:rsidRDefault="00914F2B" w:rsidP="00914F2B">
      <w:pPr>
        <w:spacing w:line="360" w:lineRule="auto"/>
        <w:rPr>
          <w:rFonts w:ascii="Times New Roman" w:hAnsi="Times New Roman" w:cs="Times New Roman"/>
          <w:b/>
        </w:rPr>
      </w:pPr>
      <w:r w:rsidRPr="00852D81">
        <w:rPr>
          <w:rFonts w:ascii="Times New Roman" w:hAnsi="Times New Roman" w:cs="Times New Roman"/>
          <w:b/>
        </w:rPr>
        <w:t xml:space="preserve">C.PERFORMANS HEDEFLERİ VE GÖSTERGELERİ </w:t>
      </w:r>
      <w:r w:rsidR="004C53B2" w:rsidRPr="00852D81">
        <w:rPr>
          <w:rFonts w:ascii="Times New Roman" w:hAnsi="Times New Roman" w:cs="Times New Roman"/>
          <w:b/>
        </w:rPr>
        <w:t>İLE FAALİYETLER</w:t>
      </w:r>
      <w:r w:rsidRPr="00852D81">
        <w:rPr>
          <w:rFonts w:ascii="Times New Roman" w:hAnsi="Times New Roman" w:cs="Times New Roman"/>
          <w:b/>
        </w:rPr>
        <w:t xml:space="preserve"> </w:t>
      </w:r>
    </w:p>
    <w:p w14:paraId="70C59F18" w14:textId="0AA5158B" w:rsidR="002474AF" w:rsidRPr="00852D81" w:rsidRDefault="00914F2B" w:rsidP="009759D6">
      <w:pPr>
        <w:spacing w:line="360" w:lineRule="auto"/>
        <w:rPr>
          <w:rFonts w:ascii="Times New Roman" w:hAnsi="Times New Roman" w:cs="Times New Roman"/>
          <w:b/>
        </w:rPr>
      </w:pPr>
      <w:r w:rsidRPr="00852D81">
        <w:rPr>
          <w:rFonts w:ascii="Times New Roman" w:hAnsi="Times New Roman" w:cs="Times New Roman"/>
          <w:b/>
        </w:rPr>
        <w:t>C.1 PE</w:t>
      </w:r>
      <w:r w:rsidR="004C53B2" w:rsidRPr="00852D81">
        <w:rPr>
          <w:rFonts w:ascii="Times New Roman" w:hAnsi="Times New Roman" w:cs="Times New Roman"/>
          <w:b/>
        </w:rPr>
        <w:t>RFFORMANS HEDEFİ TABLOSU VE FAALİYET MALİ</w:t>
      </w:r>
      <w:r w:rsidRPr="00852D81">
        <w:rPr>
          <w:rFonts w:ascii="Times New Roman" w:hAnsi="Times New Roman" w:cs="Times New Roman"/>
          <w:b/>
        </w:rPr>
        <w:t>YETLERİ TABLOSU</w:t>
      </w:r>
    </w:p>
    <w:tbl>
      <w:tblPr>
        <w:tblW w:w="5000" w:type="pct"/>
        <w:tblLayout w:type="fixed"/>
        <w:tblCellMar>
          <w:left w:w="70" w:type="dxa"/>
          <w:right w:w="70" w:type="dxa"/>
        </w:tblCellMar>
        <w:tblLook w:val="04A0" w:firstRow="1" w:lastRow="0" w:firstColumn="1" w:lastColumn="0" w:noHBand="0" w:noVBand="1"/>
      </w:tblPr>
      <w:tblGrid>
        <w:gridCol w:w="1722"/>
        <w:gridCol w:w="2736"/>
        <w:gridCol w:w="1419"/>
        <w:gridCol w:w="853"/>
        <w:gridCol w:w="1421"/>
        <w:gridCol w:w="1185"/>
        <w:gridCol w:w="160"/>
      </w:tblGrid>
      <w:tr w:rsidR="002474AF" w:rsidRPr="00852D81" w14:paraId="44681AF7" w14:textId="77777777" w:rsidTr="00F73923">
        <w:trPr>
          <w:gridAfter w:val="1"/>
          <w:wAfter w:w="84" w:type="pct"/>
          <w:trHeight w:val="390"/>
        </w:trPr>
        <w:tc>
          <w:tcPr>
            <w:tcW w:w="4291"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53C73"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c>
          <w:tcPr>
            <w:tcW w:w="624" w:type="pct"/>
            <w:tcBorders>
              <w:top w:val="single" w:sz="8" w:space="0" w:color="auto"/>
              <w:left w:val="nil"/>
              <w:bottom w:val="single" w:sz="8" w:space="0" w:color="auto"/>
              <w:right w:val="single" w:sz="8" w:space="0" w:color="auto"/>
            </w:tcBorders>
            <w:shd w:val="clear" w:color="auto" w:fill="auto"/>
            <w:noWrap/>
            <w:vAlign w:val="center"/>
            <w:hideMark/>
          </w:tcPr>
          <w:p w14:paraId="749CF4C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F73923" w:rsidRPr="00852D81" w14:paraId="6C8864BB" w14:textId="77777777" w:rsidTr="00F73923">
        <w:trPr>
          <w:gridAfter w:val="1"/>
          <w:wAfter w:w="84" w:type="pct"/>
          <w:trHeight w:val="330"/>
        </w:trPr>
        <w:tc>
          <w:tcPr>
            <w:tcW w:w="907" w:type="pct"/>
            <w:tcBorders>
              <w:top w:val="nil"/>
              <w:left w:val="single" w:sz="8" w:space="0" w:color="auto"/>
              <w:bottom w:val="single" w:sz="8" w:space="0" w:color="auto"/>
              <w:right w:val="single" w:sz="8" w:space="0" w:color="auto"/>
            </w:tcBorders>
            <w:shd w:val="clear" w:color="auto" w:fill="auto"/>
            <w:noWrap/>
            <w:vAlign w:val="center"/>
            <w:hideMark/>
          </w:tcPr>
          <w:p w14:paraId="68DF3C1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38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57110756"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624" w:type="pct"/>
            <w:tcBorders>
              <w:top w:val="nil"/>
              <w:left w:val="nil"/>
              <w:bottom w:val="single" w:sz="8" w:space="0" w:color="auto"/>
              <w:right w:val="single" w:sz="8" w:space="0" w:color="auto"/>
            </w:tcBorders>
            <w:shd w:val="clear" w:color="auto" w:fill="auto"/>
            <w:noWrap/>
            <w:vAlign w:val="center"/>
            <w:hideMark/>
          </w:tcPr>
          <w:p w14:paraId="435344E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F73923" w:rsidRPr="00852D81" w14:paraId="3B2A8C44" w14:textId="77777777" w:rsidTr="00F73923">
        <w:trPr>
          <w:gridAfter w:val="1"/>
          <w:wAfter w:w="84" w:type="pct"/>
          <w:trHeight w:val="825"/>
        </w:trPr>
        <w:tc>
          <w:tcPr>
            <w:tcW w:w="9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8D46F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38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E7E39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1. ÇAĞDAŞ ŞEHİRCİLİK STANDARTLARI ÇERÇEVESİNDE İNCİRLİOVAYI YAŞAM KALİTESİ YÜKSEK </w:t>
            </w:r>
            <w:proofErr w:type="gramStart"/>
            <w:r w:rsidRPr="00852D81">
              <w:rPr>
                <w:rFonts w:ascii="Times New Roman" w:eastAsia="Times New Roman" w:hAnsi="Times New Roman" w:cs="Times New Roman"/>
                <w:color w:val="000000"/>
                <w:sz w:val="21"/>
                <w:szCs w:val="21"/>
                <w:lang w:eastAsia="tr-TR"/>
              </w:rPr>
              <w:t>MODERN  BİR</w:t>
            </w:r>
            <w:proofErr w:type="gramEnd"/>
            <w:r w:rsidRPr="00852D81">
              <w:rPr>
                <w:rFonts w:ascii="Times New Roman" w:eastAsia="Times New Roman" w:hAnsi="Times New Roman" w:cs="Times New Roman"/>
                <w:color w:val="000000"/>
                <w:sz w:val="21"/>
                <w:szCs w:val="21"/>
                <w:lang w:eastAsia="tr-TR"/>
              </w:rPr>
              <w:t xml:space="preserve"> KENT HALİNE GETİRMEK</w:t>
            </w:r>
          </w:p>
        </w:tc>
        <w:tc>
          <w:tcPr>
            <w:tcW w:w="624"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08122538"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F73923" w:rsidRPr="00852D81" w14:paraId="3352DD31" w14:textId="77777777" w:rsidTr="00F73923">
        <w:trPr>
          <w:trHeight w:val="315"/>
        </w:trPr>
        <w:tc>
          <w:tcPr>
            <w:tcW w:w="907" w:type="pct"/>
            <w:vMerge/>
            <w:tcBorders>
              <w:top w:val="nil"/>
              <w:left w:val="single" w:sz="8" w:space="0" w:color="auto"/>
              <w:bottom w:val="single" w:sz="8" w:space="0" w:color="000000"/>
              <w:right w:val="single" w:sz="8" w:space="0" w:color="auto"/>
            </w:tcBorders>
            <w:vAlign w:val="center"/>
            <w:hideMark/>
          </w:tcPr>
          <w:p w14:paraId="6A53EC0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85" w:type="pct"/>
            <w:gridSpan w:val="4"/>
            <w:vMerge/>
            <w:tcBorders>
              <w:top w:val="single" w:sz="8" w:space="0" w:color="auto"/>
              <w:left w:val="single" w:sz="8" w:space="0" w:color="auto"/>
              <w:bottom w:val="single" w:sz="8" w:space="0" w:color="000000"/>
              <w:right w:val="single" w:sz="8" w:space="0" w:color="000000"/>
            </w:tcBorders>
            <w:vAlign w:val="center"/>
            <w:hideMark/>
          </w:tcPr>
          <w:p w14:paraId="30920AB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624" w:type="pct"/>
            <w:vMerge/>
            <w:tcBorders>
              <w:top w:val="nil"/>
              <w:left w:val="single" w:sz="8" w:space="0" w:color="000000"/>
              <w:bottom w:val="single" w:sz="8" w:space="0" w:color="000000"/>
              <w:right w:val="single" w:sz="8" w:space="0" w:color="auto"/>
            </w:tcBorders>
            <w:vAlign w:val="center"/>
            <w:hideMark/>
          </w:tcPr>
          <w:p w14:paraId="6DB2610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6F41331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35E5D787" w14:textId="77777777" w:rsidTr="00F73923">
        <w:trPr>
          <w:trHeight w:val="300"/>
        </w:trPr>
        <w:tc>
          <w:tcPr>
            <w:tcW w:w="9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CFC6BC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385"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AC090D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H.1.1. Kaçak Yapılaşmayı Engellemek</w:t>
            </w:r>
          </w:p>
        </w:tc>
        <w:tc>
          <w:tcPr>
            <w:tcW w:w="624"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5882054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0F11B8A9"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F73923" w:rsidRPr="00852D81" w14:paraId="7643709F" w14:textId="77777777" w:rsidTr="00F73923">
        <w:trPr>
          <w:trHeight w:val="315"/>
        </w:trPr>
        <w:tc>
          <w:tcPr>
            <w:tcW w:w="907" w:type="pct"/>
            <w:vMerge/>
            <w:tcBorders>
              <w:top w:val="nil"/>
              <w:left w:val="single" w:sz="8" w:space="0" w:color="auto"/>
              <w:bottom w:val="single" w:sz="8" w:space="0" w:color="000000"/>
              <w:right w:val="single" w:sz="8" w:space="0" w:color="auto"/>
            </w:tcBorders>
            <w:vAlign w:val="center"/>
            <w:hideMark/>
          </w:tcPr>
          <w:p w14:paraId="4D8A2F5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85" w:type="pct"/>
            <w:gridSpan w:val="4"/>
            <w:vMerge/>
            <w:tcBorders>
              <w:top w:val="single" w:sz="8" w:space="0" w:color="000000"/>
              <w:left w:val="single" w:sz="8" w:space="0" w:color="auto"/>
              <w:bottom w:val="single" w:sz="8" w:space="0" w:color="000000"/>
              <w:right w:val="single" w:sz="8" w:space="0" w:color="000000"/>
            </w:tcBorders>
            <w:vAlign w:val="center"/>
            <w:hideMark/>
          </w:tcPr>
          <w:p w14:paraId="4947A3A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624" w:type="pct"/>
            <w:vMerge/>
            <w:tcBorders>
              <w:top w:val="nil"/>
              <w:left w:val="single" w:sz="8" w:space="0" w:color="000000"/>
              <w:bottom w:val="single" w:sz="8" w:space="0" w:color="000000"/>
              <w:right w:val="single" w:sz="8" w:space="0" w:color="auto"/>
            </w:tcBorders>
            <w:vAlign w:val="center"/>
            <w:hideMark/>
          </w:tcPr>
          <w:p w14:paraId="5C5F1A1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47788998"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69859EFA" w14:textId="77777777" w:rsidTr="00F73923">
        <w:trPr>
          <w:trHeight w:val="630"/>
        </w:trPr>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14:paraId="14446CE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385"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012145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H.1.2. İmar Hizmetlerinin Sağlanması</w:t>
            </w:r>
          </w:p>
        </w:tc>
        <w:tc>
          <w:tcPr>
            <w:tcW w:w="624"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A1FE5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1A7B2D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F73923" w:rsidRPr="00852D81" w14:paraId="221B9290" w14:textId="77777777" w:rsidTr="00F73923">
        <w:trPr>
          <w:trHeight w:val="315"/>
        </w:trPr>
        <w:tc>
          <w:tcPr>
            <w:tcW w:w="907" w:type="pct"/>
            <w:vMerge/>
            <w:tcBorders>
              <w:top w:val="nil"/>
              <w:left w:val="single" w:sz="8" w:space="0" w:color="auto"/>
              <w:bottom w:val="single" w:sz="8" w:space="0" w:color="000000"/>
              <w:right w:val="single" w:sz="8" w:space="0" w:color="auto"/>
            </w:tcBorders>
            <w:vAlign w:val="center"/>
            <w:hideMark/>
          </w:tcPr>
          <w:p w14:paraId="4630BCB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85" w:type="pct"/>
            <w:gridSpan w:val="4"/>
            <w:vMerge/>
            <w:tcBorders>
              <w:top w:val="single" w:sz="8" w:space="0" w:color="000000"/>
              <w:left w:val="single" w:sz="8" w:space="0" w:color="auto"/>
              <w:bottom w:val="single" w:sz="8" w:space="0" w:color="000000"/>
              <w:right w:val="single" w:sz="8" w:space="0" w:color="000000"/>
            </w:tcBorders>
            <w:vAlign w:val="center"/>
            <w:hideMark/>
          </w:tcPr>
          <w:p w14:paraId="56C5189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624" w:type="pct"/>
            <w:vMerge/>
            <w:tcBorders>
              <w:top w:val="nil"/>
              <w:left w:val="single" w:sz="8" w:space="0" w:color="000000"/>
              <w:bottom w:val="single" w:sz="8" w:space="0" w:color="000000"/>
              <w:right w:val="single" w:sz="8" w:space="0" w:color="000000"/>
            </w:tcBorders>
            <w:vAlign w:val="center"/>
            <w:hideMark/>
          </w:tcPr>
          <w:p w14:paraId="624D3DB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4845355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31EA8FB4" w14:textId="77777777" w:rsidTr="00F73923">
        <w:trPr>
          <w:trHeight w:val="300"/>
        </w:trPr>
        <w:tc>
          <w:tcPr>
            <w:tcW w:w="9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D256E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385"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1E5BFB4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24"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49C3070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9F1F255"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F73923" w:rsidRPr="00852D81" w14:paraId="0EF084A4" w14:textId="77777777" w:rsidTr="00F73923">
        <w:trPr>
          <w:trHeight w:val="315"/>
        </w:trPr>
        <w:tc>
          <w:tcPr>
            <w:tcW w:w="907" w:type="pct"/>
            <w:vMerge/>
            <w:tcBorders>
              <w:top w:val="nil"/>
              <w:left w:val="single" w:sz="8" w:space="0" w:color="auto"/>
              <w:bottom w:val="single" w:sz="8" w:space="0" w:color="000000"/>
              <w:right w:val="single" w:sz="8" w:space="0" w:color="auto"/>
            </w:tcBorders>
            <w:vAlign w:val="center"/>
            <w:hideMark/>
          </w:tcPr>
          <w:p w14:paraId="0E97CAA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85" w:type="pct"/>
            <w:gridSpan w:val="4"/>
            <w:vMerge/>
            <w:tcBorders>
              <w:top w:val="single" w:sz="8" w:space="0" w:color="000000"/>
              <w:left w:val="single" w:sz="8" w:space="0" w:color="auto"/>
              <w:bottom w:val="single" w:sz="8" w:space="0" w:color="000000"/>
              <w:right w:val="single" w:sz="8" w:space="0" w:color="000000"/>
            </w:tcBorders>
            <w:vAlign w:val="center"/>
            <w:hideMark/>
          </w:tcPr>
          <w:p w14:paraId="70462F7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624" w:type="pct"/>
            <w:vMerge/>
            <w:tcBorders>
              <w:top w:val="nil"/>
              <w:left w:val="single" w:sz="8" w:space="0" w:color="000000"/>
              <w:bottom w:val="single" w:sz="8" w:space="0" w:color="000000"/>
              <w:right w:val="single" w:sz="8" w:space="0" w:color="auto"/>
            </w:tcBorders>
            <w:vAlign w:val="center"/>
            <w:hideMark/>
          </w:tcPr>
          <w:p w14:paraId="4F9827B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B39AEB8"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035E478A" w14:textId="77777777" w:rsidTr="00F73923">
        <w:trPr>
          <w:trHeight w:val="315"/>
        </w:trPr>
        <w:tc>
          <w:tcPr>
            <w:tcW w:w="2348"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5B54C09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C1D391B" w14:textId="5D6D6720"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w:t>
            </w:r>
            <w:r w:rsidRPr="00852D81">
              <w:rPr>
                <w:rFonts w:ascii="Times New Roman" w:eastAsia="Times New Roman" w:hAnsi="Times New Roman" w:cs="Times New Roman"/>
                <w:color w:val="000000"/>
                <w:sz w:val="21"/>
                <w:szCs w:val="21"/>
                <w:lang w:eastAsia="tr-TR"/>
              </w:rPr>
              <w:lastRenderedPageBreak/>
              <w:t>FAALİYETLER                                 </w:t>
            </w:r>
          </w:p>
        </w:tc>
        <w:tc>
          <w:tcPr>
            <w:tcW w:w="1943"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48249D1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Kaynak İhtiyacı (TL)</w:t>
            </w:r>
          </w:p>
        </w:tc>
        <w:tc>
          <w:tcPr>
            <w:tcW w:w="624" w:type="pct"/>
            <w:tcBorders>
              <w:top w:val="nil"/>
              <w:left w:val="nil"/>
              <w:bottom w:val="single" w:sz="8" w:space="0" w:color="auto"/>
              <w:right w:val="single" w:sz="8" w:space="0" w:color="auto"/>
            </w:tcBorders>
            <w:shd w:val="clear" w:color="auto" w:fill="auto"/>
            <w:noWrap/>
            <w:vAlign w:val="center"/>
            <w:hideMark/>
          </w:tcPr>
          <w:p w14:paraId="3FAC7FB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7AC2D9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AE72E04" w14:textId="77777777" w:rsidTr="00F73923">
        <w:trPr>
          <w:trHeight w:val="315"/>
        </w:trPr>
        <w:tc>
          <w:tcPr>
            <w:tcW w:w="2348" w:type="pct"/>
            <w:gridSpan w:val="2"/>
            <w:vMerge/>
            <w:tcBorders>
              <w:left w:val="single" w:sz="8" w:space="0" w:color="auto"/>
              <w:bottom w:val="single" w:sz="8" w:space="0" w:color="auto"/>
              <w:right w:val="single" w:sz="8" w:space="0" w:color="000000"/>
            </w:tcBorders>
            <w:shd w:val="clear" w:color="auto" w:fill="auto"/>
            <w:noWrap/>
            <w:vAlign w:val="center"/>
            <w:hideMark/>
          </w:tcPr>
          <w:p w14:paraId="52EB1D66" w14:textId="12C64514"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747" w:type="pct"/>
            <w:tcBorders>
              <w:top w:val="nil"/>
              <w:left w:val="nil"/>
              <w:bottom w:val="single" w:sz="8" w:space="0" w:color="auto"/>
              <w:right w:val="single" w:sz="8" w:space="0" w:color="auto"/>
            </w:tcBorders>
            <w:shd w:val="clear" w:color="auto" w:fill="auto"/>
            <w:noWrap/>
            <w:vAlign w:val="center"/>
            <w:hideMark/>
          </w:tcPr>
          <w:p w14:paraId="20D3A89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49" w:type="pct"/>
            <w:tcBorders>
              <w:top w:val="nil"/>
              <w:left w:val="nil"/>
              <w:bottom w:val="single" w:sz="8" w:space="0" w:color="auto"/>
              <w:right w:val="single" w:sz="8" w:space="0" w:color="000000"/>
            </w:tcBorders>
            <w:shd w:val="clear" w:color="auto" w:fill="auto"/>
            <w:noWrap/>
            <w:vAlign w:val="center"/>
            <w:hideMark/>
          </w:tcPr>
          <w:p w14:paraId="72F7C78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Bütçe </w:t>
            </w:r>
            <w:r w:rsidRPr="00852D81">
              <w:rPr>
                <w:rFonts w:ascii="Times New Roman" w:eastAsia="Times New Roman" w:hAnsi="Times New Roman" w:cs="Times New Roman"/>
                <w:color w:val="000000"/>
                <w:sz w:val="21"/>
                <w:szCs w:val="21"/>
                <w:lang w:eastAsia="tr-TR"/>
              </w:rPr>
              <w:lastRenderedPageBreak/>
              <w:t>Dışı</w:t>
            </w:r>
          </w:p>
        </w:tc>
        <w:tc>
          <w:tcPr>
            <w:tcW w:w="747" w:type="pct"/>
            <w:tcBorders>
              <w:top w:val="nil"/>
              <w:left w:val="nil"/>
              <w:bottom w:val="single" w:sz="8" w:space="0" w:color="auto"/>
              <w:right w:val="single" w:sz="8" w:space="0" w:color="auto"/>
            </w:tcBorders>
            <w:shd w:val="clear" w:color="auto" w:fill="auto"/>
            <w:noWrap/>
            <w:vAlign w:val="center"/>
            <w:hideMark/>
          </w:tcPr>
          <w:p w14:paraId="26AF617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Toplam</w:t>
            </w:r>
          </w:p>
        </w:tc>
        <w:tc>
          <w:tcPr>
            <w:tcW w:w="624" w:type="pct"/>
            <w:tcBorders>
              <w:top w:val="nil"/>
              <w:left w:val="nil"/>
              <w:bottom w:val="single" w:sz="8" w:space="0" w:color="auto"/>
              <w:right w:val="single" w:sz="8" w:space="0" w:color="auto"/>
            </w:tcBorders>
            <w:shd w:val="clear" w:color="auto" w:fill="auto"/>
            <w:noWrap/>
            <w:vAlign w:val="center"/>
            <w:hideMark/>
          </w:tcPr>
          <w:p w14:paraId="313BB63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5ACAA34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C56C142"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6F5FA898"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CC810F2" w14:textId="78A50FE4" w:rsidR="00E74509" w:rsidRPr="00852D81" w:rsidRDefault="00E74509"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P.G.1.1.1 3194 sayılı İmar Kanunu Kapsamında yapılan Denetim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423EDB40" w14:textId="3C0E540B"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449" w:type="pct"/>
            <w:tcBorders>
              <w:top w:val="nil"/>
              <w:left w:val="nil"/>
              <w:bottom w:val="single" w:sz="8" w:space="0" w:color="auto"/>
              <w:right w:val="nil"/>
            </w:tcBorders>
            <w:shd w:val="clear" w:color="auto" w:fill="auto"/>
            <w:noWrap/>
            <w:vAlign w:val="center"/>
            <w:hideMark/>
          </w:tcPr>
          <w:p w14:paraId="006DEDBC"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144603B7" w14:textId="7F539617"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624" w:type="pct"/>
            <w:tcBorders>
              <w:top w:val="nil"/>
              <w:left w:val="nil"/>
              <w:bottom w:val="single" w:sz="8" w:space="0" w:color="auto"/>
              <w:right w:val="single" w:sz="8" w:space="0" w:color="auto"/>
            </w:tcBorders>
            <w:shd w:val="clear" w:color="auto" w:fill="auto"/>
            <w:vAlign w:val="center"/>
            <w:hideMark/>
          </w:tcPr>
          <w:p w14:paraId="5D0942B8"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47517DDF" w14:textId="77777777" w:rsidR="00E74509" w:rsidRPr="00852D81" w:rsidRDefault="00E74509" w:rsidP="00142CF2">
            <w:pPr>
              <w:spacing w:after="0" w:line="240" w:lineRule="auto"/>
              <w:rPr>
                <w:rFonts w:ascii="Times New Roman" w:eastAsia="Times New Roman" w:hAnsi="Times New Roman" w:cs="Times New Roman"/>
                <w:sz w:val="20"/>
                <w:szCs w:val="20"/>
                <w:lang w:eastAsia="tr-TR"/>
              </w:rPr>
            </w:pPr>
          </w:p>
        </w:tc>
      </w:tr>
      <w:tr w:rsidR="00F73923" w:rsidRPr="00852D81" w14:paraId="54E3929C"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07C6A42E"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D2020B9" w14:textId="05FE4C6D" w:rsidR="00E74509" w:rsidRPr="00852D81" w:rsidRDefault="00E74509"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P.G.1.1.2.Kent estetiğine ve ruhsat ve eklerine uygun olmayan yapılaşmanın tespiti ve bertaraf edilmesi</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7494155F" w14:textId="0321C80B"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449" w:type="pct"/>
            <w:tcBorders>
              <w:top w:val="nil"/>
              <w:left w:val="nil"/>
              <w:bottom w:val="single" w:sz="8" w:space="0" w:color="auto"/>
              <w:right w:val="nil"/>
            </w:tcBorders>
            <w:shd w:val="clear" w:color="auto" w:fill="auto"/>
            <w:noWrap/>
            <w:vAlign w:val="center"/>
            <w:hideMark/>
          </w:tcPr>
          <w:p w14:paraId="7004D83E"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04E8B0BF" w14:textId="77C88251"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624" w:type="pct"/>
            <w:tcBorders>
              <w:top w:val="nil"/>
              <w:left w:val="nil"/>
              <w:bottom w:val="single" w:sz="8" w:space="0" w:color="auto"/>
              <w:right w:val="single" w:sz="8" w:space="0" w:color="auto"/>
            </w:tcBorders>
            <w:shd w:val="clear" w:color="auto" w:fill="auto"/>
            <w:vAlign w:val="center"/>
            <w:hideMark/>
          </w:tcPr>
          <w:p w14:paraId="6DD14A5A"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111E5D07" w14:textId="77777777" w:rsidR="00E74509" w:rsidRPr="00852D81" w:rsidRDefault="00E74509" w:rsidP="00142CF2">
            <w:pPr>
              <w:spacing w:after="0" w:line="240" w:lineRule="auto"/>
              <w:rPr>
                <w:rFonts w:ascii="Times New Roman" w:eastAsia="Times New Roman" w:hAnsi="Times New Roman" w:cs="Times New Roman"/>
                <w:sz w:val="20"/>
                <w:szCs w:val="20"/>
                <w:lang w:eastAsia="tr-TR"/>
              </w:rPr>
            </w:pPr>
          </w:p>
        </w:tc>
      </w:tr>
      <w:tr w:rsidR="00F73923" w:rsidRPr="00852D81" w14:paraId="38F00EB1"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641751D"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F93C4CD" w14:textId="129B98CC" w:rsidR="00E74509" w:rsidRPr="00852D81" w:rsidRDefault="00E74509"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P.G.1.2.1 Hali hazırdaki haritalarda eksiklerin giderilmesi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12F1EAA8" w14:textId="1C9AB604"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449" w:type="pct"/>
            <w:tcBorders>
              <w:top w:val="nil"/>
              <w:left w:val="nil"/>
              <w:bottom w:val="single" w:sz="8" w:space="0" w:color="auto"/>
              <w:right w:val="nil"/>
            </w:tcBorders>
            <w:shd w:val="clear" w:color="auto" w:fill="auto"/>
            <w:noWrap/>
            <w:vAlign w:val="center"/>
            <w:hideMark/>
          </w:tcPr>
          <w:p w14:paraId="65C3DE02"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2628EEA9" w14:textId="63CA341A" w:rsidR="00E74509" w:rsidRPr="00852D81" w:rsidRDefault="00E74509"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624" w:type="pct"/>
            <w:tcBorders>
              <w:top w:val="nil"/>
              <w:left w:val="nil"/>
              <w:bottom w:val="single" w:sz="8" w:space="0" w:color="auto"/>
              <w:right w:val="single" w:sz="8" w:space="0" w:color="auto"/>
            </w:tcBorders>
            <w:shd w:val="clear" w:color="auto" w:fill="auto"/>
            <w:vAlign w:val="center"/>
            <w:hideMark/>
          </w:tcPr>
          <w:p w14:paraId="0B588D82" w14:textId="77777777" w:rsidR="00E74509" w:rsidRPr="00852D81" w:rsidRDefault="00E74509"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5F396BF9" w14:textId="77777777" w:rsidR="00E74509" w:rsidRPr="00852D81" w:rsidRDefault="00E74509" w:rsidP="00142CF2">
            <w:pPr>
              <w:spacing w:after="0" w:line="240" w:lineRule="auto"/>
              <w:rPr>
                <w:rFonts w:ascii="Times New Roman" w:eastAsia="Times New Roman" w:hAnsi="Times New Roman" w:cs="Times New Roman"/>
                <w:sz w:val="20"/>
                <w:szCs w:val="20"/>
                <w:lang w:eastAsia="tr-TR"/>
              </w:rPr>
            </w:pPr>
          </w:p>
        </w:tc>
      </w:tr>
      <w:tr w:rsidR="00F73923" w:rsidRPr="00852D81" w14:paraId="45120B76"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22244E3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0AABDAD" w14:textId="6335CDC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P.G.1.2.2. Mevcut İmar Planlarının İncelenerek eksiklerin belirlenmesi mahalle bazında ihtiyaçların belirlenmesi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213B58C3" w14:textId="5F09FC2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276.000,00</w:t>
            </w:r>
          </w:p>
        </w:tc>
        <w:tc>
          <w:tcPr>
            <w:tcW w:w="449" w:type="pct"/>
            <w:tcBorders>
              <w:top w:val="nil"/>
              <w:left w:val="nil"/>
              <w:bottom w:val="single" w:sz="8" w:space="0" w:color="auto"/>
              <w:right w:val="nil"/>
            </w:tcBorders>
            <w:shd w:val="clear" w:color="auto" w:fill="auto"/>
            <w:noWrap/>
            <w:vAlign w:val="center"/>
            <w:hideMark/>
          </w:tcPr>
          <w:p w14:paraId="7CC8EC2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43199B85" w14:textId="1E655A5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276.000,00</w:t>
            </w:r>
          </w:p>
        </w:tc>
        <w:tc>
          <w:tcPr>
            <w:tcW w:w="624" w:type="pct"/>
            <w:tcBorders>
              <w:top w:val="nil"/>
              <w:left w:val="nil"/>
              <w:bottom w:val="single" w:sz="8" w:space="0" w:color="auto"/>
              <w:right w:val="single" w:sz="8" w:space="0" w:color="auto"/>
            </w:tcBorders>
            <w:shd w:val="clear" w:color="auto" w:fill="auto"/>
            <w:vAlign w:val="center"/>
            <w:hideMark/>
          </w:tcPr>
          <w:p w14:paraId="48700C1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0D8BBE5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6AB2D35"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3A9BAB9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12BCBBE" w14:textId="5E1A8636" w:rsidR="00F73923" w:rsidRPr="00E74509" w:rsidRDefault="00F73923" w:rsidP="00142CF2">
            <w:pPr>
              <w:spacing w:after="0" w:line="240" w:lineRule="auto"/>
              <w:rPr>
                <w:rFonts w:ascii="Times New Roman" w:eastAsia="Times New Roman" w:hAnsi="Times New Roman" w:cs="Times New Roman"/>
                <w:color w:val="000000"/>
                <w:sz w:val="21"/>
                <w:szCs w:val="21"/>
                <w:lang w:eastAsia="tr-TR"/>
              </w:rPr>
            </w:pPr>
            <w:r w:rsidRPr="00E74509">
              <w:rPr>
                <w:rFonts w:ascii="Times New Roman" w:eastAsia="Times New Roman" w:hAnsi="Times New Roman" w:cs="Times New Roman"/>
                <w:color w:val="000000"/>
                <w:sz w:val="21"/>
                <w:szCs w:val="21"/>
                <w:lang w:eastAsia="tr-TR"/>
              </w:rPr>
              <w:t>P.G.1.2.3.İmar Uygulamalarının Yapılması (15-16 ve 18.</w:t>
            </w:r>
            <w:proofErr w:type="gramStart"/>
            <w:r w:rsidRPr="00E74509">
              <w:rPr>
                <w:rFonts w:ascii="Times New Roman" w:eastAsia="Times New Roman" w:hAnsi="Times New Roman" w:cs="Times New Roman"/>
                <w:color w:val="000000"/>
                <w:sz w:val="21"/>
                <w:szCs w:val="21"/>
                <w:lang w:eastAsia="tr-TR"/>
              </w:rPr>
              <w:t>Madde)(</w:t>
            </w:r>
            <w:proofErr w:type="gramEnd"/>
            <w:r w:rsidRPr="00E74509">
              <w:rPr>
                <w:rFonts w:ascii="Times New Roman" w:eastAsia="Times New Roman" w:hAnsi="Times New Roman" w:cs="Times New Roman"/>
                <w:color w:val="000000"/>
                <w:sz w:val="21"/>
                <w:szCs w:val="21"/>
                <w:lang w:eastAsia="tr-TR"/>
              </w:rPr>
              <w:t>29 YILI)</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483416E2" w14:textId="2A40C1E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449" w:type="pct"/>
            <w:tcBorders>
              <w:top w:val="nil"/>
              <w:left w:val="nil"/>
              <w:bottom w:val="single" w:sz="8" w:space="0" w:color="auto"/>
              <w:right w:val="nil"/>
            </w:tcBorders>
            <w:shd w:val="clear" w:color="auto" w:fill="auto"/>
            <w:noWrap/>
            <w:vAlign w:val="center"/>
            <w:hideMark/>
          </w:tcPr>
          <w:p w14:paraId="115EB44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79377311" w14:textId="1DADFC9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624" w:type="pct"/>
            <w:tcBorders>
              <w:top w:val="nil"/>
              <w:left w:val="nil"/>
              <w:bottom w:val="single" w:sz="8" w:space="0" w:color="auto"/>
              <w:right w:val="single" w:sz="8" w:space="0" w:color="auto"/>
            </w:tcBorders>
            <w:shd w:val="clear" w:color="auto" w:fill="auto"/>
            <w:vAlign w:val="center"/>
            <w:hideMark/>
          </w:tcPr>
          <w:p w14:paraId="5F463A8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243F2CE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77CEF0F"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35948CF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39F6996" w14:textId="517CA360" w:rsidR="00F73923" w:rsidRPr="00E74509" w:rsidRDefault="00F73923" w:rsidP="00142CF2">
            <w:pPr>
              <w:spacing w:after="0" w:line="240" w:lineRule="auto"/>
              <w:rPr>
                <w:rFonts w:ascii="Times New Roman" w:eastAsia="Times New Roman" w:hAnsi="Times New Roman" w:cs="Times New Roman"/>
                <w:color w:val="000000"/>
                <w:sz w:val="21"/>
                <w:szCs w:val="21"/>
                <w:lang w:eastAsia="tr-TR"/>
              </w:rPr>
            </w:pPr>
            <w:r w:rsidRPr="00E74509">
              <w:rPr>
                <w:rFonts w:ascii="Times New Roman" w:eastAsia="Times New Roman" w:hAnsi="Times New Roman" w:cs="Times New Roman"/>
                <w:color w:val="000000"/>
                <w:sz w:val="21"/>
                <w:szCs w:val="21"/>
                <w:lang w:eastAsia="tr-TR"/>
              </w:rPr>
              <w:t>P.G.1.2.4.İmar Plan Tadilatlarının Yapılması</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25A2743D" w14:textId="7C5082B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449" w:type="pct"/>
            <w:tcBorders>
              <w:top w:val="nil"/>
              <w:left w:val="nil"/>
              <w:bottom w:val="single" w:sz="8" w:space="0" w:color="auto"/>
              <w:right w:val="nil"/>
            </w:tcBorders>
            <w:shd w:val="clear" w:color="auto" w:fill="auto"/>
            <w:noWrap/>
            <w:vAlign w:val="center"/>
            <w:hideMark/>
          </w:tcPr>
          <w:p w14:paraId="64520C5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3AB0710C" w14:textId="0343048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624" w:type="pct"/>
            <w:tcBorders>
              <w:top w:val="nil"/>
              <w:left w:val="nil"/>
              <w:bottom w:val="single" w:sz="8" w:space="0" w:color="auto"/>
              <w:right w:val="single" w:sz="8" w:space="0" w:color="auto"/>
            </w:tcBorders>
            <w:shd w:val="clear" w:color="auto" w:fill="auto"/>
            <w:vAlign w:val="center"/>
            <w:hideMark/>
          </w:tcPr>
          <w:p w14:paraId="1DEDB47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43315B00"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08CF43A"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DBAF92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B0B6D9B" w14:textId="68C58CE4" w:rsidR="00F73923" w:rsidRPr="00E74509" w:rsidRDefault="00F73923" w:rsidP="00142CF2">
            <w:pPr>
              <w:spacing w:after="0" w:line="240" w:lineRule="auto"/>
              <w:rPr>
                <w:rFonts w:ascii="Times New Roman" w:eastAsia="Times New Roman" w:hAnsi="Times New Roman" w:cs="Times New Roman"/>
                <w:color w:val="000000"/>
                <w:sz w:val="21"/>
                <w:szCs w:val="21"/>
                <w:lang w:eastAsia="tr-TR"/>
              </w:rPr>
            </w:pPr>
            <w:r w:rsidRPr="00E74509">
              <w:rPr>
                <w:rFonts w:ascii="Times New Roman" w:eastAsia="Times New Roman" w:hAnsi="Times New Roman" w:cs="Times New Roman"/>
                <w:color w:val="000000"/>
                <w:sz w:val="21"/>
                <w:szCs w:val="21"/>
                <w:lang w:eastAsia="tr-TR"/>
              </w:rPr>
              <w:t>P.G.1.2.5.Numarataj işlemi</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3078C0A1" w14:textId="170AC78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449" w:type="pct"/>
            <w:tcBorders>
              <w:top w:val="nil"/>
              <w:left w:val="nil"/>
              <w:bottom w:val="single" w:sz="8" w:space="0" w:color="auto"/>
              <w:right w:val="nil"/>
            </w:tcBorders>
            <w:shd w:val="clear" w:color="auto" w:fill="auto"/>
            <w:noWrap/>
            <w:vAlign w:val="center"/>
            <w:hideMark/>
          </w:tcPr>
          <w:p w14:paraId="2382BAE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6949F927" w14:textId="41AEEB8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624" w:type="pct"/>
            <w:tcBorders>
              <w:top w:val="nil"/>
              <w:left w:val="nil"/>
              <w:bottom w:val="single" w:sz="8" w:space="0" w:color="auto"/>
              <w:right w:val="single" w:sz="8" w:space="0" w:color="auto"/>
            </w:tcBorders>
            <w:shd w:val="clear" w:color="auto" w:fill="auto"/>
            <w:vAlign w:val="center"/>
            <w:hideMark/>
          </w:tcPr>
          <w:p w14:paraId="55E82BF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46EB00D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7563D56"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049732D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1457BAF" w14:textId="1D814DED" w:rsidR="00F73923" w:rsidRPr="00E74509" w:rsidRDefault="00F73923" w:rsidP="00142CF2">
            <w:pPr>
              <w:spacing w:after="0" w:line="240" w:lineRule="auto"/>
              <w:rPr>
                <w:rFonts w:ascii="Times New Roman" w:eastAsia="Times New Roman" w:hAnsi="Times New Roman" w:cs="Times New Roman"/>
                <w:color w:val="000000"/>
                <w:sz w:val="21"/>
                <w:szCs w:val="21"/>
                <w:lang w:eastAsia="tr-TR"/>
              </w:rPr>
            </w:pPr>
            <w:r w:rsidRPr="00E74509">
              <w:rPr>
                <w:rFonts w:ascii="Times New Roman" w:eastAsia="Times New Roman" w:hAnsi="Times New Roman" w:cs="Times New Roman"/>
                <w:color w:val="000000"/>
                <w:sz w:val="21"/>
                <w:szCs w:val="21"/>
                <w:lang w:eastAsia="tr-TR"/>
              </w:rPr>
              <w:t>P.G.1.5.1 Kamulaştırma Faaliyetinin Yürütülmesi</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11A6C9C2" w14:textId="714ABFF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449" w:type="pct"/>
            <w:tcBorders>
              <w:top w:val="nil"/>
              <w:left w:val="nil"/>
              <w:bottom w:val="single" w:sz="8" w:space="0" w:color="auto"/>
              <w:right w:val="nil"/>
            </w:tcBorders>
            <w:shd w:val="clear" w:color="auto" w:fill="auto"/>
            <w:noWrap/>
            <w:vAlign w:val="center"/>
            <w:hideMark/>
          </w:tcPr>
          <w:p w14:paraId="4696E19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single" w:sz="8" w:space="0" w:color="auto"/>
              <w:bottom w:val="single" w:sz="8" w:space="0" w:color="auto"/>
              <w:right w:val="single" w:sz="8" w:space="0" w:color="auto"/>
            </w:tcBorders>
            <w:shd w:val="clear" w:color="auto" w:fill="auto"/>
            <w:vAlign w:val="center"/>
            <w:hideMark/>
          </w:tcPr>
          <w:p w14:paraId="2558DD42" w14:textId="6F83D74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624" w:type="pct"/>
            <w:tcBorders>
              <w:top w:val="nil"/>
              <w:left w:val="nil"/>
              <w:bottom w:val="single" w:sz="8" w:space="0" w:color="auto"/>
              <w:right w:val="single" w:sz="8" w:space="0" w:color="auto"/>
            </w:tcBorders>
            <w:shd w:val="clear" w:color="auto" w:fill="auto"/>
            <w:vAlign w:val="center"/>
            <w:hideMark/>
          </w:tcPr>
          <w:p w14:paraId="5D2CF56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İmar ve Şehircilik Müdürlüğü</w:t>
            </w:r>
          </w:p>
        </w:tc>
        <w:tc>
          <w:tcPr>
            <w:tcW w:w="84" w:type="pct"/>
            <w:vAlign w:val="center"/>
            <w:hideMark/>
          </w:tcPr>
          <w:p w14:paraId="20D06F9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E22D022" w14:textId="77777777" w:rsidTr="00F73923">
        <w:trPr>
          <w:trHeight w:val="82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42DBBB3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8B1C8B9" w14:textId="77E5B849" w:rsidR="00F73923" w:rsidRPr="00E74509" w:rsidRDefault="00F73923" w:rsidP="00142CF2">
            <w:pPr>
              <w:spacing w:after="0" w:line="240" w:lineRule="auto"/>
              <w:rPr>
                <w:rFonts w:ascii="Times New Roman" w:eastAsia="Times New Roman" w:hAnsi="Times New Roman" w:cs="Times New Roman"/>
                <w:color w:val="000000"/>
                <w:sz w:val="21"/>
                <w:szCs w:val="21"/>
                <w:lang w:eastAsia="tr-TR"/>
              </w:rPr>
            </w:pPr>
            <w:r w:rsidRPr="00E74509">
              <w:rPr>
                <w:rFonts w:ascii="Times New Roman" w:eastAsia="Times New Roman" w:hAnsi="Times New Roman" w:cs="Times New Roman"/>
                <w:color w:val="000000"/>
                <w:sz w:val="21"/>
                <w:szCs w:val="21"/>
                <w:lang w:eastAsia="tr-TR"/>
              </w:rPr>
              <w:t xml:space="preserve">P.G.1.6.3. Afet Master Planı </w:t>
            </w:r>
          </w:p>
        </w:tc>
        <w:tc>
          <w:tcPr>
            <w:tcW w:w="747" w:type="pct"/>
            <w:tcBorders>
              <w:top w:val="nil"/>
              <w:left w:val="nil"/>
              <w:bottom w:val="single" w:sz="8" w:space="0" w:color="auto"/>
              <w:right w:val="single" w:sz="8" w:space="0" w:color="auto"/>
            </w:tcBorders>
            <w:shd w:val="clear" w:color="auto" w:fill="auto"/>
            <w:vAlign w:val="center"/>
            <w:hideMark/>
          </w:tcPr>
          <w:p w14:paraId="476E1E33" w14:textId="299E412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449" w:type="pct"/>
            <w:tcBorders>
              <w:top w:val="nil"/>
              <w:left w:val="nil"/>
              <w:bottom w:val="single" w:sz="8" w:space="0" w:color="auto"/>
              <w:right w:val="single" w:sz="8" w:space="0" w:color="auto"/>
            </w:tcBorders>
            <w:shd w:val="clear" w:color="auto" w:fill="auto"/>
            <w:vAlign w:val="center"/>
            <w:hideMark/>
          </w:tcPr>
          <w:p w14:paraId="66895ED2" w14:textId="7777777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 </w:t>
            </w:r>
          </w:p>
        </w:tc>
        <w:tc>
          <w:tcPr>
            <w:tcW w:w="747" w:type="pct"/>
            <w:tcBorders>
              <w:top w:val="nil"/>
              <w:left w:val="nil"/>
              <w:bottom w:val="single" w:sz="8" w:space="0" w:color="auto"/>
              <w:right w:val="single" w:sz="8" w:space="0" w:color="auto"/>
            </w:tcBorders>
            <w:shd w:val="clear" w:color="auto" w:fill="auto"/>
            <w:vAlign w:val="center"/>
            <w:hideMark/>
          </w:tcPr>
          <w:p w14:paraId="3F078564" w14:textId="47A8426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624" w:type="pct"/>
            <w:tcBorders>
              <w:top w:val="nil"/>
              <w:left w:val="nil"/>
              <w:bottom w:val="single" w:sz="8" w:space="0" w:color="auto"/>
              <w:right w:val="single" w:sz="8" w:space="0" w:color="auto"/>
            </w:tcBorders>
            <w:shd w:val="clear" w:color="auto" w:fill="auto"/>
            <w:vAlign w:val="center"/>
            <w:hideMark/>
          </w:tcPr>
          <w:p w14:paraId="1E9524C6" w14:textId="51BA0522"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Afet </w:t>
            </w:r>
            <w:proofErr w:type="gramStart"/>
            <w:r w:rsidRPr="00852D81">
              <w:rPr>
                <w:rFonts w:ascii="Times New Roman" w:eastAsia="Times New Roman" w:hAnsi="Times New Roman" w:cs="Times New Roman"/>
                <w:color w:val="000000"/>
                <w:sz w:val="21"/>
                <w:szCs w:val="21"/>
                <w:lang w:eastAsia="tr-TR"/>
              </w:rPr>
              <w:t>İşleri ,İmar</w:t>
            </w:r>
            <w:proofErr w:type="gramEnd"/>
            <w:r w:rsidRPr="00852D81">
              <w:rPr>
                <w:rFonts w:ascii="Times New Roman" w:eastAsia="Times New Roman" w:hAnsi="Times New Roman" w:cs="Times New Roman"/>
                <w:color w:val="000000"/>
                <w:sz w:val="21"/>
                <w:szCs w:val="21"/>
                <w:lang w:eastAsia="tr-TR"/>
              </w:rPr>
              <w:t xml:space="preserve"> ve Şehircilik Müdürlüğü</w:t>
            </w:r>
          </w:p>
        </w:tc>
        <w:tc>
          <w:tcPr>
            <w:tcW w:w="84" w:type="pct"/>
            <w:vAlign w:val="center"/>
            <w:hideMark/>
          </w:tcPr>
          <w:p w14:paraId="5AB0726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68BC18E" w14:textId="77777777" w:rsidTr="00F73923">
        <w:trPr>
          <w:trHeight w:val="315"/>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6BD15D9"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26B1A876" w14:textId="3326E8C8"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nil"/>
              <w:bottom w:val="single" w:sz="8" w:space="0" w:color="auto"/>
              <w:right w:val="single" w:sz="8" w:space="0" w:color="auto"/>
            </w:tcBorders>
            <w:shd w:val="clear" w:color="auto" w:fill="auto"/>
            <w:noWrap/>
            <w:vAlign w:val="center"/>
            <w:hideMark/>
          </w:tcPr>
          <w:p w14:paraId="08988984" w14:textId="273F36AE"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1.496.000,00</w:t>
            </w:r>
          </w:p>
        </w:tc>
        <w:tc>
          <w:tcPr>
            <w:tcW w:w="449" w:type="pct"/>
            <w:tcBorders>
              <w:top w:val="nil"/>
              <w:left w:val="nil"/>
              <w:bottom w:val="single" w:sz="8" w:space="0" w:color="auto"/>
              <w:right w:val="single" w:sz="8" w:space="0" w:color="000000"/>
            </w:tcBorders>
            <w:shd w:val="clear" w:color="auto" w:fill="auto"/>
            <w:noWrap/>
            <w:vAlign w:val="center"/>
            <w:hideMark/>
          </w:tcPr>
          <w:p w14:paraId="5EE04DD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7" w:type="pct"/>
            <w:tcBorders>
              <w:top w:val="nil"/>
              <w:left w:val="nil"/>
              <w:bottom w:val="single" w:sz="8" w:space="0" w:color="auto"/>
              <w:right w:val="single" w:sz="8" w:space="0" w:color="auto"/>
            </w:tcBorders>
            <w:shd w:val="clear" w:color="auto" w:fill="auto"/>
            <w:vAlign w:val="center"/>
            <w:hideMark/>
          </w:tcPr>
          <w:p w14:paraId="5E17167B" w14:textId="3F2178C5"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1.496.000,00</w:t>
            </w:r>
          </w:p>
        </w:tc>
        <w:tc>
          <w:tcPr>
            <w:tcW w:w="624" w:type="pct"/>
            <w:tcBorders>
              <w:top w:val="nil"/>
              <w:left w:val="nil"/>
              <w:bottom w:val="single" w:sz="8" w:space="0" w:color="auto"/>
              <w:right w:val="single" w:sz="8" w:space="0" w:color="auto"/>
            </w:tcBorders>
            <w:shd w:val="clear" w:color="auto" w:fill="auto"/>
            <w:vAlign w:val="center"/>
            <w:hideMark/>
          </w:tcPr>
          <w:p w14:paraId="36C663A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3EA820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3A8D2B3E" w14:textId="77777777" w:rsidR="002474AF" w:rsidRDefault="002474AF" w:rsidP="002474AF">
      <w:pPr>
        <w:rPr>
          <w:rFonts w:ascii="Times New Roman" w:hAnsi="Times New Roman" w:cs="Times New Roman"/>
          <w:b/>
          <w:bCs/>
          <w:szCs w:val="24"/>
        </w:rPr>
      </w:pPr>
    </w:p>
    <w:p w14:paraId="68E7A33E" w14:textId="77777777" w:rsidR="007967DE" w:rsidRDefault="007967DE" w:rsidP="002474AF">
      <w:pPr>
        <w:rPr>
          <w:rFonts w:ascii="Times New Roman" w:hAnsi="Times New Roman" w:cs="Times New Roman"/>
          <w:b/>
          <w:bCs/>
          <w:szCs w:val="24"/>
        </w:rPr>
      </w:pPr>
    </w:p>
    <w:p w14:paraId="3DA7A2EF" w14:textId="77777777" w:rsidR="007967DE" w:rsidRDefault="007967DE" w:rsidP="002474AF">
      <w:pPr>
        <w:rPr>
          <w:rFonts w:ascii="Times New Roman" w:hAnsi="Times New Roman" w:cs="Times New Roman"/>
          <w:b/>
          <w:bCs/>
          <w:szCs w:val="24"/>
        </w:rPr>
      </w:pPr>
    </w:p>
    <w:p w14:paraId="3F4AF3CA" w14:textId="77777777" w:rsidR="007967DE" w:rsidRDefault="007967DE" w:rsidP="002474AF">
      <w:pPr>
        <w:rPr>
          <w:rFonts w:ascii="Times New Roman" w:hAnsi="Times New Roman" w:cs="Times New Roman"/>
          <w:b/>
          <w:bCs/>
          <w:szCs w:val="24"/>
        </w:rPr>
      </w:pPr>
    </w:p>
    <w:p w14:paraId="3670D52C" w14:textId="77777777" w:rsidR="007967DE" w:rsidRDefault="007967DE" w:rsidP="002474AF">
      <w:pPr>
        <w:rPr>
          <w:rFonts w:ascii="Times New Roman" w:hAnsi="Times New Roman" w:cs="Times New Roman"/>
          <w:b/>
          <w:bCs/>
          <w:szCs w:val="24"/>
        </w:rPr>
      </w:pPr>
    </w:p>
    <w:p w14:paraId="473D23F8" w14:textId="77777777" w:rsidR="007967DE" w:rsidRDefault="007967DE" w:rsidP="002474AF">
      <w:pPr>
        <w:rPr>
          <w:rFonts w:ascii="Times New Roman" w:hAnsi="Times New Roman" w:cs="Times New Roman"/>
          <w:b/>
          <w:bCs/>
          <w:szCs w:val="24"/>
        </w:rPr>
      </w:pPr>
    </w:p>
    <w:p w14:paraId="1538506F" w14:textId="77777777" w:rsidR="007967DE" w:rsidRDefault="007967DE" w:rsidP="002474AF">
      <w:pPr>
        <w:rPr>
          <w:rFonts w:ascii="Times New Roman" w:hAnsi="Times New Roman" w:cs="Times New Roman"/>
          <w:b/>
          <w:bCs/>
          <w:szCs w:val="24"/>
        </w:rPr>
      </w:pPr>
    </w:p>
    <w:p w14:paraId="5A7F8404" w14:textId="77777777" w:rsidR="00F73923" w:rsidRDefault="00F73923" w:rsidP="002474AF">
      <w:pPr>
        <w:rPr>
          <w:rFonts w:ascii="Times New Roman" w:hAnsi="Times New Roman" w:cs="Times New Roman"/>
          <w:b/>
          <w:bCs/>
          <w:szCs w:val="24"/>
        </w:rPr>
      </w:pPr>
    </w:p>
    <w:p w14:paraId="1CCA97FB" w14:textId="77777777" w:rsidR="00F73923" w:rsidRDefault="00F73923" w:rsidP="002474AF">
      <w:pPr>
        <w:rPr>
          <w:rFonts w:ascii="Times New Roman" w:hAnsi="Times New Roman" w:cs="Times New Roman"/>
          <w:b/>
          <w:bCs/>
          <w:szCs w:val="24"/>
        </w:rPr>
      </w:pPr>
    </w:p>
    <w:p w14:paraId="3CD1EE79"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984"/>
        <w:gridCol w:w="2338"/>
        <w:gridCol w:w="1698"/>
        <w:gridCol w:w="530"/>
        <w:gridCol w:w="182"/>
        <w:gridCol w:w="1540"/>
        <w:gridCol w:w="1064"/>
        <w:gridCol w:w="160"/>
      </w:tblGrid>
      <w:tr w:rsidR="002474AF" w:rsidRPr="00852D81" w14:paraId="173B67D3" w14:textId="77777777" w:rsidTr="00F73923">
        <w:trPr>
          <w:gridAfter w:val="1"/>
          <w:wAfter w:w="84" w:type="pct"/>
          <w:trHeight w:val="390"/>
        </w:trPr>
        <w:tc>
          <w:tcPr>
            <w:tcW w:w="4356"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C0CE60"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lastRenderedPageBreak/>
              <w:t>PERFORMANS HEDEFİ TABLOSU</w:t>
            </w:r>
          </w:p>
        </w:tc>
        <w:tc>
          <w:tcPr>
            <w:tcW w:w="560" w:type="pct"/>
            <w:tcBorders>
              <w:top w:val="single" w:sz="8" w:space="0" w:color="auto"/>
              <w:left w:val="nil"/>
              <w:bottom w:val="single" w:sz="8" w:space="0" w:color="auto"/>
              <w:right w:val="single" w:sz="8" w:space="0" w:color="auto"/>
            </w:tcBorders>
            <w:shd w:val="clear" w:color="auto" w:fill="auto"/>
            <w:noWrap/>
            <w:vAlign w:val="center"/>
            <w:hideMark/>
          </w:tcPr>
          <w:p w14:paraId="03BA257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599D0308" w14:textId="77777777" w:rsidTr="00F73923">
        <w:trPr>
          <w:gridAfter w:val="1"/>
          <w:wAfter w:w="84" w:type="pct"/>
          <w:trHeight w:val="330"/>
        </w:trPr>
        <w:tc>
          <w:tcPr>
            <w:tcW w:w="1045" w:type="pct"/>
            <w:tcBorders>
              <w:top w:val="nil"/>
              <w:left w:val="single" w:sz="8" w:space="0" w:color="auto"/>
              <w:bottom w:val="single" w:sz="8" w:space="0" w:color="auto"/>
              <w:right w:val="single" w:sz="8" w:space="0" w:color="auto"/>
            </w:tcBorders>
            <w:shd w:val="clear" w:color="auto" w:fill="auto"/>
            <w:noWrap/>
            <w:vAlign w:val="center"/>
            <w:hideMark/>
          </w:tcPr>
          <w:p w14:paraId="5D0AC23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311"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0C9E3DF"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60" w:type="pct"/>
            <w:tcBorders>
              <w:top w:val="nil"/>
              <w:left w:val="nil"/>
              <w:bottom w:val="single" w:sz="8" w:space="0" w:color="auto"/>
              <w:right w:val="single" w:sz="8" w:space="0" w:color="auto"/>
            </w:tcBorders>
            <w:shd w:val="clear" w:color="auto" w:fill="auto"/>
            <w:noWrap/>
            <w:vAlign w:val="center"/>
            <w:hideMark/>
          </w:tcPr>
          <w:p w14:paraId="5C37895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0E779DC8" w14:textId="77777777" w:rsidTr="00F73923">
        <w:trPr>
          <w:gridAfter w:val="1"/>
          <w:wAfter w:w="84" w:type="pct"/>
          <w:trHeight w:val="491"/>
        </w:trPr>
        <w:tc>
          <w:tcPr>
            <w:tcW w:w="10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8A3E3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311"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D80DA6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2. </w:t>
            </w:r>
            <w:proofErr w:type="gramStart"/>
            <w:r w:rsidRPr="00852D81">
              <w:rPr>
                <w:rFonts w:ascii="Times New Roman" w:eastAsia="Times New Roman" w:hAnsi="Times New Roman" w:cs="Times New Roman"/>
                <w:color w:val="000000"/>
                <w:sz w:val="21"/>
                <w:szCs w:val="21"/>
                <w:lang w:eastAsia="tr-TR"/>
              </w:rPr>
              <w:t>SAĞLIKLI,KALİTELİ</w:t>
            </w:r>
            <w:proofErr w:type="gramEnd"/>
            <w:r w:rsidRPr="00852D81">
              <w:rPr>
                <w:rFonts w:ascii="Times New Roman" w:eastAsia="Times New Roman" w:hAnsi="Times New Roman" w:cs="Times New Roman"/>
                <w:color w:val="000000"/>
                <w:sz w:val="21"/>
                <w:szCs w:val="21"/>
                <w:lang w:eastAsia="tr-TR"/>
              </w:rPr>
              <w:t xml:space="preserve"> VE ÇAĞDAŞ YAŞAM STANDARLARINDA  İNCİRLİOVADA SÜRDÜRÜLEBİLİR  ÇEVRE YARATMAK</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2347A45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4BA90655" w14:textId="77777777" w:rsidTr="00F73923">
        <w:trPr>
          <w:trHeight w:val="315"/>
        </w:trPr>
        <w:tc>
          <w:tcPr>
            <w:tcW w:w="1045" w:type="pct"/>
            <w:vMerge/>
            <w:tcBorders>
              <w:top w:val="nil"/>
              <w:left w:val="single" w:sz="8" w:space="0" w:color="auto"/>
              <w:bottom w:val="single" w:sz="8" w:space="0" w:color="000000"/>
              <w:right w:val="single" w:sz="8" w:space="0" w:color="auto"/>
            </w:tcBorders>
            <w:vAlign w:val="center"/>
            <w:hideMark/>
          </w:tcPr>
          <w:p w14:paraId="1DECB9C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1" w:type="pct"/>
            <w:gridSpan w:val="5"/>
            <w:vMerge/>
            <w:tcBorders>
              <w:top w:val="single" w:sz="8" w:space="0" w:color="auto"/>
              <w:left w:val="single" w:sz="8" w:space="0" w:color="auto"/>
              <w:bottom w:val="single" w:sz="8" w:space="0" w:color="000000"/>
              <w:right w:val="single" w:sz="8" w:space="0" w:color="000000"/>
            </w:tcBorders>
            <w:vAlign w:val="center"/>
            <w:hideMark/>
          </w:tcPr>
          <w:p w14:paraId="1D9FE30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19D483C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08D0C1D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39763B7F" w14:textId="77777777" w:rsidTr="00F73923">
        <w:trPr>
          <w:trHeight w:val="300"/>
        </w:trPr>
        <w:tc>
          <w:tcPr>
            <w:tcW w:w="10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64D1A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311"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CCCE22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H.2.3. İlçe Halkının Esenliği, Huzuru ve Sağlığının Korunmasına Yönelik Çalışmalar Yapmak</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0B0C686E"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60F066B"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5EFBFFD0" w14:textId="77777777" w:rsidTr="00F73923">
        <w:trPr>
          <w:trHeight w:val="315"/>
        </w:trPr>
        <w:tc>
          <w:tcPr>
            <w:tcW w:w="1045" w:type="pct"/>
            <w:vMerge/>
            <w:tcBorders>
              <w:top w:val="nil"/>
              <w:left w:val="single" w:sz="8" w:space="0" w:color="auto"/>
              <w:bottom w:val="single" w:sz="8" w:space="0" w:color="000000"/>
              <w:right w:val="single" w:sz="8" w:space="0" w:color="auto"/>
            </w:tcBorders>
            <w:vAlign w:val="center"/>
            <w:hideMark/>
          </w:tcPr>
          <w:p w14:paraId="07D53E1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1" w:type="pct"/>
            <w:gridSpan w:val="5"/>
            <w:vMerge/>
            <w:tcBorders>
              <w:top w:val="single" w:sz="8" w:space="0" w:color="000000"/>
              <w:left w:val="single" w:sz="8" w:space="0" w:color="auto"/>
              <w:bottom w:val="single" w:sz="8" w:space="0" w:color="000000"/>
              <w:right w:val="single" w:sz="8" w:space="0" w:color="000000"/>
            </w:tcBorders>
            <w:vAlign w:val="center"/>
            <w:hideMark/>
          </w:tcPr>
          <w:p w14:paraId="1ABBF91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384F76B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B8A2D6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3D3C0705" w14:textId="77777777" w:rsidTr="00F73923">
        <w:trPr>
          <w:trHeight w:val="300"/>
        </w:trPr>
        <w:tc>
          <w:tcPr>
            <w:tcW w:w="1045" w:type="pct"/>
            <w:vMerge w:val="restart"/>
            <w:tcBorders>
              <w:top w:val="nil"/>
              <w:left w:val="single" w:sz="8" w:space="0" w:color="auto"/>
              <w:bottom w:val="single" w:sz="8" w:space="0" w:color="000000"/>
              <w:right w:val="single" w:sz="8" w:space="0" w:color="auto"/>
            </w:tcBorders>
            <w:shd w:val="clear" w:color="auto" w:fill="auto"/>
            <w:vAlign w:val="center"/>
            <w:hideMark/>
          </w:tcPr>
          <w:p w14:paraId="0491A80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311"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2E7E9B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H.2.4. Toplum ve Çevre Sağlığını Tehdit Eden Unsurlarla İlgili İş ve İşlemleri Yapmak</w:t>
            </w:r>
          </w:p>
        </w:tc>
        <w:tc>
          <w:tcPr>
            <w:tcW w:w="56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5FEBF4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48FD6C99"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7302FB92" w14:textId="77777777" w:rsidTr="00F73923">
        <w:trPr>
          <w:trHeight w:val="315"/>
        </w:trPr>
        <w:tc>
          <w:tcPr>
            <w:tcW w:w="1045" w:type="pct"/>
            <w:vMerge/>
            <w:tcBorders>
              <w:top w:val="nil"/>
              <w:left w:val="single" w:sz="8" w:space="0" w:color="auto"/>
              <w:bottom w:val="single" w:sz="8" w:space="0" w:color="000000"/>
              <w:right w:val="single" w:sz="8" w:space="0" w:color="auto"/>
            </w:tcBorders>
            <w:vAlign w:val="center"/>
            <w:hideMark/>
          </w:tcPr>
          <w:p w14:paraId="42E611B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1" w:type="pct"/>
            <w:gridSpan w:val="5"/>
            <w:vMerge/>
            <w:tcBorders>
              <w:top w:val="single" w:sz="8" w:space="0" w:color="000000"/>
              <w:left w:val="single" w:sz="8" w:space="0" w:color="auto"/>
              <w:bottom w:val="single" w:sz="8" w:space="0" w:color="000000"/>
              <w:right w:val="single" w:sz="8" w:space="0" w:color="000000"/>
            </w:tcBorders>
            <w:vAlign w:val="center"/>
            <w:hideMark/>
          </w:tcPr>
          <w:p w14:paraId="0F41D36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000000"/>
            </w:tcBorders>
            <w:vAlign w:val="center"/>
            <w:hideMark/>
          </w:tcPr>
          <w:p w14:paraId="6B58B67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455BEF9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563FC9D0" w14:textId="77777777" w:rsidTr="00F73923">
        <w:trPr>
          <w:trHeight w:val="300"/>
        </w:trPr>
        <w:tc>
          <w:tcPr>
            <w:tcW w:w="10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7A051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311"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8219F9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6CF5319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57C2262"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0B91E9E" w14:textId="77777777" w:rsidTr="00F73923">
        <w:trPr>
          <w:trHeight w:val="315"/>
        </w:trPr>
        <w:tc>
          <w:tcPr>
            <w:tcW w:w="1045" w:type="pct"/>
            <w:vMerge/>
            <w:tcBorders>
              <w:top w:val="nil"/>
              <w:left w:val="single" w:sz="8" w:space="0" w:color="auto"/>
              <w:bottom w:val="single" w:sz="8" w:space="0" w:color="000000"/>
              <w:right w:val="single" w:sz="8" w:space="0" w:color="auto"/>
            </w:tcBorders>
            <w:vAlign w:val="center"/>
            <w:hideMark/>
          </w:tcPr>
          <w:p w14:paraId="682E23F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1" w:type="pct"/>
            <w:gridSpan w:val="5"/>
            <w:vMerge/>
            <w:tcBorders>
              <w:top w:val="single" w:sz="8" w:space="0" w:color="000000"/>
              <w:left w:val="single" w:sz="8" w:space="0" w:color="auto"/>
              <w:bottom w:val="single" w:sz="8" w:space="0" w:color="000000"/>
              <w:right w:val="single" w:sz="8" w:space="0" w:color="000000"/>
            </w:tcBorders>
            <w:vAlign w:val="center"/>
            <w:hideMark/>
          </w:tcPr>
          <w:p w14:paraId="4D2616F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494CCF7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22BFBCC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553AEF15" w14:textId="77777777" w:rsidTr="00F73923">
        <w:trPr>
          <w:trHeight w:val="315"/>
        </w:trPr>
        <w:tc>
          <w:tcPr>
            <w:tcW w:w="2276"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3E552C8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8D85975" w14:textId="649B3374"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2079" w:type="pct"/>
            <w:gridSpan w:val="4"/>
            <w:tcBorders>
              <w:top w:val="single" w:sz="8" w:space="0" w:color="000000"/>
              <w:left w:val="nil"/>
              <w:bottom w:val="single" w:sz="8" w:space="0" w:color="auto"/>
              <w:right w:val="single" w:sz="8" w:space="0" w:color="000000"/>
            </w:tcBorders>
            <w:shd w:val="clear" w:color="auto" w:fill="auto"/>
            <w:noWrap/>
            <w:vAlign w:val="center"/>
            <w:hideMark/>
          </w:tcPr>
          <w:p w14:paraId="2EECB0F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0" w:type="pct"/>
            <w:tcBorders>
              <w:top w:val="nil"/>
              <w:left w:val="nil"/>
              <w:bottom w:val="single" w:sz="8" w:space="0" w:color="auto"/>
              <w:right w:val="single" w:sz="8" w:space="0" w:color="auto"/>
            </w:tcBorders>
            <w:shd w:val="clear" w:color="auto" w:fill="auto"/>
            <w:noWrap/>
            <w:vAlign w:val="center"/>
            <w:hideMark/>
          </w:tcPr>
          <w:p w14:paraId="494E27A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653504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DF6787D" w14:textId="77777777" w:rsidTr="00F73923">
        <w:trPr>
          <w:trHeight w:val="315"/>
        </w:trPr>
        <w:tc>
          <w:tcPr>
            <w:tcW w:w="2276" w:type="pct"/>
            <w:gridSpan w:val="2"/>
            <w:vMerge/>
            <w:tcBorders>
              <w:left w:val="single" w:sz="8" w:space="0" w:color="auto"/>
              <w:bottom w:val="single" w:sz="8" w:space="0" w:color="auto"/>
              <w:right w:val="single" w:sz="8" w:space="0" w:color="000000"/>
            </w:tcBorders>
            <w:shd w:val="clear" w:color="auto" w:fill="auto"/>
            <w:noWrap/>
            <w:vAlign w:val="center"/>
            <w:hideMark/>
          </w:tcPr>
          <w:p w14:paraId="50F2E32D" w14:textId="73527B6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894" w:type="pct"/>
            <w:tcBorders>
              <w:top w:val="nil"/>
              <w:left w:val="nil"/>
              <w:bottom w:val="single" w:sz="8" w:space="0" w:color="auto"/>
              <w:right w:val="single" w:sz="8" w:space="0" w:color="auto"/>
            </w:tcBorders>
            <w:shd w:val="clear" w:color="auto" w:fill="auto"/>
            <w:noWrap/>
            <w:vAlign w:val="center"/>
            <w:hideMark/>
          </w:tcPr>
          <w:p w14:paraId="11021A6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37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BCA2B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811" w:type="pct"/>
            <w:tcBorders>
              <w:top w:val="nil"/>
              <w:left w:val="nil"/>
              <w:bottom w:val="single" w:sz="8" w:space="0" w:color="auto"/>
              <w:right w:val="single" w:sz="8" w:space="0" w:color="auto"/>
            </w:tcBorders>
            <w:shd w:val="clear" w:color="auto" w:fill="auto"/>
            <w:noWrap/>
            <w:vAlign w:val="center"/>
            <w:hideMark/>
          </w:tcPr>
          <w:p w14:paraId="17BAF52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0" w:type="pct"/>
            <w:tcBorders>
              <w:top w:val="nil"/>
              <w:left w:val="nil"/>
              <w:bottom w:val="single" w:sz="8" w:space="0" w:color="auto"/>
              <w:right w:val="single" w:sz="8" w:space="0" w:color="auto"/>
            </w:tcBorders>
            <w:shd w:val="clear" w:color="auto" w:fill="auto"/>
            <w:noWrap/>
            <w:vAlign w:val="center"/>
            <w:hideMark/>
          </w:tcPr>
          <w:p w14:paraId="7A5C05F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375D363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9C16440" w14:textId="77777777" w:rsidTr="00F73923">
        <w:trPr>
          <w:trHeight w:val="825"/>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583ED1B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340F8B4" w14:textId="0657254E"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P.G.2.3.1.İşyeri açma talebini takiben hazırlanan </w:t>
            </w:r>
            <w:proofErr w:type="gramStart"/>
            <w:r w:rsidRPr="00852D81">
              <w:rPr>
                <w:rFonts w:ascii="Times New Roman" w:eastAsia="Times New Roman" w:hAnsi="Times New Roman" w:cs="Times New Roman"/>
                <w:color w:val="000000"/>
                <w:sz w:val="20"/>
                <w:szCs w:val="20"/>
                <w:lang w:eastAsia="tr-TR"/>
              </w:rPr>
              <w:t>rapor .</w:t>
            </w:r>
            <w:proofErr w:type="gramEnd"/>
          </w:p>
        </w:tc>
        <w:tc>
          <w:tcPr>
            <w:tcW w:w="894" w:type="pct"/>
            <w:tcBorders>
              <w:top w:val="nil"/>
              <w:left w:val="nil"/>
              <w:bottom w:val="single" w:sz="8" w:space="0" w:color="auto"/>
              <w:right w:val="single" w:sz="8" w:space="0" w:color="auto"/>
            </w:tcBorders>
            <w:shd w:val="clear" w:color="auto" w:fill="auto"/>
            <w:vAlign w:val="center"/>
            <w:hideMark/>
          </w:tcPr>
          <w:p w14:paraId="3E91C77D" w14:textId="4357EF2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37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99EE5C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nil"/>
              <w:bottom w:val="single" w:sz="8" w:space="0" w:color="auto"/>
              <w:right w:val="single" w:sz="8" w:space="0" w:color="auto"/>
            </w:tcBorders>
            <w:shd w:val="clear" w:color="auto" w:fill="auto"/>
            <w:vAlign w:val="center"/>
            <w:hideMark/>
          </w:tcPr>
          <w:p w14:paraId="5FE27F5A" w14:textId="36AD1B7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0F3C7B0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1E48CBD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7D730DE" w14:textId="77777777" w:rsidTr="00F73923">
        <w:trPr>
          <w:trHeight w:val="750"/>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709C0A3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7CA79ED" w14:textId="10CF026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P.G.2.3.2.İzinsiz reklam ve tanıtımların tespit </w:t>
            </w:r>
            <w:proofErr w:type="gramStart"/>
            <w:r w:rsidRPr="00852D81">
              <w:rPr>
                <w:rFonts w:ascii="Times New Roman" w:eastAsia="Times New Roman" w:hAnsi="Times New Roman" w:cs="Times New Roman"/>
                <w:color w:val="000000"/>
                <w:sz w:val="20"/>
                <w:szCs w:val="20"/>
                <w:lang w:eastAsia="tr-TR"/>
              </w:rPr>
              <w:t>işlem .</w:t>
            </w:r>
            <w:proofErr w:type="gramEnd"/>
          </w:p>
        </w:tc>
        <w:tc>
          <w:tcPr>
            <w:tcW w:w="894" w:type="pct"/>
            <w:tcBorders>
              <w:top w:val="nil"/>
              <w:left w:val="nil"/>
              <w:bottom w:val="single" w:sz="8" w:space="0" w:color="auto"/>
              <w:right w:val="single" w:sz="8" w:space="0" w:color="auto"/>
            </w:tcBorders>
            <w:shd w:val="clear" w:color="auto" w:fill="auto"/>
            <w:vAlign w:val="center"/>
            <w:hideMark/>
          </w:tcPr>
          <w:p w14:paraId="6DB44EF7" w14:textId="45C72B4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370.000,00</w:t>
            </w:r>
          </w:p>
        </w:tc>
        <w:tc>
          <w:tcPr>
            <w:tcW w:w="279" w:type="pct"/>
            <w:tcBorders>
              <w:top w:val="nil"/>
              <w:left w:val="nil"/>
              <w:bottom w:val="single" w:sz="8" w:space="0" w:color="auto"/>
              <w:right w:val="nil"/>
            </w:tcBorders>
            <w:shd w:val="clear" w:color="auto" w:fill="auto"/>
            <w:noWrap/>
            <w:vAlign w:val="center"/>
            <w:hideMark/>
          </w:tcPr>
          <w:p w14:paraId="394639B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96" w:type="pct"/>
            <w:tcBorders>
              <w:top w:val="nil"/>
              <w:left w:val="nil"/>
              <w:bottom w:val="single" w:sz="8" w:space="0" w:color="auto"/>
              <w:right w:val="nil"/>
            </w:tcBorders>
            <w:shd w:val="clear" w:color="auto" w:fill="auto"/>
            <w:noWrap/>
            <w:vAlign w:val="center"/>
            <w:hideMark/>
          </w:tcPr>
          <w:p w14:paraId="5620EF2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single" w:sz="8" w:space="0" w:color="auto"/>
              <w:bottom w:val="single" w:sz="8" w:space="0" w:color="auto"/>
              <w:right w:val="single" w:sz="8" w:space="0" w:color="auto"/>
            </w:tcBorders>
            <w:shd w:val="clear" w:color="auto" w:fill="auto"/>
            <w:vAlign w:val="center"/>
            <w:hideMark/>
          </w:tcPr>
          <w:p w14:paraId="48849F69" w14:textId="4470424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370.000,00</w:t>
            </w:r>
          </w:p>
        </w:tc>
        <w:tc>
          <w:tcPr>
            <w:tcW w:w="560" w:type="pct"/>
            <w:tcBorders>
              <w:top w:val="nil"/>
              <w:left w:val="nil"/>
              <w:bottom w:val="single" w:sz="8" w:space="0" w:color="auto"/>
              <w:right w:val="single" w:sz="8" w:space="0" w:color="auto"/>
            </w:tcBorders>
            <w:shd w:val="clear" w:color="auto" w:fill="auto"/>
            <w:vAlign w:val="center"/>
            <w:hideMark/>
          </w:tcPr>
          <w:p w14:paraId="22E467F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2F75735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BD82B4E" w14:textId="77777777" w:rsidTr="00F73923">
        <w:trPr>
          <w:trHeight w:val="750"/>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74299F6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7B69A3B" w14:textId="797E0F9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P.G.2.3.3.Pazaryeri </w:t>
            </w:r>
            <w:proofErr w:type="gramStart"/>
            <w:r w:rsidRPr="00852D81">
              <w:rPr>
                <w:rFonts w:ascii="Times New Roman" w:eastAsia="Times New Roman" w:hAnsi="Times New Roman" w:cs="Times New Roman"/>
                <w:color w:val="000000"/>
                <w:sz w:val="20"/>
                <w:szCs w:val="20"/>
                <w:lang w:eastAsia="tr-TR"/>
              </w:rPr>
              <w:t>Denetim .</w:t>
            </w:r>
            <w:proofErr w:type="gramEnd"/>
            <w:r w:rsidRPr="00852D81">
              <w:rPr>
                <w:rFonts w:ascii="Times New Roman" w:eastAsia="Times New Roman" w:hAnsi="Times New Roman" w:cs="Times New Roman"/>
                <w:color w:val="000000"/>
                <w:sz w:val="20"/>
                <w:szCs w:val="20"/>
                <w:lang w:eastAsia="tr-TR"/>
              </w:rPr>
              <w:t xml:space="preserve"> </w:t>
            </w:r>
          </w:p>
        </w:tc>
        <w:tc>
          <w:tcPr>
            <w:tcW w:w="894" w:type="pct"/>
            <w:tcBorders>
              <w:top w:val="nil"/>
              <w:left w:val="nil"/>
              <w:bottom w:val="single" w:sz="8" w:space="0" w:color="auto"/>
              <w:right w:val="single" w:sz="8" w:space="0" w:color="auto"/>
            </w:tcBorders>
            <w:shd w:val="clear" w:color="auto" w:fill="auto"/>
            <w:vAlign w:val="center"/>
            <w:hideMark/>
          </w:tcPr>
          <w:p w14:paraId="6347AB96" w14:textId="54E3C2B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279" w:type="pct"/>
            <w:tcBorders>
              <w:top w:val="nil"/>
              <w:left w:val="nil"/>
              <w:bottom w:val="single" w:sz="8" w:space="0" w:color="auto"/>
              <w:right w:val="nil"/>
            </w:tcBorders>
            <w:shd w:val="clear" w:color="auto" w:fill="auto"/>
            <w:noWrap/>
            <w:vAlign w:val="center"/>
            <w:hideMark/>
          </w:tcPr>
          <w:p w14:paraId="4F8E97B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96" w:type="pct"/>
            <w:tcBorders>
              <w:top w:val="nil"/>
              <w:left w:val="nil"/>
              <w:bottom w:val="single" w:sz="8" w:space="0" w:color="auto"/>
              <w:right w:val="nil"/>
            </w:tcBorders>
            <w:shd w:val="clear" w:color="auto" w:fill="auto"/>
            <w:noWrap/>
            <w:vAlign w:val="center"/>
            <w:hideMark/>
          </w:tcPr>
          <w:p w14:paraId="2C6056B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single" w:sz="8" w:space="0" w:color="auto"/>
              <w:bottom w:val="single" w:sz="8" w:space="0" w:color="auto"/>
              <w:right w:val="single" w:sz="8" w:space="0" w:color="auto"/>
            </w:tcBorders>
            <w:shd w:val="clear" w:color="auto" w:fill="auto"/>
            <w:vAlign w:val="center"/>
            <w:hideMark/>
          </w:tcPr>
          <w:p w14:paraId="06EAE27A" w14:textId="70117DE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560" w:type="pct"/>
            <w:tcBorders>
              <w:top w:val="nil"/>
              <w:left w:val="nil"/>
              <w:bottom w:val="single" w:sz="8" w:space="0" w:color="auto"/>
              <w:right w:val="single" w:sz="8" w:space="0" w:color="auto"/>
            </w:tcBorders>
            <w:shd w:val="clear" w:color="auto" w:fill="auto"/>
            <w:vAlign w:val="center"/>
            <w:hideMark/>
          </w:tcPr>
          <w:p w14:paraId="7BFF26C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0680876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FDAC57C" w14:textId="77777777" w:rsidTr="00F73923">
        <w:trPr>
          <w:trHeight w:val="750"/>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5904B77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BBF90E7" w14:textId="02823A5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P.G.2.3.4.Hayvan alım satım yeri denetleme </w:t>
            </w:r>
            <w:proofErr w:type="gramStart"/>
            <w:r w:rsidRPr="00852D81">
              <w:rPr>
                <w:rFonts w:ascii="Times New Roman" w:eastAsia="Times New Roman" w:hAnsi="Times New Roman" w:cs="Times New Roman"/>
                <w:color w:val="000000"/>
                <w:sz w:val="20"/>
                <w:szCs w:val="20"/>
                <w:lang w:eastAsia="tr-TR"/>
              </w:rPr>
              <w:t>işlem .</w:t>
            </w:r>
            <w:proofErr w:type="gramEnd"/>
          </w:p>
        </w:tc>
        <w:tc>
          <w:tcPr>
            <w:tcW w:w="894" w:type="pct"/>
            <w:tcBorders>
              <w:top w:val="nil"/>
              <w:left w:val="nil"/>
              <w:bottom w:val="single" w:sz="8" w:space="0" w:color="auto"/>
              <w:right w:val="single" w:sz="8" w:space="0" w:color="auto"/>
            </w:tcBorders>
            <w:shd w:val="clear" w:color="auto" w:fill="auto"/>
            <w:vAlign w:val="center"/>
            <w:hideMark/>
          </w:tcPr>
          <w:p w14:paraId="4F2696E7" w14:textId="53F5880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279" w:type="pct"/>
            <w:tcBorders>
              <w:top w:val="nil"/>
              <w:left w:val="nil"/>
              <w:bottom w:val="single" w:sz="8" w:space="0" w:color="auto"/>
              <w:right w:val="nil"/>
            </w:tcBorders>
            <w:shd w:val="clear" w:color="auto" w:fill="auto"/>
            <w:noWrap/>
            <w:vAlign w:val="center"/>
            <w:hideMark/>
          </w:tcPr>
          <w:p w14:paraId="1678037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96" w:type="pct"/>
            <w:tcBorders>
              <w:top w:val="nil"/>
              <w:left w:val="nil"/>
              <w:bottom w:val="single" w:sz="8" w:space="0" w:color="auto"/>
              <w:right w:val="nil"/>
            </w:tcBorders>
            <w:shd w:val="clear" w:color="auto" w:fill="auto"/>
            <w:noWrap/>
            <w:vAlign w:val="center"/>
            <w:hideMark/>
          </w:tcPr>
          <w:p w14:paraId="1529ED7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single" w:sz="8" w:space="0" w:color="auto"/>
              <w:bottom w:val="single" w:sz="8" w:space="0" w:color="auto"/>
              <w:right w:val="single" w:sz="8" w:space="0" w:color="auto"/>
            </w:tcBorders>
            <w:shd w:val="clear" w:color="auto" w:fill="auto"/>
            <w:vAlign w:val="center"/>
            <w:hideMark/>
          </w:tcPr>
          <w:p w14:paraId="04886E30" w14:textId="0F96B21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00F7ED8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425EF49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3BF32CC" w14:textId="77777777" w:rsidTr="00F73923">
        <w:trPr>
          <w:trHeight w:val="750"/>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198CB2E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38A9D76" w14:textId="42D8FDC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P.G.2.3.5.İnşaat </w:t>
            </w:r>
            <w:proofErr w:type="gramStart"/>
            <w:r w:rsidRPr="00852D81">
              <w:rPr>
                <w:rFonts w:ascii="Times New Roman" w:eastAsia="Times New Roman" w:hAnsi="Times New Roman" w:cs="Times New Roman"/>
                <w:color w:val="000000"/>
                <w:sz w:val="20"/>
                <w:szCs w:val="20"/>
                <w:lang w:eastAsia="tr-TR"/>
              </w:rPr>
              <w:t>Denetim .</w:t>
            </w:r>
            <w:proofErr w:type="gramEnd"/>
          </w:p>
        </w:tc>
        <w:tc>
          <w:tcPr>
            <w:tcW w:w="894" w:type="pct"/>
            <w:tcBorders>
              <w:top w:val="nil"/>
              <w:left w:val="nil"/>
              <w:bottom w:val="single" w:sz="8" w:space="0" w:color="auto"/>
              <w:right w:val="single" w:sz="8" w:space="0" w:color="auto"/>
            </w:tcBorders>
            <w:shd w:val="clear" w:color="auto" w:fill="auto"/>
            <w:vAlign w:val="center"/>
            <w:hideMark/>
          </w:tcPr>
          <w:p w14:paraId="07C791B6" w14:textId="64EBFFA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279" w:type="pct"/>
            <w:tcBorders>
              <w:top w:val="nil"/>
              <w:left w:val="nil"/>
              <w:bottom w:val="single" w:sz="8" w:space="0" w:color="auto"/>
              <w:right w:val="nil"/>
            </w:tcBorders>
            <w:shd w:val="clear" w:color="auto" w:fill="auto"/>
            <w:noWrap/>
            <w:vAlign w:val="center"/>
            <w:hideMark/>
          </w:tcPr>
          <w:p w14:paraId="0E2D9E6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96" w:type="pct"/>
            <w:tcBorders>
              <w:top w:val="nil"/>
              <w:left w:val="nil"/>
              <w:bottom w:val="single" w:sz="8" w:space="0" w:color="auto"/>
              <w:right w:val="nil"/>
            </w:tcBorders>
            <w:shd w:val="clear" w:color="auto" w:fill="auto"/>
            <w:noWrap/>
            <w:vAlign w:val="center"/>
            <w:hideMark/>
          </w:tcPr>
          <w:p w14:paraId="072394F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single" w:sz="8" w:space="0" w:color="auto"/>
              <w:bottom w:val="single" w:sz="8" w:space="0" w:color="auto"/>
              <w:right w:val="single" w:sz="8" w:space="0" w:color="auto"/>
            </w:tcBorders>
            <w:shd w:val="clear" w:color="auto" w:fill="auto"/>
            <w:vAlign w:val="center"/>
            <w:hideMark/>
          </w:tcPr>
          <w:p w14:paraId="7B177C22" w14:textId="30928CE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4F02167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1E24C5A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470673B" w14:textId="77777777" w:rsidTr="00F73923">
        <w:trPr>
          <w:trHeight w:val="750"/>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559135E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BB76F75" w14:textId="07B8BF5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P.G.2.4.2.Çevre ve toplum sağlığını gözeterek ruhsatla </w:t>
            </w:r>
            <w:proofErr w:type="gramStart"/>
            <w:r w:rsidRPr="00852D81">
              <w:rPr>
                <w:rFonts w:ascii="Times New Roman" w:eastAsia="Times New Roman" w:hAnsi="Times New Roman" w:cs="Times New Roman"/>
                <w:color w:val="000000"/>
                <w:sz w:val="20"/>
                <w:szCs w:val="20"/>
                <w:lang w:eastAsia="tr-TR"/>
              </w:rPr>
              <w:t>ilgili(</w:t>
            </w:r>
            <w:proofErr w:type="gramEnd"/>
            <w:r w:rsidRPr="00852D81">
              <w:rPr>
                <w:rFonts w:ascii="Times New Roman" w:eastAsia="Times New Roman" w:hAnsi="Times New Roman" w:cs="Times New Roman"/>
                <w:color w:val="000000"/>
                <w:sz w:val="20"/>
                <w:szCs w:val="20"/>
                <w:lang w:eastAsia="tr-TR"/>
              </w:rPr>
              <w:t>gürültü kirliliği) denetim .</w:t>
            </w:r>
          </w:p>
        </w:tc>
        <w:tc>
          <w:tcPr>
            <w:tcW w:w="894" w:type="pct"/>
            <w:tcBorders>
              <w:top w:val="nil"/>
              <w:left w:val="nil"/>
              <w:bottom w:val="single" w:sz="8" w:space="0" w:color="auto"/>
              <w:right w:val="single" w:sz="8" w:space="0" w:color="auto"/>
            </w:tcBorders>
            <w:shd w:val="clear" w:color="auto" w:fill="auto"/>
            <w:vAlign w:val="center"/>
            <w:hideMark/>
          </w:tcPr>
          <w:p w14:paraId="573BC96C" w14:textId="784F075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279" w:type="pct"/>
            <w:tcBorders>
              <w:top w:val="nil"/>
              <w:left w:val="nil"/>
              <w:bottom w:val="single" w:sz="8" w:space="0" w:color="auto"/>
              <w:right w:val="nil"/>
            </w:tcBorders>
            <w:shd w:val="clear" w:color="auto" w:fill="auto"/>
            <w:noWrap/>
            <w:vAlign w:val="center"/>
            <w:hideMark/>
          </w:tcPr>
          <w:p w14:paraId="2BAB1FF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96" w:type="pct"/>
            <w:tcBorders>
              <w:top w:val="nil"/>
              <w:left w:val="nil"/>
              <w:bottom w:val="single" w:sz="8" w:space="0" w:color="auto"/>
              <w:right w:val="nil"/>
            </w:tcBorders>
            <w:shd w:val="clear" w:color="auto" w:fill="auto"/>
            <w:noWrap/>
            <w:vAlign w:val="center"/>
            <w:hideMark/>
          </w:tcPr>
          <w:p w14:paraId="5EF6C1A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single" w:sz="8" w:space="0" w:color="auto"/>
              <w:bottom w:val="single" w:sz="8" w:space="0" w:color="auto"/>
              <w:right w:val="single" w:sz="8" w:space="0" w:color="auto"/>
            </w:tcBorders>
            <w:shd w:val="clear" w:color="auto" w:fill="auto"/>
            <w:vAlign w:val="center"/>
            <w:hideMark/>
          </w:tcPr>
          <w:p w14:paraId="3B707CA9" w14:textId="7A4D83C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656B3A6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Ruhsat ve Denetim Müdürlüğü</w:t>
            </w:r>
          </w:p>
        </w:tc>
        <w:tc>
          <w:tcPr>
            <w:tcW w:w="84" w:type="pct"/>
            <w:vAlign w:val="center"/>
            <w:hideMark/>
          </w:tcPr>
          <w:p w14:paraId="5DAD826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1DE062F" w14:textId="77777777" w:rsidTr="00F73923">
        <w:trPr>
          <w:trHeight w:val="717"/>
        </w:trPr>
        <w:tc>
          <w:tcPr>
            <w:tcW w:w="2276" w:type="pct"/>
            <w:gridSpan w:val="2"/>
            <w:tcBorders>
              <w:top w:val="nil"/>
              <w:left w:val="single" w:sz="8" w:space="0" w:color="auto"/>
              <w:bottom w:val="single" w:sz="8" w:space="0" w:color="auto"/>
              <w:right w:val="single" w:sz="8" w:space="0" w:color="auto"/>
            </w:tcBorders>
            <w:shd w:val="clear" w:color="auto" w:fill="auto"/>
            <w:vAlign w:val="center"/>
            <w:hideMark/>
          </w:tcPr>
          <w:p w14:paraId="408FA752"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338CBE9C" w14:textId="17CA2239"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94" w:type="pct"/>
            <w:tcBorders>
              <w:top w:val="nil"/>
              <w:left w:val="nil"/>
              <w:bottom w:val="single" w:sz="8" w:space="0" w:color="auto"/>
              <w:right w:val="single" w:sz="8" w:space="0" w:color="auto"/>
            </w:tcBorders>
            <w:shd w:val="clear" w:color="auto" w:fill="auto"/>
            <w:noWrap/>
            <w:vAlign w:val="center"/>
            <w:hideMark/>
          </w:tcPr>
          <w:p w14:paraId="3979454F" w14:textId="3F797C23"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1.170.000,00</w:t>
            </w:r>
          </w:p>
        </w:tc>
        <w:tc>
          <w:tcPr>
            <w:tcW w:w="37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C64AAF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1" w:type="pct"/>
            <w:tcBorders>
              <w:top w:val="nil"/>
              <w:left w:val="nil"/>
              <w:bottom w:val="single" w:sz="8" w:space="0" w:color="auto"/>
              <w:right w:val="single" w:sz="8" w:space="0" w:color="auto"/>
            </w:tcBorders>
            <w:shd w:val="clear" w:color="auto" w:fill="auto"/>
            <w:vAlign w:val="center"/>
            <w:hideMark/>
          </w:tcPr>
          <w:p w14:paraId="3D0063BB" w14:textId="4326BDD4"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1.170.000,00</w:t>
            </w:r>
          </w:p>
        </w:tc>
        <w:tc>
          <w:tcPr>
            <w:tcW w:w="560" w:type="pct"/>
            <w:tcBorders>
              <w:top w:val="nil"/>
              <w:left w:val="nil"/>
              <w:bottom w:val="single" w:sz="8" w:space="0" w:color="auto"/>
              <w:right w:val="single" w:sz="8" w:space="0" w:color="auto"/>
            </w:tcBorders>
            <w:shd w:val="clear" w:color="auto" w:fill="auto"/>
            <w:vAlign w:val="center"/>
            <w:hideMark/>
          </w:tcPr>
          <w:p w14:paraId="52FEE33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75F662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7DA01F20" w14:textId="77777777" w:rsidR="002474AF" w:rsidRPr="00852D81" w:rsidRDefault="002474AF" w:rsidP="002474AF">
      <w:pPr>
        <w:rPr>
          <w:rFonts w:ascii="Times New Roman" w:hAnsi="Times New Roman" w:cs="Times New Roman"/>
          <w:b/>
          <w:bCs/>
          <w:szCs w:val="24"/>
        </w:rPr>
      </w:pPr>
    </w:p>
    <w:p w14:paraId="02D6F79B" w14:textId="77777777" w:rsidR="002474AF" w:rsidRDefault="002474AF" w:rsidP="002474AF">
      <w:pPr>
        <w:rPr>
          <w:rFonts w:ascii="Times New Roman" w:hAnsi="Times New Roman" w:cs="Times New Roman"/>
          <w:b/>
          <w:bCs/>
          <w:szCs w:val="24"/>
        </w:rPr>
      </w:pPr>
    </w:p>
    <w:p w14:paraId="5B1F1479" w14:textId="77777777" w:rsidR="007967DE" w:rsidRPr="00852D81" w:rsidRDefault="007967DE" w:rsidP="002474AF">
      <w:pPr>
        <w:rPr>
          <w:rFonts w:ascii="Times New Roman" w:hAnsi="Times New Roman" w:cs="Times New Roman"/>
          <w:b/>
          <w:bCs/>
          <w:szCs w:val="24"/>
        </w:rPr>
      </w:pPr>
    </w:p>
    <w:p w14:paraId="0BE594DB" w14:textId="77777777" w:rsidR="002474AF" w:rsidRPr="00852D81" w:rsidRDefault="002474AF" w:rsidP="002474AF">
      <w:pPr>
        <w:rPr>
          <w:rFonts w:ascii="Times New Roman" w:hAnsi="Times New Roman" w:cs="Times New Roman"/>
          <w:b/>
          <w:bCs/>
          <w:szCs w:val="24"/>
        </w:rPr>
      </w:pPr>
    </w:p>
    <w:p w14:paraId="018C5B19" w14:textId="77777777" w:rsidR="002474AF" w:rsidRPr="00852D81" w:rsidRDefault="002474AF" w:rsidP="002474AF">
      <w:pPr>
        <w:rPr>
          <w:rFonts w:ascii="Times New Roman" w:hAnsi="Times New Roman" w:cs="Times New Roman"/>
          <w:b/>
          <w:bCs/>
          <w:szCs w:val="24"/>
        </w:rPr>
      </w:pPr>
    </w:p>
    <w:p w14:paraId="361D175A" w14:textId="77777777" w:rsidR="002474AF" w:rsidRPr="00852D81" w:rsidRDefault="002474AF"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977"/>
        <w:gridCol w:w="2311"/>
        <w:gridCol w:w="1474"/>
        <w:gridCol w:w="976"/>
        <w:gridCol w:w="1542"/>
        <w:gridCol w:w="1056"/>
        <w:gridCol w:w="160"/>
      </w:tblGrid>
      <w:tr w:rsidR="002474AF" w:rsidRPr="00852D81" w14:paraId="041412EF" w14:textId="77777777" w:rsidTr="007967DE">
        <w:trPr>
          <w:gridAfter w:val="1"/>
          <w:wAfter w:w="84" w:type="pct"/>
          <w:trHeight w:val="390"/>
        </w:trPr>
        <w:tc>
          <w:tcPr>
            <w:tcW w:w="436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15B80E"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lastRenderedPageBreak/>
              <w:t>PERFORMANS HEDEFİ TABLOSU</w:t>
            </w:r>
          </w:p>
        </w:tc>
        <w:tc>
          <w:tcPr>
            <w:tcW w:w="556" w:type="pct"/>
            <w:tcBorders>
              <w:top w:val="single" w:sz="8" w:space="0" w:color="auto"/>
              <w:left w:val="nil"/>
              <w:bottom w:val="single" w:sz="8" w:space="0" w:color="auto"/>
              <w:right w:val="single" w:sz="8" w:space="0" w:color="auto"/>
            </w:tcBorders>
            <w:shd w:val="clear" w:color="auto" w:fill="auto"/>
            <w:noWrap/>
            <w:vAlign w:val="center"/>
            <w:hideMark/>
          </w:tcPr>
          <w:p w14:paraId="7D42BB3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176AFC11" w14:textId="77777777" w:rsidTr="00F73923">
        <w:trPr>
          <w:gridAfter w:val="1"/>
          <w:wAfter w:w="84" w:type="pct"/>
          <w:trHeight w:val="330"/>
        </w:trPr>
        <w:tc>
          <w:tcPr>
            <w:tcW w:w="1041" w:type="pct"/>
            <w:tcBorders>
              <w:top w:val="nil"/>
              <w:left w:val="single" w:sz="8" w:space="0" w:color="auto"/>
              <w:bottom w:val="single" w:sz="8" w:space="0" w:color="auto"/>
              <w:right w:val="single" w:sz="8" w:space="0" w:color="auto"/>
            </w:tcBorders>
            <w:shd w:val="clear" w:color="auto" w:fill="auto"/>
            <w:noWrap/>
            <w:vAlign w:val="center"/>
            <w:hideMark/>
          </w:tcPr>
          <w:p w14:paraId="1126FCE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319"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1FC18FA6"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56" w:type="pct"/>
            <w:tcBorders>
              <w:top w:val="nil"/>
              <w:left w:val="nil"/>
              <w:bottom w:val="single" w:sz="8" w:space="0" w:color="auto"/>
              <w:right w:val="single" w:sz="8" w:space="0" w:color="auto"/>
            </w:tcBorders>
            <w:shd w:val="clear" w:color="auto" w:fill="auto"/>
            <w:noWrap/>
            <w:vAlign w:val="center"/>
            <w:hideMark/>
          </w:tcPr>
          <w:p w14:paraId="5FB0A9B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44DF264E" w14:textId="77777777" w:rsidTr="00F73923">
        <w:trPr>
          <w:gridAfter w:val="1"/>
          <w:wAfter w:w="84" w:type="pct"/>
          <w:trHeight w:val="825"/>
        </w:trPr>
        <w:tc>
          <w:tcPr>
            <w:tcW w:w="104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E54C8F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319"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AE1C0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1. ÇAĞDAŞ ŞEHİRCİLİK STANDARTLARI ÇERÇEVESİNDE İNCİRLİOVAYI YAŞAM KALİTESİ YÜKSEK </w:t>
            </w:r>
            <w:proofErr w:type="gramStart"/>
            <w:r w:rsidRPr="00852D81">
              <w:rPr>
                <w:rFonts w:ascii="Times New Roman" w:eastAsia="Times New Roman" w:hAnsi="Times New Roman" w:cs="Times New Roman"/>
                <w:color w:val="000000"/>
                <w:sz w:val="21"/>
                <w:szCs w:val="21"/>
                <w:lang w:eastAsia="tr-TR"/>
              </w:rPr>
              <w:t>MODERN  BİR</w:t>
            </w:r>
            <w:proofErr w:type="gramEnd"/>
            <w:r w:rsidRPr="00852D81">
              <w:rPr>
                <w:rFonts w:ascii="Times New Roman" w:eastAsia="Times New Roman" w:hAnsi="Times New Roman" w:cs="Times New Roman"/>
                <w:color w:val="000000"/>
                <w:sz w:val="21"/>
                <w:szCs w:val="21"/>
                <w:lang w:eastAsia="tr-TR"/>
              </w:rPr>
              <w:t xml:space="preserve"> KENT HALİNE GETİRMEK</w:t>
            </w:r>
          </w:p>
        </w:tc>
        <w:tc>
          <w:tcPr>
            <w:tcW w:w="55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5374DA1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7C5BF009" w14:textId="77777777" w:rsidTr="00F73923">
        <w:trPr>
          <w:trHeight w:val="315"/>
        </w:trPr>
        <w:tc>
          <w:tcPr>
            <w:tcW w:w="1041" w:type="pct"/>
            <w:vMerge/>
            <w:tcBorders>
              <w:top w:val="nil"/>
              <w:left w:val="single" w:sz="8" w:space="0" w:color="auto"/>
              <w:bottom w:val="single" w:sz="8" w:space="0" w:color="000000"/>
              <w:right w:val="single" w:sz="8" w:space="0" w:color="auto"/>
            </w:tcBorders>
            <w:vAlign w:val="center"/>
            <w:hideMark/>
          </w:tcPr>
          <w:p w14:paraId="3FCD4D8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9" w:type="pct"/>
            <w:gridSpan w:val="4"/>
            <w:vMerge/>
            <w:tcBorders>
              <w:top w:val="single" w:sz="8" w:space="0" w:color="auto"/>
              <w:left w:val="single" w:sz="8" w:space="0" w:color="auto"/>
              <w:bottom w:val="single" w:sz="8" w:space="0" w:color="000000"/>
              <w:right w:val="single" w:sz="8" w:space="0" w:color="000000"/>
            </w:tcBorders>
            <w:vAlign w:val="center"/>
            <w:hideMark/>
          </w:tcPr>
          <w:p w14:paraId="42245A6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56" w:type="pct"/>
            <w:vMerge/>
            <w:tcBorders>
              <w:top w:val="nil"/>
              <w:left w:val="single" w:sz="8" w:space="0" w:color="000000"/>
              <w:bottom w:val="single" w:sz="8" w:space="0" w:color="000000"/>
              <w:right w:val="single" w:sz="8" w:space="0" w:color="auto"/>
            </w:tcBorders>
            <w:vAlign w:val="center"/>
            <w:hideMark/>
          </w:tcPr>
          <w:p w14:paraId="07AC44B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76D59FA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46B4409A" w14:textId="77777777" w:rsidTr="00F73923">
        <w:trPr>
          <w:trHeight w:val="300"/>
        </w:trPr>
        <w:tc>
          <w:tcPr>
            <w:tcW w:w="104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E14860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319"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4667EA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H.1.3. Kentte Halkın Yeşil Alan, Park ve Bahçe İhtiyacının Karşılamak </w:t>
            </w:r>
          </w:p>
        </w:tc>
        <w:tc>
          <w:tcPr>
            <w:tcW w:w="55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0B15AADB"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9485365"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05A6219D" w14:textId="77777777" w:rsidTr="00F73923">
        <w:trPr>
          <w:trHeight w:val="315"/>
        </w:trPr>
        <w:tc>
          <w:tcPr>
            <w:tcW w:w="1041" w:type="pct"/>
            <w:vMerge/>
            <w:tcBorders>
              <w:top w:val="nil"/>
              <w:left w:val="single" w:sz="8" w:space="0" w:color="auto"/>
              <w:bottom w:val="single" w:sz="8" w:space="0" w:color="000000"/>
              <w:right w:val="single" w:sz="8" w:space="0" w:color="auto"/>
            </w:tcBorders>
            <w:vAlign w:val="center"/>
            <w:hideMark/>
          </w:tcPr>
          <w:p w14:paraId="0C1F37E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9" w:type="pct"/>
            <w:gridSpan w:val="4"/>
            <w:vMerge/>
            <w:tcBorders>
              <w:top w:val="single" w:sz="8" w:space="0" w:color="000000"/>
              <w:left w:val="single" w:sz="8" w:space="0" w:color="auto"/>
              <w:bottom w:val="single" w:sz="8" w:space="0" w:color="000000"/>
              <w:right w:val="single" w:sz="8" w:space="0" w:color="000000"/>
            </w:tcBorders>
            <w:vAlign w:val="center"/>
            <w:hideMark/>
          </w:tcPr>
          <w:p w14:paraId="24B0583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56" w:type="pct"/>
            <w:vMerge/>
            <w:tcBorders>
              <w:top w:val="nil"/>
              <w:left w:val="single" w:sz="8" w:space="0" w:color="000000"/>
              <w:bottom w:val="single" w:sz="8" w:space="0" w:color="000000"/>
              <w:right w:val="single" w:sz="8" w:space="0" w:color="auto"/>
            </w:tcBorders>
            <w:vAlign w:val="center"/>
            <w:hideMark/>
          </w:tcPr>
          <w:p w14:paraId="1C35BBE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47773E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14D2DC01" w14:textId="77777777" w:rsidTr="00F73923">
        <w:trPr>
          <w:trHeight w:val="630"/>
        </w:trPr>
        <w:tc>
          <w:tcPr>
            <w:tcW w:w="1041" w:type="pct"/>
            <w:vMerge w:val="restart"/>
            <w:tcBorders>
              <w:top w:val="nil"/>
              <w:left w:val="single" w:sz="8" w:space="0" w:color="auto"/>
              <w:bottom w:val="single" w:sz="8" w:space="0" w:color="000000"/>
              <w:right w:val="single" w:sz="8" w:space="0" w:color="auto"/>
            </w:tcBorders>
            <w:shd w:val="clear" w:color="auto" w:fill="auto"/>
            <w:vAlign w:val="center"/>
            <w:hideMark/>
          </w:tcPr>
          <w:p w14:paraId="51643C7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319"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D7025B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Kişi Başına Düşen Yeşil Alan Miktarının Arttırılması</w:t>
            </w:r>
          </w:p>
        </w:tc>
        <w:tc>
          <w:tcPr>
            <w:tcW w:w="55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264268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726568A"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622FDD76" w14:textId="77777777" w:rsidTr="00F73923">
        <w:trPr>
          <w:trHeight w:val="76"/>
        </w:trPr>
        <w:tc>
          <w:tcPr>
            <w:tcW w:w="1041" w:type="pct"/>
            <w:vMerge/>
            <w:tcBorders>
              <w:top w:val="nil"/>
              <w:left w:val="single" w:sz="8" w:space="0" w:color="auto"/>
              <w:bottom w:val="single" w:sz="8" w:space="0" w:color="000000"/>
              <w:right w:val="single" w:sz="8" w:space="0" w:color="auto"/>
            </w:tcBorders>
            <w:vAlign w:val="center"/>
            <w:hideMark/>
          </w:tcPr>
          <w:p w14:paraId="784ECD2E"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9" w:type="pct"/>
            <w:gridSpan w:val="4"/>
            <w:vMerge/>
            <w:tcBorders>
              <w:top w:val="single" w:sz="8" w:space="0" w:color="000000"/>
              <w:left w:val="single" w:sz="8" w:space="0" w:color="auto"/>
              <w:bottom w:val="single" w:sz="8" w:space="0" w:color="000000"/>
              <w:right w:val="single" w:sz="8" w:space="0" w:color="000000"/>
            </w:tcBorders>
            <w:vAlign w:val="center"/>
            <w:hideMark/>
          </w:tcPr>
          <w:p w14:paraId="02224E1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56" w:type="pct"/>
            <w:vMerge/>
            <w:tcBorders>
              <w:top w:val="nil"/>
              <w:left w:val="single" w:sz="8" w:space="0" w:color="000000"/>
              <w:bottom w:val="single" w:sz="8" w:space="0" w:color="000000"/>
              <w:right w:val="single" w:sz="8" w:space="0" w:color="000000"/>
            </w:tcBorders>
            <w:vAlign w:val="center"/>
            <w:hideMark/>
          </w:tcPr>
          <w:p w14:paraId="791B26F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21B2C4A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47B65C6E" w14:textId="77777777" w:rsidTr="00F73923">
        <w:trPr>
          <w:trHeight w:val="300"/>
        </w:trPr>
        <w:tc>
          <w:tcPr>
            <w:tcW w:w="104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14FF60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319"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539EFFB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5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15C471F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2C54AE7B"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D8C94A2" w14:textId="77777777" w:rsidTr="00F73923">
        <w:trPr>
          <w:trHeight w:val="315"/>
        </w:trPr>
        <w:tc>
          <w:tcPr>
            <w:tcW w:w="1041" w:type="pct"/>
            <w:vMerge/>
            <w:tcBorders>
              <w:top w:val="nil"/>
              <w:left w:val="single" w:sz="8" w:space="0" w:color="auto"/>
              <w:bottom w:val="single" w:sz="8" w:space="0" w:color="000000"/>
              <w:right w:val="single" w:sz="8" w:space="0" w:color="auto"/>
            </w:tcBorders>
            <w:vAlign w:val="center"/>
            <w:hideMark/>
          </w:tcPr>
          <w:p w14:paraId="3A04C73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319" w:type="pct"/>
            <w:gridSpan w:val="4"/>
            <w:vMerge/>
            <w:tcBorders>
              <w:top w:val="single" w:sz="8" w:space="0" w:color="000000"/>
              <w:left w:val="single" w:sz="8" w:space="0" w:color="auto"/>
              <w:bottom w:val="single" w:sz="8" w:space="0" w:color="000000"/>
              <w:right w:val="single" w:sz="8" w:space="0" w:color="000000"/>
            </w:tcBorders>
            <w:vAlign w:val="center"/>
            <w:hideMark/>
          </w:tcPr>
          <w:p w14:paraId="645A9DD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56" w:type="pct"/>
            <w:vMerge/>
            <w:tcBorders>
              <w:top w:val="nil"/>
              <w:left w:val="single" w:sz="8" w:space="0" w:color="000000"/>
              <w:bottom w:val="single" w:sz="8" w:space="0" w:color="000000"/>
              <w:right w:val="single" w:sz="8" w:space="0" w:color="auto"/>
            </w:tcBorders>
            <w:vAlign w:val="center"/>
            <w:hideMark/>
          </w:tcPr>
          <w:p w14:paraId="0365D7F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751ABB3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4484075F" w14:textId="77777777" w:rsidTr="00D45C13">
        <w:trPr>
          <w:trHeight w:val="315"/>
        </w:trPr>
        <w:tc>
          <w:tcPr>
            <w:tcW w:w="2258"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4E8C9CB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52EBD21" w14:textId="03657526"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2102"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5D1A704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56" w:type="pct"/>
            <w:tcBorders>
              <w:top w:val="nil"/>
              <w:left w:val="nil"/>
              <w:bottom w:val="single" w:sz="8" w:space="0" w:color="auto"/>
              <w:right w:val="single" w:sz="8" w:space="0" w:color="auto"/>
            </w:tcBorders>
            <w:shd w:val="clear" w:color="auto" w:fill="auto"/>
            <w:noWrap/>
            <w:vAlign w:val="center"/>
            <w:hideMark/>
          </w:tcPr>
          <w:p w14:paraId="5A51629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F3F8FF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8ADB6AA" w14:textId="77777777" w:rsidTr="00D45C13">
        <w:trPr>
          <w:trHeight w:val="315"/>
        </w:trPr>
        <w:tc>
          <w:tcPr>
            <w:tcW w:w="2258" w:type="pct"/>
            <w:gridSpan w:val="2"/>
            <w:vMerge/>
            <w:tcBorders>
              <w:left w:val="single" w:sz="8" w:space="0" w:color="auto"/>
              <w:bottom w:val="single" w:sz="8" w:space="0" w:color="auto"/>
              <w:right w:val="single" w:sz="8" w:space="0" w:color="000000"/>
            </w:tcBorders>
            <w:shd w:val="clear" w:color="auto" w:fill="auto"/>
            <w:noWrap/>
            <w:vAlign w:val="center"/>
            <w:hideMark/>
          </w:tcPr>
          <w:p w14:paraId="181BAA58" w14:textId="4849B409"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776" w:type="pct"/>
            <w:tcBorders>
              <w:top w:val="nil"/>
              <w:left w:val="nil"/>
              <w:bottom w:val="single" w:sz="8" w:space="0" w:color="auto"/>
              <w:right w:val="single" w:sz="8" w:space="0" w:color="auto"/>
            </w:tcBorders>
            <w:shd w:val="clear" w:color="auto" w:fill="auto"/>
            <w:noWrap/>
            <w:vAlign w:val="center"/>
            <w:hideMark/>
          </w:tcPr>
          <w:p w14:paraId="7862BBD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514" w:type="pct"/>
            <w:tcBorders>
              <w:top w:val="nil"/>
              <w:left w:val="nil"/>
              <w:bottom w:val="single" w:sz="8" w:space="0" w:color="auto"/>
              <w:right w:val="single" w:sz="8" w:space="0" w:color="000000"/>
            </w:tcBorders>
            <w:shd w:val="clear" w:color="auto" w:fill="auto"/>
            <w:noWrap/>
            <w:vAlign w:val="center"/>
            <w:hideMark/>
          </w:tcPr>
          <w:p w14:paraId="7ECD516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812" w:type="pct"/>
            <w:tcBorders>
              <w:top w:val="nil"/>
              <w:left w:val="nil"/>
              <w:bottom w:val="single" w:sz="8" w:space="0" w:color="auto"/>
              <w:right w:val="single" w:sz="8" w:space="0" w:color="auto"/>
            </w:tcBorders>
            <w:shd w:val="clear" w:color="auto" w:fill="auto"/>
            <w:noWrap/>
            <w:vAlign w:val="center"/>
            <w:hideMark/>
          </w:tcPr>
          <w:p w14:paraId="25B94AC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56" w:type="pct"/>
            <w:tcBorders>
              <w:top w:val="nil"/>
              <w:left w:val="nil"/>
              <w:bottom w:val="single" w:sz="8" w:space="0" w:color="auto"/>
              <w:right w:val="single" w:sz="8" w:space="0" w:color="auto"/>
            </w:tcBorders>
            <w:shd w:val="clear" w:color="auto" w:fill="auto"/>
            <w:noWrap/>
            <w:vAlign w:val="center"/>
            <w:hideMark/>
          </w:tcPr>
          <w:p w14:paraId="5076136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5CD313D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5D25CB9" w14:textId="77777777" w:rsidTr="00F73923">
        <w:trPr>
          <w:trHeight w:val="780"/>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03E8BFF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06C000B" w14:textId="35B1DFF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P.G.1.3.1. Bakım Yapılan Yeşil Alan Miktarı</w:t>
            </w:r>
          </w:p>
        </w:tc>
        <w:tc>
          <w:tcPr>
            <w:tcW w:w="776" w:type="pct"/>
            <w:tcBorders>
              <w:top w:val="nil"/>
              <w:left w:val="nil"/>
              <w:bottom w:val="single" w:sz="8" w:space="0" w:color="auto"/>
              <w:right w:val="single" w:sz="8" w:space="0" w:color="auto"/>
            </w:tcBorders>
            <w:shd w:val="clear" w:color="auto" w:fill="auto"/>
            <w:vAlign w:val="center"/>
            <w:hideMark/>
          </w:tcPr>
          <w:p w14:paraId="6A4A69BB" w14:textId="76942AC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3.000.000,00</w:t>
            </w:r>
          </w:p>
        </w:tc>
        <w:tc>
          <w:tcPr>
            <w:tcW w:w="514" w:type="pct"/>
            <w:tcBorders>
              <w:top w:val="nil"/>
              <w:left w:val="nil"/>
              <w:bottom w:val="single" w:sz="8" w:space="0" w:color="auto"/>
              <w:right w:val="single" w:sz="8" w:space="0" w:color="000000"/>
            </w:tcBorders>
            <w:shd w:val="clear" w:color="auto" w:fill="auto"/>
            <w:noWrap/>
            <w:vAlign w:val="center"/>
            <w:hideMark/>
          </w:tcPr>
          <w:p w14:paraId="43C70C9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4639E427" w14:textId="3BE8028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3.000.000,00</w:t>
            </w:r>
          </w:p>
        </w:tc>
        <w:tc>
          <w:tcPr>
            <w:tcW w:w="556" w:type="pct"/>
            <w:tcBorders>
              <w:top w:val="nil"/>
              <w:left w:val="nil"/>
              <w:bottom w:val="single" w:sz="8" w:space="0" w:color="auto"/>
              <w:right w:val="single" w:sz="8" w:space="0" w:color="auto"/>
            </w:tcBorders>
            <w:shd w:val="clear" w:color="auto" w:fill="auto"/>
            <w:vAlign w:val="center"/>
            <w:hideMark/>
          </w:tcPr>
          <w:p w14:paraId="35F27EF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32FD988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3644194" w14:textId="77777777" w:rsidTr="00F73923">
        <w:trPr>
          <w:trHeight w:val="555"/>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1BC2236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16F6FA5" w14:textId="105158A3"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P.G.1.3.2.Yapılacak </w:t>
            </w:r>
            <w:proofErr w:type="gramStart"/>
            <w:r w:rsidRPr="00852D81">
              <w:rPr>
                <w:rFonts w:ascii="Times New Roman" w:eastAsia="Times New Roman" w:hAnsi="Times New Roman" w:cs="Times New Roman"/>
                <w:color w:val="000000"/>
                <w:sz w:val="20"/>
                <w:szCs w:val="20"/>
                <w:lang w:eastAsia="tr-TR"/>
              </w:rPr>
              <w:t>Park .</w:t>
            </w:r>
            <w:proofErr w:type="gramEnd"/>
          </w:p>
        </w:tc>
        <w:tc>
          <w:tcPr>
            <w:tcW w:w="776" w:type="pct"/>
            <w:tcBorders>
              <w:top w:val="nil"/>
              <w:left w:val="nil"/>
              <w:bottom w:val="single" w:sz="8" w:space="0" w:color="auto"/>
              <w:right w:val="single" w:sz="8" w:space="0" w:color="auto"/>
            </w:tcBorders>
            <w:shd w:val="clear" w:color="auto" w:fill="auto"/>
            <w:vAlign w:val="center"/>
            <w:hideMark/>
          </w:tcPr>
          <w:p w14:paraId="6B1AEBA6" w14:textId="44CC73D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4.600.000,00</w:t>
            </w:r>
          </w:p>
        </w:tc>
        <w:tc>
          <w:tcPr>
            <w:tcW w:w="514" w:type="pct"/>
            <w:tcBorders>
              <w:top w:val="nil"/>
              <w:left w:val="nil"/>
              <w:bottom w:val="single" w:sz="8" w:space="0" w:color="auto"/>
              <w:right w:val="single" w:sz="8" w:space="0" w:color="000000"/>
            </w:tcBorders>
            <w:shd w:val="clear" w:color="auto" w:fill="auto"/>
            <w:noWrap/>
            <w:vAlign w:val="center"/>
            <w:hideMark/>
          </w:tcPr>
          <w:p w14:paraId="02CF2FE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616E4ADF" w14:textId="793B781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4.600.000,00</w:t>
            </w:r>
          </w:p>
        </w:tc>
        <w:tc>
          <w:tcPr>
            <w:tcW w:w="556" w:type="pct"/>
            <w:tcBorders>
              <w:top w:val="nil"/>
              <w:left w:val="nil"/>
              <w:bottom w:val="single" w:sz="8" w:space="0" w:color="auto"/>
              <w:right w:val="single" w:sz="8" w:space="0" w:color="auto"/>
            </w:tcBorders>
            <w:shd w:val="clear" w:color="auto" w:fill="auto"/>
            <w:vAlign w:val="center"/>
            <w:hideMark/>
          </w:tcPr>
          <w:p w14:paraId="5F3B3A8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7E425FD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AA33B8F" w14:textId="77777777" w:rsidTr="00F73923">
        <w:trPr>
          <w:trHeight w:val="555"/>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74D4AB0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8450CD8" w14:textId="480EA4CA"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P.G.1.3.3.Sera da Üretilen </w:t>
            </w:r>
            <w:proofErr w:type="gramStart"/>
            <w:r w:rsidRPr="00852D81">
              <w:rPr>
                <w:rFonts w:ascii="Times New Roman" w:eastAsia="Times New Roman" w:hAnsi="Times New Roman" w:cs="Times New Roman"/>
                <w:color w:val="000000"/>
                <w:sz w:val="20"/>
                <w:szCs w:val="20"/>
                <w:lang w:eastAsia="tr-TR"/>
              </w:rPr>
              <w:t>bitki .</w:t>
            </w:r>
            <w:proofErr w:type="gramEnd"/>
          </w:p>
        </w:tc>
        <w:tc>
          <w:tcPr>
            <w:tcW w:w="776" w:type="pct"/>
            <w:tcBorders>
              <w:top w:val="nil"/>
              <w:left w:val="nil"/>
              <w:bottom w:val="single" w:sz="8" w:space="0" w:color="auto"/>
              <w:right w:val="single" w:sz="8" w:space="0" w:color="auto"/>
            </w:tcBorders>
            <w:shd w:val="clear" w:color="auto" w:fill="auto"/>
            <w:vAlign w:val="center"/>
            <w:hideMark/>
          </w:tcPr>
          <w:p w14:paraId="7C0A7163" w14:textId="6853F77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560.000,00</w:t>
            </w:r>
          </w:p>
        </w:tc>
        <w:tc>
          <w:tcPr>
            <w:tcW w:w="514" w:type="pct"/>
            <w:tcBorders>
              <w:top w:val="nil"/>
              <w:left w:val="nil"/>
              <w:bottom w:val="single" w:sz="8" w:space="0" w:color="auto"/>
              <w:right w:val="single" w:sz="8" w:space="0" w:color="000000"/>
            </w:tcBorders>
            <w:shd w:val="clear" w:color="auto" w:fill="auto"/>
            <w:noWrap/>
            <w:vAlign w:val="center"/>
            <w:hideMark/>
          </w:tcPr>
          <w:p w14:paraId="37ACE8A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7F6590D9" w14:textId="30D61B8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560.000,00</w:t>
            </w:r>
          </w:p>
        </w:tc>
        <w:tc>
          <w:tcPr>
            <w:tcW w:w="556" w:type="pct"/>
            <w:tcBorders>
              <w:top w:val="nil"/>
              <w:left w:val="nil"/>
              <w:bottom w:val="single" w:sz="8" w:space="0" w:color="auto"/>
              <w:right w:val="single" w:sz="8" w:space="0" w:color="auto"/>
            </w:tcBorders>
            <w:shd w:val="clear" w:color="auto" w:fill="auto"/>
            <w:vAlign w:val="center"/>
            <w:hideMark/>
          </w:tcPr>
          <w:p w14:paraId="7672DAA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2F3B226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A6BC8BD" w14:textId="77777777" w:rsidTr="00F73923">
        <w:trPr>
          <w:trHeight w:val="780"/>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0D9EDF5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B68FD04" w14:textId="3363902D"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P.G.1.3.4.Bahçe düzenlemesine destek olunması</w:t>
            </w:r>
          </w:p>
        </w:tc>
        <w:tc>
          <w:tcPr>
            <w:tcW w:w="776" w:type="pct"/>
            <w:tcBorders>
              <w:top w:val="nil"/>
              <w:left w:val="nil"/>
              <w:bottom w:val="single" w:sz="8" w:space="0" w:color="auto"/>
              <w:right w:val="single" w:sz="8" w:space="0" w:color="auto"/>
            </w:tcBorders>
            <w:shd w:val="clear" w:color="auto" w:fill="auto"/>
            <w:vAlign w:val="center"/>
            <w:hideMark/>
          </w:tcPr>
          <w:p w14:paraId="35BF6343" w14:textId="21363E4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242.800,00</w:t>
            </w:r>
          </w:p>
        </w:tc>
        <w:tc>
          <w:tcPr>
            <w:tcW w:w="514" w:type="pct"/>
            <w:tcBorders>
              <w:top w:val="nil"/>
              <w:left w:val="nil"/>
              <w:bottom w:val="single" w:sz="8" w:space="0" w:color="auto"/>
              <w:right w:val="single" w:sz="8" w:space="0" w:color="000000"/>
            </w:tcBorders>
            <w:shd w:val="clear" w:color="auto" w:fill="auto"/>
            <w:noWrap/>
            <w:vAlign w:val="center"/>
            <w:hideMark/>
          </w:tcPr>
          <w:p w14:paraId="0A4FCEE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32C0DA98" w14:textId="03DCAF1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242.800,00</w:t>
            </w:r>
          </w:p>
        </w:tc>
        <w:tc>
          <w:tcPr>
            <w:tcW w:w="556" w:type="pct"/>
            <w:tcBorders>
              <w:top w:val="nil"/>
              <w:left w:val="nil"/>
              <w:bottom w:val="single" w:sz="8" w:space="0" w:color="auto"/>
              <w:right w:val="single" w:sz="8" w:space="0" w:color="auto"/>
            </w:tcBorders>
            <w:shd w:val="clear" w:color="auto" w:fill="auto"/>
            <w:vAlign w:val="center"/>
            <w:hideMark/>
          </w:tcPr>
          <w:p w14:paraId="2B8EC3E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1EFF123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47FB188" w14:textId="77777777" w:rsidTr="00F73923">
        <w:trPr>
          <w:trHeight w:val="555"/>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425E22B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D4FB668" w14:textId="4D79527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P.G.1.3.5.Bakımı Yapılan park </w:t>
            </w:r>
          </w:p>
        </w:tc>
        <w:tc>
          <w:tcPr>
            <w:tcW w:w="776" w:type="pct"/>
            <w:tcBorders>
              <w:top w:val="nil"/>
              <w:left w:val="nil"/>
              <w:bottom w:val="single" w:sz="8" w:space="0" w:color="auto"/>
              <w:right w:val="single" w:sz="8" w:space="0" w:color="auto"/>
            </w:tcBorders>
            <w:shd w:val="clear" w:color="auto" w:fill="auto"/>
            <w:vAlign w:val="center"/>
            <w:hideMark/>
          </w:tcPr>
          <w:p w14:paraId="361592CB" w14:textId="494EDB3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2.920.000,00</w:t>
            </w:r>
          </w:p>
        </w:tc>
        <w:tc>
          <w:tcPr>
            <w:tcW w:w="514" w:type="pct"/>
            <w:tcBorders>
              <w:top w:val="nil"/>
              <w:left w:val="nil"/>
              <w:bottom w:val="single" w:sz="8" w:space="0" w:color="auto"/>
              <w:right w:val="single" w:sz="8" w:space="0" w:color="000000"/>
            </w:tcBorders>
            <w:shd w:val="clear" w:color="auto" w:fill="auto"/>
            <w:noWrap/>
            <w:vAlign w:val="center"/>
            <w:hideMark/>
          </w:tcPr>
          <w:p w14:paraId="74AD358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33EAAC2C" w14:textId="0E120D7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2.920.000,00</w:t>
            </w:r>
          </w:p>
        </w:tc>
        <w:tc>
          <w:tcPr>
            <w:tcW w:w="556" w:type="pct"/>
            <w:tcBorders>
              <w:top w:val="nil"/>
              <w:left w:val="nil"/>
              <w:bottom w:val="single" w:sz="8" w:space="0" w:color="auto"/>
              <w:right w:val="single" w:sz="8" w:space="0" w:color="auto"/>
            </w:tcBorders>
            <w:shd w:val="clear" w:color="auto" w:fill="auto"/>
            <w:vAlign w:val="center"/>
            <w:hideMark/>
          </w:tcPr>
          <w:p w14:paraId="4CDBD5D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28A7B2B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EB6F7B0" w14:textId="77777777" w:rsidTr="00F73923">
        <w:trPr>
          <w:trHeight w:val="555"/>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5732B89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F6426E1" w14:textId="1769F6EE"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P.G.1.3.6.Trambolinli Oyun alanları </w:t>
            </w:r>
          </w:p>
        </w:tc>
        <w:tc>
          <w:tcPr>
            <w:tcW w:w="776" w:type="pct"/>
            <w:tcBorders>
              <w:top w:val="nil"/>
              <w:left w:val="nil"/>
              <w:bottom w:val="single" w:sz="8" w:space="0" w:color="auto"/>
              <w:right w:val="single" w:sz="8" w:space="0" w:color="auto"/>
            </w:tcBorders>
            <w:shd w:val="clear" w:color="auto" w:fill="auto"/>
            <w:vAlign w:val="center"/>
            <w:hideMark/>
          </w:tcPr>
          <w:p w14:paraId="4034735C" w14:textId="29E5668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514" w:type="pct"/>
            <w:tcBorders>
              <w:top w:val="nil"/>
              <w:left w:val="nil"/>
              <w:bottom w:val="single" w:sz="8" w:space="0" w:color="auto"/>
              <w:right w:val="single" w:sz="8" w:space="0" w:color="000000"/>
            </w:tcBorders>
            <w:shd w:val="clear" w:color="auto" w:fill="auto"/>
            <w:noWrap/>
            <w:vAlign w:val="center"/>
            <w:hideMark/>
          </w:tcPr>
          <w:p w14:paraId="373A605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558FEF15" w14:textId="3BC6BC1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556" w:type="pct"/>
            <w:tcBorders>
              <w:top w:val="nil"/>
              <w:left w:val="nil"/>
              <w:bottom w:val="single" w:sz="8" w:space="0" w:color="auto"/>
              <w:right w:val="single" w:sz="8" w:space="0" w:color="auto"/>
            </w:tcBorders>
            <w:shd w:val="clear" w:color="auto" w:fill="auto"/>
            <w:vAlign w:val="center"/>
            <w:hideMark/>
          </w:tcPr>
          <w:p w14:paraId="0DD3D8E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13354C2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9F5ECE4" w14:textId="77777777" w:rsidTr="00F73923">
        <w:trPr>
          <w:trHeight w:val="780"/>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29849BB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8F9C48D" w14:textId="4C7E6F67"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P.G.1.3.7.Oyun alanlarının bakımının yapılması</w:t>
            </w:r>
          </w:p>
        </w:tc>
        <w:tc>
          <w:tcPr>
            <w:tcW w:w="776" w:type="pct"/>
            <w:tcBorders>
              <w:top w:val="nil"/>
              <w:left w:val="nil"/>
              <w:bottom w:val="single" w:sz="8" w:space="0" w:color="auto"/>
              <w:right w:val="single" w:sz="8" w:space="0" w:color="auto"/>
            </w:tcBorders>
            <w:shd w:val="clear" w:color="auto" w:fill="auto"/>
            <w:vAlign w:val="center"/>
            <w:hideMark/>
          </w:tcPr>
          <w:p w14:paraId="10F627CC" w14:textId="25DDE45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w:t>
            </w:r>
          </w:p>
        </w:tc>
        <w:tc>
          <w:tcPr>
            <w:tcW w:w="514" w:type="pct"/>
            <w:tcBorders>
              <w:top w:val="nil"/>
              <w:left w:val="nil"/>
              <w:bottom w:val="single" w:sz="8" w:space="0" w:color="auto"/>
              <w:right w:val="single" w:sz="8" w:space="0" w:color="000000"/>
            </w:tcBorders>
            <w:shd w:val="clear" w:color="auto" w:fill="auto"/>
            <w:noWrap/>
            <w:vAlign w:val="center"/>
            <w:hideMark/>
          </w:tcPr>
          <w:p w14:paraId="4E61770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0C20310C" w14:textId="5DEB61C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w:t>
            </w:r>
          </w:p>
        </w:tc>
        <w:tc>
          <w:tcPr>
            <w:tcW w:w="556" w:type="pct"/>
            <w:tcBorders>
              <w:top w:val="nil"/>
              <w:left w:val="nil"/>
              <w:bottom w:val="single" w:sz="8" w:space="0" w:color="auto"/>
              <w:right w:val="single" w:sz="8" w:space="0" w:color="auto"/>
            </w:tcBorders>
            <w:shd w:val="clear" w:color="auto" w:fill="auto"/>
            <w:vAlign w:val="center"/>
            <w:hideMark/>
          </w:tcPr>
          <w:p w14:paraId="4A06433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Park </w:t>
            </w:r>
            <w:proofErr w:type="gramStart"/>
            <w:r w:rsidRPr="00852D81">
              <w:rPr>
                <w:rFonts w:ascii="Times New Roman" w:eastAsia="Times New Roman" w:hAnsi="Times New Roman" w:cs="Times New Roman"/>
                <w:color w:val="000000"/>
                <w:sz w:val="21"/>
                <w:szCs w:val="21"/>
                <w:lang w:eastAsia="tr-TR"/>
              </w:rPr>
              <w:t>Ve</w:t>
            </w:r>
            <w:proofErr w:type="gramEnd"/>
            <w:r w:rsidRPr="00852D81">
              <w:rPr>
                <w:rFonts w:ascii="Times New Roman" w:eastAsia="Times New Roman" w:hAnsi="Times New Roman" w:cs="Times New Roman"/>
                <w:color w:val="000000"/>
                <w:sz w:val="21"/>
                <w:szCs w:val="21"/>
                <w:lang w:eastAsia="tr-TR"/>
              </w:rPr>
              <w:t xml:space="preserve"> Bahçeler Müdürlüğü</w:t>
            </w:r>
          </w:p>
        </w:tc>
        <w:tc>
          <w:tcPr>
            <w:tcW w:w="84" w:type="pct"/>
            <w:vAlign w:val="center"/>
            <w:hideMark/>
          </w:tcPr>
          <w:p w14:paraId="6D4E8FF7"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2803803" w14:textId="77777777" w:rsidTr="00F73923">
        <w:trPr>
          <w:trHeight w:val="710"/>
        </w:trPr>
        <w:tc>
          <w:tcPr>
            <w:tcW w:w="2258" w:type="pct"/>
            <w:gridSpan w:val="2"/>
            <w:tcBorders>
              <w:top w:val="nil"/>
              <w:left w:val="single" w:sz="8" w:space="0" w:color="auto"/>
              <w:bottom w:val="single" w:sz="8" w:space="0" w:color="auto"/>
              <w:right w:val="single" w:sz="8" w:space="0" w:color="auto"/>
            </w:tcBorders>
            <w:shd w:val="clear" w:color="auto" w:fill="auto"/>
            <w:vAlign w:val="center"/>
            <w:hideMark/>
          </w:tcPr>
          <w:p w14:paraId="6174A99C"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0A2D6B43" w14:textId="2BF141C3"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6" w:type="pct"/>
            <w:tcBorders>
              <w:top w:val="nil"/>
              <w:left w:val="nil"/>
              <w:bottom w:val="single" w:sz="8" w:space="0" w:color="auto"/>
              <w:right w:val="single" w:sz="8" w:space="0" w:color="auto"/>
            </w:tcBorders>
            <w:shd w:val="clear" w:color="auto" w:fill="auto"/>
            <w:noWrap/>
            <w:vAlign w:val="center"/>
            <w:hideMark/>
          </w:tcPr>
          <w:p w14:paraId="0B78AFA0" w14:textId="5B85DF0F" w:rsidR="00F73923" w:rsidRPr="00852D81" w:rsidRDefault="00F73923"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11.642.800,00</w:t>
            </w:r>
          </w:p>
        </w:tc>
        <w:tc>
          <w:tcPr>
            <w:tcW w:w="514" w:type="pct"/>
            <w:tcBorders>
              <w:top w:val="nil"/>
              <w:left w:val="nil"/>
              <w:bottom w:val="single" w:sz="8" w:space="0" w:color="auto"/>
              <w:right w:val="single" w:sz="8" w:space="0" w:color="000000"/>
            </w:tcBorders>
            <w:shd w:val="clear" w:color="auto" w:fill="auto"/>
            <w:noWrap/>
            <w:vAlign w:val="center"/>
            <w:hideMark/>
          </w:tcPr>
          <w:p w14:paraId="2FF64F23" w14:textId="77777777" w:rsidR="00F73923" w:rsidRPr="00852D81" w:rsidRDefault="00F73923"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p>
        </w:tc>
        <w:tc>
          <w:tcPr>
            <w:tcW w:w="812" w:type="pct"/>
            <w:tcBorders>
              <w:top w:val="nil"/>
              <w:left w:val="nil"/>
              <w:bottom w:val="single" w:sz="8" w:space="0" w:color="auto"/>
              <w:right w:val="single" w:sz="8" w:space="0" w:color="auto"/>
            </w:tcBorders>
            <w:shd w:val="clear" w:color="auto" w:fill="auto"/>
            <w:vAlign w:val="center"/>
            <w:hideMark/>
          </w:tcPr>
          <w:p w14:paraId="1746CC88" w14:textId="4B21568C" w:rsidR="00F73923" w:rsidRPr="00852D81" w:rsidRDefault="00F73923"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11.642.800,00</w:t>
            </w:r>
          </w:p>
        </w:tc>
        <w:tc>
          <w:tcPr>
            <w:tcW w:w="556" w:type="pct"/>
            <w:tcBorders>
              <w:top w:val="nil"/>
              <w:left w:val="nil"/>
              <w:bottom w:val="single" w:sz="8" w:space="0" w:color="auto"/>
              <w:right w:val="single" w:sz="8" w:space="0" w:color="auto"/>
            </w:tcBorders>
            <w:shd w:val="clear" w:color="auto" w:fill="auto"/>
            <w:vAlign w:val="center"/>
            <w:hideMark/>
          </w:tcPr>
          <w:p w14:paraId="12213694" w14:textId="77777777" w:rsidR="00F73923" w:rsidRPr="00852D81" w:rsidRDefault="00F73923"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p>
        </w:tc>
        <w:tc>
          <w:tcPr>
            <w:tcW w:w="84" w:type="pct"/>
            <w:vAlign w:val="center"/>
            <w:hideMark/>
          </w:tcPr>
          <w:p w14:paraId="1F3795F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7BF18F6C" w14:textId="77777777" w:rsidR="002474AF" w:rsidRDefault="002474AF" w:rsidP="002474AF">
      <w:pPr>
        <w:rPr>
          <w:rFonts w:ascii="Times New Roman" w:hAnsi="Times New Roman" w:cs="Times New Roman"/>
          <w:b/>
          <w:bCs/>
          <w:szCs w:val="24"/>
        </w:rPr>
      </w:pPr>
    </w:p>
    <w:p w14:paraId="7B825C9E" w14:textId="77777777" w:rsidR="007967DE" w:rsidRDefault="007967DE" w:rsidP="002474AF">
      <w:pPr>
        <w:rPr>
          <w:rFonts w:ascii="Times New Roman" w:hAnsi="Times New Roman" w:cs="Times New Roman"/>
          <w:b/>
          <w:bCs/>
          <w:szCs w:val="24"/>
        </w:rPr>
      </w:pPr>
    </w:p>
    <w:p w14:paraId="443CFCC3" w14:textId="77777777" w:rsidR="007967DE" w:rsidRPr="00852D81" w:rsidRDefault="007967DE" w:rsidP="002474AF">
      <w:pPr>
        <w:rPr>
          <w:rFonts w:ascii="Times New Roman" w:hAnsi="Times New Roman" w:cs="Times New Roman"/>
          <w:b/>
          <w:bCs/>
          <w:szCs w:val="24"/>
        </w:rPr>
      </w:pPr>
    </w:p>
    <w:p w14:paraId="5FE2256F" w14:textId="77777777" w:rsidR="002474AF" w:rsidRPr="00852D81" w:rsidRDefault="002474AF"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2209"/>
        <w:gridCol w:w="2676"/>
        <w:gridCol w:w="1204"/>
        <w:gridCol w:w="927"/>
        <w:gridCol w:w="1234"/>
        <w:gridCol w:w="1086"/>
        <w:gridCol w:w="160"/>
      </w:tblGrid>
      <w:tr w:rsidR="002474AF" w:rsidRPr="00852D81" w14:paraId="551EBB7C" w14:textId="77777777" w:rsidTr="00F73923">
        <w:trPr>
          <w:gridAfter w:val="1"/>
          <w:wAfter w:w="84" w:type="pct"/>
          <w:trHeight w:val="390"/>
        </w:trPr>
        <w:tc>
          <w:tcPr>
            <w:tcW w:w="4344"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C2FE8D"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c>
          <w:tcPr>
            <w:tcW w:w="572" w:type="pct"/>
            <w:tcBorders>
              <w:top w:val="single" w:sz="8" w:space="0" w:color="auto"/>
              <w:left w:val="nil"/>
              <w:bottom w:val="single" w:sz="8" w:space="0" w:color="auto"/>
              <w:right w:val="single" w:sz="8" w:space="0" w:color="auto"/>
            </w:tcBorders>
            <w:shd w:val="clear" w:color="auto" w:fill="auto"/>
            <w:noWrap/>
            <w:vAlign w:val="center"/>
            <w:hideMark/>
          </w:tcPr>
          <w:p w14:paraId="30AC17E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66B2A36E" w14:textId="77777777" w:rsidTr="00F73923">
        <w:trPr>
          <w:gridAfter w:val="1"/>
          <w:wAfter w:w="84" w:type="pct"/>
          <w:trHeight w:val="330"/>
        </w:trPr>
        <w:tc>
          <w:tcPr>
            <w:tcW w:w="1163" w:type="pct"/>
            <w:tcBorders>
              <w:top w:val="nil"/>
              <w:left w:val="single" w:sz="8" w:space="0" w:color="auto"/>
              <w:bottom w:val="single" w:sz="8" w:space="0" w:color="auto"/>
              <w:right w:val="single" w:sz="8" w:space="0" w:color="auto"/>
            </w:tcBorders>
            <w:shd w:val="clear" w:color="auto" w:fill="auto"/>
            <w:noWrap/>
            <w:vAlign w:val="center"/>
            <w:hideMark/>
          </w:tcPr>
          <w:p w14:paraId="170B737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181"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2D5979E4"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72" w:type="pct"/>
            <w:tcBorders>
              <w:top w:val="nil"/>
              <w:left w:val="nil"/>
              <w:bottom w:val="single" w:sz="8" w:space="0" w:color="auto"/>
              <w:right w:val="single" w:sz="8" w:space="0" w:color="auto"/>
            </w:tcBorders>
            <w:shd w:val="clear" w:color="auto" w:fill="auto"/>
            <w:noWrap/>
            <w:vAlign w:val="center"/>
            <w:hideMark/>
          </w:tcPr>
          <w:p w14:paraId="5CA5FB9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7E0037B2" w14:textId="77777777" w:rsidTr="00F73923">
        <w:trPr>
          <w:gridAfter w:val="1"/>
          <w:wAfter w:w="84" w:type="pct"/>
          <w:trHeight w:val="540"/>
        </w:trPr>
        <w:tc>
          <w:tcPr>
            <w:tcW w:w="11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E34944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181"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29D93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1. ÇAĞDAŞ ŞEHİRCİLİK STANDARTLARI ÇERÇEVESİNDE İNCİRLİOVAYI YAŞAM KALİTESİ YÜKSEK </w:t>
            </w:r>
            <w:proofErr w:type="gramStart"/>
            <w:r w:rsidRPr="00852D81">
              <w:rPr>
                <w:rFonts w:ascii="Times New Roman" w:eastAsia="Times New Roman" w:hAnsi="Times New Roman" w:cs="Times New Roman"/>
                <w:color w:val="000000"/>
                <w:sz w:val="21"/>
                <w:szCs w:val="21"/>
                <w:lang w:eastAsia="tr-TR"/>
              </w:rPr>
              <w:t>MODERN  BİR</w:t>
            </w:r>
            <w:proofErr w:type="gramEnd"/>
            <w:r w:rsidRPr="00852D81">
              <w:rPr>
                <w:rFonts w:ascii="Times New Roman" w:eastAsia="Times New Roman" w:hAnsi="Times New Roman" w:cs="Times New Roman"/>
                <w:color w:val="000000"/>
                <w:sz w:val="21"/>
                <w:szCs w:val="21"/>
                <w:lang w:eastAsia="tr-TR"/>
              </w:rPr>
              <w:t xml:space="preserve"> KENT HALİNE GETİRMEK</w:t>
            </w:r>
          </w:p>
        </w:tc>
        <w:tc>
          <w:tcPr>
            <w:tcW w:w="572"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4A7ED00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23A1307F" w14:textId="77777777" w:rsidTr="00F73923">
        <w:trPr>
          <w:trHeight w:val="315"/>
        </w:trPr>
        <w:tc>
          <w:tcPr>
            <w:tcW w:w="1163" w:type="pct"/>
            <w:vMerge/>
            <w:tcBorders>
              <w:top w:val="nil"/>
              <w:left w:val="single" w:sz="8" w:space="0" w:color="auto"/>
              <w:bottom w:val="single" w:sz="8" w:space="0" w:color="000000"/>
              <w:right w:val="single" w:sz="8" w:space="0" w:color="auto"/>
            </w:tcBorders>
            <w:vAlign w:val="center"/>
            <w:hideMark/>
          </w:tcPr>
          <w:p w14:paraId="6965919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181" w:type="pct"/>
            <w:gridSpan w:val="4"/>
            <w:vMerge/>
            <w:tcBorders>
              <w:top w:val="single" w:sz="8" w:space="0" w:color="auto"/>
              <w:left w:val="single" w:sz="8" w:space="0" w:color="auto"/>
              <w:bottom w:val="single" w:sz="8" w:space="0" w:color="000000"/>
              <w:right w:val="single" w:sz="8" w:space="0" w:color="000000"/>
            </w:tcBorders>
            <w:vAlign w:val="center"/>
            <w:hideMark/>
          </w:tcPr>
          <w:p w14:paraId="789007E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72" w:type="pct"/>
            <w:vMerge/>
            <w:tcBorders>
              <w:top w:val="nil"/>
              <w:left w:val="single" w:sz="8" w:space="0" w:color="000000"/>
              <w:bottom w:val="single" w:sz="8" w:space="0" w:color="000000"/>
              <w:right w:val="single" w:sz="8" w:space="0" w:color="auto"/>
            </w:tcBorders>
            <w:vAlign w:val="center"/>
            <w:hideMark/>
          </w:tcPr>
          <w:p w14:paraId="488B266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D4CBAA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185D0EA8" w14:textId="77777777" w:rsidTr="00F73923">
        <w:trPr>
          <w:trHeight w:val="300"/>
        </w:trPr>
        <w:tc>
          <w:tcPr>
            <w:tcW w:w="11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CE48D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181"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9CD054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H.1.4. Üst Yapının Gelişen İhtiyaçlar Doğrultusunda Geliştirilmesi </w:t>
            </w:r>
          </w:p>
        </w:tc>
        <w:tc>
          <w:tcPr>
            <w:tcW w:w="572"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4950058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DEFECD3"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81C19E7" w14:textId="77777777" w:rsidTr="00F73923">
        <w:trPr>
          <w:trHeight w:val="315"/>
        </w:trPr>
        <w:tc>
          <w:tcPr>
            <w:tcW w:w="1163" w:type="pct"/>
            <w:vMerge/>
            <w:tcBorders>
              <w:top w:val="nil"/>
              <w:left w:val="single" w:sz="8" w:space="0" w:color="auto"/>
              <w:bottom w:val="single" w:sz="8" w:space="0" w:color="000000"/>
              <w:right w:val="single" w:sz="8" w:space="0" w:color="auto"/>
            </w:tcBorders>
            <w:vAlign w:val="center"/>
            <w:hideMark/>
          </w:tcPr>
          <w:p w14:paraId="4507F8C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181" w:type="pct"/>
            <w:gridSpan w:val="4"/>
            <w:vMerge/>
            <w:tcBorders>
              <w:top w:val="single" w:sz="8" w:space="0" w:color="000000"/>
              <w:left w:val="single" w:sz="8" w:space="0" w:color="auto"/>
              <w:bottom w:val="single" w:sz="8" w:space="0" w:color="000000"/>
              <w:right w:val="single" w:sz="8" w:space="0" w:color="000000"/>
            </w:tcBorders>
            <w:vAlign w:val="center"/>
            <w:hideMark/>
          </w:tcPr>
          <w:p w14:paraId="5DDEE70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72" w:type="pct"/>
            <w:vMerge/>
            <w:tcBorders>
              <w:top w:val="nil"/>
              <w:left w:val="single" w:sz="8" w:space="0" w:color="000000"/>
              <w:bottom w:val="single" w:sz="8" w:space="0" w:color="000000"/>
              <w:right w:val="single" w:sz="8" w:space="0" w:color="auto"/>
            </w:tcBorders>
            <w:vAlign w:val="center"/>
            <w:hideMark/>
          </w:tcPr>
          <w:p w14:paraId="4B517BA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002023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3C3C9828" w14:textId="77777777" w:rsidTr="00F73923">
        <w:trPr>
          <w:trHeight w:val="630"/>
        </w:trPr>
        <w:tc>
          <w:tcPr>
            <w:tcW w:w="1163" w:type="pct"/>
            <w:vMerge w:val="restart"/>
            <w:tcBorders>
              <w:top w:val="nil"/>
              <w:left w:val="single" w:sz="8" w:space="0" w:color="auto"/>
              <w:bottom w:val="single" w:sz="8" w:space="0" w:color="000000"/>
              <w:right w:val="single" w:sz="8" w:space="0" w:color="auto"/>
            </w:tcBorders>
            <w:shd w:val="clear" w:color="auto" w:fill="auto"/>
            <w:vAlign w:val="center"/>
            <w:hideMark/>
          </w:tcPr>
          <w:p w14:paraId="291A7A8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181"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7DC3F9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72"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77FC7C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C1F6A44"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4004A830" w14:textId="77777777" w:rsidTr="00F73923">
        <w:trPr>
          <w:trHeight w:val="315"/>
        </w:trPr>
        <w:tc>
          <w:tcPr>
            <w:tcW w:w="1163" w:type="pct"/>
            <w:vMerge/>
            <w:tcBorders>
              <w:top w:val="nil"/>
              <w:left w:val="single" w:sz="8" w:space="0" w:color="auto"/>
              <w:bottom w:val="single" w:sz="8" w:space="0" w:color="000000"/>
              <w:right w:val="single" w:sz="8" w:space="0" w:color="auto"/>
            </w:tcBorders>
            <w:vAlign w:val="center"/>
            <w:hideMark/>
          </w:tcPr>
          <w:p w14:paraId="7BA60E1E"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181" w:type="pct"/>
            <w:gridSpan w:val="4"/>
            <w:vMerge/>
            <w:tcBorders>
              <w:top w:val="single" w:sz="8" w:space="0" w:color="000000"/>
              <w:left w:val="single" w:sz="8" w:space="0" w:color="auto"/>
              <w:bottom w:val="single" w:sz="8" w:space="0" w:color="000000"/>
              <w:right w:val="single" w:sz="8" w:space="0" w:color="000000"/>
            </w:tcBorders>
            <w:vAlign w:val="center"/>
            <w:hideMark/>
          </w:tcPr>
          <w:p w14:paraId="2C78A21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72" w:type="pct"/>
            <w:vMerge/>
            <w:tcBorders>
              <w:top w:val="nil"/>
              <w:left w:val="single" w:sz="8" w:space="0" w:color="000000"/>
              <w:bottom w:val="single" w:sz="8" w:space="0" w:color="000000"/>
              <w:right w:val="single" w:sz="8" w:space="0" w:color="000000"/>
            </w:tcBorders>
            <w:vAlign w:val="center"/>
            <w:hideMark/>
          </w:tcPr>
          <w:p w14:paraId="2AEE21B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0C915F6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1685848B" w14:textId="77777777" w:rsidTr="00F73923">
        <w:trPr>
          <w:trHeight w:val="300"/>
        </w:trPr>
        <w:tc>
          <w:tcPr>
            <w:tcW w:w="11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DB509C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181"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75444CE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72"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5846928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266F4A63"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2766F647" w14:textId="77777777" w:rsidTr="00F73923">
        <w:trPr>
          <w:trHeight w:val="315"/>
        </w:trPr>
        <w:tc>
          <w:tcPr>
            <w:tcW w:w="1163" w:type="pct"/>
            <w:vMerge/>
            <w:tcBorders>
              <w:top w:val="nil"/>
              <w:left w:val="single" w:sz="8" w:space="0" w:color="auto"/>
              <w:bottom w:val="single" w:sz="8" w:space="0" w:color="000000"/>
              <w:right w:val="single" w:sz="8" w:space="0" w:color="auto"/>
            </w:tcBorders>
            <w:vAlign w:val="center"/>
            <w:hideMark/>
          </w:tcPr>
          <w:p w14:paraId="1B3A946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181" w:type="pct"/>
            <w:gridSpan w:val="4"/>
            <w:vMerge/>
            <w:tcBorders>
              <w:top w:val="single" w:sz="8" w:space="0" w:color="000000"/>
              <w:left w:val="single" w:sz="8" w:space="0" w:color="auto"/>
              <w:bottom w:val="single" w:sz="8" w:space="0" w:color="000000"/>
              <w:right w:val="single" w:sz="8" w:space="0" w:color="000000"/>
            </w:tcBorders>
            <w:vAlign w:val="center"/>
            <w:hideMark/>
          </w:tcPr>
          <w:p w14:paraId="315BE6F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72" w:type="pct"/>
            <w:vMerge/>
            <w:tcBorders>
              <w:top w:val="nil"/>
              <w:left w:val="single" w:sz="8" w:space="0" w:color="000000"/>
              <w:bottom w:val="single" w:sz="8" w:space="0" w:color="000000"/>
              <w:right w:val="single" w:sz="8" w:space="0" w:color="auto"/>
            </w:tcBorders>
            <w:vAlign w:val="center"/>
            <w:hideMark/>
          </w:tcPr>
          <w:p w14:paraId="2DB890B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C95519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1CA2183E" w14:textId="77777777" w:rsidTr="00F73923">
        <w:trPr>
          <w:trHeight w:val="315"/>
        </w:trPr>
        <w:tc>
          <w:tcPr>
            <w:tcW w:w="2572"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721C10C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402CA06" w14:textId="39BC05D2"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772"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6A0D25E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72" w:type="pct"/>
            <w:tcBorders>
              <w:top w:val="nil"/>
              <w:left w:val="nil"/>
              <w:bottom w:val="single" w:sz="8" w:space="0" w:color="auto"/>
              <w:right w:val="single" w:sz="8" w:space="0" w:color="auto"/>
            </w:tcBorders>
            <w:shd w:val="clear" w:color="auto" w:fill="auto"/>
            <w:noWrap/>
            <w:vAlign w:val="center"/>
            <w:hideMark/>
          </w:tcPr>
          <w:p w14:paraId="157464C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2D4A761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FB71236" w14:textId="77777777" w:rsidTr="00F73923">
        <w:trPr>
          <w:trHeight w:val="315"/>
        </w:trPr>
        <w:tc>
          <w:tcPr>
            <w:tcW w:w="2572" w:type="pct"/>
            <w:gridSpan w:val="2"/>
            <w:vMerge/>
            <w:tcBorders>
              <w:left w:val="single" w:sz="8" w:space="0" w:color="auto"/>
              <w:bottom w:val="single" w:sz="8" w:space="0" w:color="auto"/>
              <w:right w:val="single" w:sz="8" w:space="0" w:color="000000"/>
            </w:tcBorders>
            <w:shd w:val="clear" w:color="auto" w:fill="auto"/>
            <w:noWrap/>
            <w:vAlign w:val="center"/>
            <w:hideMark/>
          </w:tcPr>
          <w:p w14:paraId="1188D6F9" w14:textId="2217476E"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634" w:type="pct"/>
            <w:tcBorders>
              <w:top w:val="nil"/>
              <w:left w:val="nil"/>
              <w:bottom w:val="single" w:sz="8" w:space="0" w:color="auto"/>
              <w:right w:val="single" w:sz="8" w:space="0" w:color="auto"/>
            </w:tcBorders>
            <w:shd w:val="clear" w:color="auto" w:fill="auto"/>
            <w:noWrap/>
            <w:vAlign w:val="center"/>
            <w:hideMark/>
          </w:tcPr>
          <w:p w14:paraId="49ABB6C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88" w:type="pct"/>
            <w:tcBorders>
              <w:top w:val="nil"/>
              <w:left w:val="nil"/>
              <w:bottom w:val="single" w:sz="8" w:space="0" w:color="auto"/>
              <w:right w:val="nil"/>
            </w:tcBorders>
            <w:shd w:val="clear" w:color="auto" w:fill="auto"/>
            <w:noWrap/>
            <w:vAlign w:val="center"/>
            <w:hideMark/>
          </w:tcPr>
          <w:p w14:paraId="5B8F72C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2932A2D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72" w:type="pct"/>
            <w:tcBorders>
              <w:top w:val="nil"/>
              <w:left w:val="nil"/>
              <w:bottom w:val="single" w:sz="8" w:space="0" w:color="auto"/>
              <w:right w:val="single" w:sz="8" w:space="0" w:color="auto"/>
            </w:tcBorders>
            <w:shd w:val="clear" w:color="auto" w:fill="auto"/>
            <w:noWrap/>
            <w:vAlign w:val="center"/>
            <w:hideMark/>
          </w:tcPr>
          <w:p w14:paraId="169D0F0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225771D7"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3C9EB45"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5A99034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4403177" w14:textId="55A29E2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P.G.1.4.1.Parke taşı döşenmesi </w:t>
            </w:r>
          </w:p>
        </w:tc>
        <w:tc>
          <w:tcPr>
            <w:tcW w:w="634" w:type="pct"/>
            <w:tcBorders>
              <w:top w:val="nil"/>
              <w:left w:val="nil"/>
              <w:bottom w:val="single" w:sz="8" w:space="0" w:color="auto"/>
              <w:right w:val="single" w:sz="8" w:space="0" w:color="auto"/>
            </w:tcBorders>
            <w:shd w:val="clear" w:color="auto" w:fill="auto"/>
            <w:vAlign w:val="center"/>
            <w:hideMark/>
          </w:tcPr>
          <w:p w14:paraId="5DB6A3EE" w14:textId="2FFDC7D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7.600.000,00</w:t>
            </w:r>
          </w:p>
        </w:tc>
        <w:tc>
          <w:tcPr>
            <w:tcW w:w="488" w:type="pct"/>
            <w:tcBorders>
              <w:top w:val="nil"/>
              <w:left w:val="nil"/>
              <w:bottom w:val="single" w:sz="8" w:space="0" w:color="auto"/>
              <w:right w:val="nil"/>
            </w:tcBorders>
            <w:shd w:val="clear" w:color="auto" w:fill="auto"/>
            <w:noWrap/>
            <w:vAlign w:val="center"/>
            <w:hideMark/>
          </w:tcPr>
          <w:p w14:paraId="42BBCB7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397A2EB6" w14:textId="276F024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7.600.000,00</w:t>
            </w:r>
          </w:p>
        </w:tc>
        <w:tc>
          <w:tcPr>
            <w:tcW w:w="572" w:type="pct"/>
            <w:tcBorders>
              <w:top w:val="nil"/>
              <w:left w:val="nil"/>
              <w:bottom w:val="single" w:sz="8" w:space="0" w:color="auto"/>
              <w:right w:val="single" w:sz="8" w:space="0" w:color="auto"/>
            </w:tcBorders>
            <w:shd w:val="clear" w:color="auto" w:fill="auto"/>
            <w:vAlign w:val="center"/>
            <w:hideMark/>
          </w:tcPr>
          <w:p w14:paraId="1F5ECDB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1306B7E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C6E9F8E"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3F13060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CDA0421" w14:textId="4FCE795F"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P.G.1.4.2. Kaldırım Yapılması</w:t>
            </w:r>
          </w:p>
        </w:tc>
        <w:tc>
          <w:tcPr>
            <w:tcW w:w="634" w:type="pct"/>
            <w:tcBorders>
              <w:top w:val="nil"/>
              <w:left w:val="nil"/>
              <w:bottom w:val="single" w:sz="8" w:space="0" w:color="auto"/>
              <w:right w:val="single" w:sz="8" w:space="0" w:color="auto"/>
            </w:tcBorders>
            <w:shd w:val="clear" w:color="auto" w:fill="auto"/>
            <w:vAlign w:val="center"/>
            <w:hideMark/>
          </w:tcPr>
          <w:p w14:paraId="12DD3531" w14:textId="067E917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6.600.000,00</w:t>
            </w:r>
          </w:p>
        </w:tc>
        <w:tc>
          <w:tcPr>
            <w:tcW w:w="488" w:type="pct"/>
            <w:tcBorders>
              <w:top w:val="nil"/>
              <w:left w:val="nil"/>
              <w:bottom w:val="single" w:sz="8" w:space="0" w:color="auto"/>
              <w:right w:val="nil"/>
            </w:tcBorders>
            <w:shd w:val="clear" w:color="auto" w:fill="auto"/>
            <w:noWrap/>
            <w:vAlign w:val="center"/>
            <w:hideMark/>
          </w:tcPr>
          <w:p w14:paraId="4B4E4C0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15C871DB" w14:textId="05C3E6D5"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6.600.000,00</w:t>
            </w:r>
          </w:p>
        </w:tc>
        <w:tc>
          <w:tcPr>
            <w:tcW w:w="572" w:type="pct"/>
            <w:tcBorders>
              <w:top w:val="nil"/>
              <w:left w:val="nil"/>
              <w:bottom w:val="single" w:sz="8" w:space="0" w:color="auto"/>
              <w:right w:val="single" w:sz="8" w:space="0" w:color="auto"/>
            </w:tcBorders>
            <w:shd w:val="clear" w:color="auto" w:fill="auto"/>
            <w:vAlign w:val="center"/>
            <w:hideMark/>
          </w:tcPr>
          <w:p w14:paraId="45C49DF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22EC4061"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E1E0382"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48E8F92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816EAB7" w14:textId="3B2300F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P.G.1.4.3. Islah ve tamir edilen yol </w:t>
            </w:r>
          </w:p>
        </w:tc>
        <w:tc>
          <w:tcPr>
            <w:tcW w:w="634" w:type="pct"/>
            <w:tcBorders>
              <w:top w:val="nil"/>
              <w:left w:val="nil"/>
              <w:bottom w:val="single" w:sz="8" w:space="0" w:color="auto"/>
              <w:right w:val="single" w:sz="8" w:space="0" w:color="auto"/>
            </w:tcBorders>
            <w:shd w:val="clear" w:color="auto" w:fill="auto"/>
            <w:vAlign w:val="center"/>
            <w:hideMark/>
          </w:tcPr>
          <w:p w14:paraId="52375176" w14:textId="6456300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5.428.000,00</w:t>
            </w:r>
          </w:p>
        </w:tc>
        <w:tc>
          <w:tcPr>
            <w:tcW w:w="488" w:type="pct"/>
            <w:tcBorders>
              <w:top w:val="nil"/>
              <w:left w:val="nil"/>
              <w:bottom w:val="single" w:sz="8" w:space="0" w:color="auto"/>
              <w:right w:val="nil"/>
            </w:tcBorders>
            <w:shd w:val="clear" w:color="auto" w:fill="auto"/>
            <w:noWrap/>
            <w:vAlign w:val="center"/>
            <w:hideMark/>
          </w:tcPr>
          <w:p w14:paraId="2F3CF3A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505D55EB" w14:textId="1DE0CE9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5.428.000,00</w:t>
            </w:r>
          </w:p>
        </w:tc>
        <w:tc>
          <w:tcPr>
            <w:tcW w:w="572" w:type="pct"/>
            <w:tcBorders>
              <w:top w:val="nil"/>
              <w:left w:val="nil"/>
              <w:bottom w:val="single" w:sz="8" w:space="0" w:color="auto"/>
              <w:right w:val="single" w:sz="8" w:space="0" w:color="auto"/>
            </w:tcBorders>
            <w:shd w:val="clear" w:color="auto" w:fill="auto"/>
            <w:vAlign w:val="center"/>
            <w:hideMark/>
          </w:tcPr>
          <w:p w14:paraId="27B5EDF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0975FAA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ACE13A3"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6145845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842D2C0" w14:textId="1DE47ABE"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P.G.1.4.4. yaya geçitlerinin </w:t>
            </w:r>
            <w:proofErr w:type="spellStart"/>
            <w:r w:rsidRPr="00852D81">
              <w:rPr>
                <w:rFonts w:ascii="Times New Roman" w:eastAsia="Times New Roman" w:hAnsi="Times New Roman" w:cs="Times New Roman"/>
                <w:color w:val="000000"/>
                <w:sz w:val="20"/>
                <w:szCs w:val="20"/>
                <w:lang w:eastAsia="tr-TR"/>
              </w:rPr>
              <w:t>tretuarlarının</w:t>
            </w:r>
            <w:proofErr w:type="spellEnd"/>
            <w:r w:rsidRPr="00852D81">
              <w:rPr>
                <w:rFonts w:ascii="Times New Roman" w:eastAsia="Times New Roman" w:hAnsi="Times New Roman" w:cs="Times New Roman"/>
                <w:color w:val="000000"/>
                <w:sz w:val="20"/>
                <w:szCs w:val="20"/>
                <w:lang w:eastAsia="tr-TR"/>
              </w:rPr>
              <w:t xml:space="preserve"> engellilere göre ayarlanması</w:t>
            </w:r>
            <w:r w:rsidRPr="00852D81">
              <w:rPr>
                <w:rFonts w:ascii="Times New Roman" w:eastAsia="Times New Roman" w:hAnsi="Times New Roman" w:cs="Times New Roman"/>
                <w:b/>
                <w:bCs/>
                <w:color w:val="000000"/>
                <w:lang w:eastAsia="tr-TR"/>
              </w:rPr>
              <w:t xml:space="preserve">  </w:t>
            </w:r>
          </w:p>
        </w:tc>
        <w:tc>
          <w:tcPr>
            <w:tcW w:w="634" w:type="pct"/>
            <w:tcBorders>
              <w:top w:val="nil"/>
              <w:left w:val="nil"/>
              <w:bottom w:val="single" w:sz="8" w:space="0" w:color="auto"/>
              <w:right w:val="single" w:sz="8" w:space="0" w:color="auto"/>
            </w:tcBorders>
            <w:shd w:val="clear" w:color="auto" w:fill="auto"/>
            <w:vAlign w:val="center"/>
            <w:hideMark/>
          </w:tcPr>
          <w:p w14:paraId="769BF354" w14:textId="46E8FD1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488" w:type="pct"/>
            <w:tcBorders>
              <w:top w:val="nil"/>
              <w:left w:val="nil"/>
              <w:bottom w:val="single" w:sz="8" w:space="0" w:color="auto"/>
              <w:right w:val="nil"/>
            </w:tcBorders>
            <w:shd w:val="clear" w:color="auto" w:fill="auto"/>
            <w:noWrap/>
            <w:vAlign w:val="center"/>
            <w:hideMark/>
          </w:tcPr>
          <w:p w14:paraId="57D2C6B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4C1E3538" w14:textId="6152367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572" w:type="pct"/>
            <w:tcBorders>
              <w:top w:val="nil"/>
              <w:left w:val="nil"/>
              <w:bottom w:val="single" w:sz="8" w:space="0" w:color="auto"/>
              <w:right w:val="single" w:sz="8" w:space="0" w:color="auto"/>
            </w:tcBorders>
            <w:shd w:val="clear" w:color="auto" w:fill="auto"/>
            <w:vAlign w:val="center"/>
            <w:hideMark/>
          </w:tcPr>
          <w:p w14:paraId="3DEC7DE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34A721F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1DC2902"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37C3C29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A45BFCC" w14:textId="7DC633F2"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P.G.1.6.4. Afet Durumunda Toplanılacak Alan</w:t>
            </w:r>
          </w:p>
        </w:tc>
        <w:tc>
          <w:tcPr>
            <w:tcW w:w="634" w:type="pct"/>
            <w:tcBorders>
              <w:top w:val="nil"/>
              <w:left w:val="nil"/>
              <w:bottom w:val="single" w:sz="8" w:space="0" w:color="auto"/>
              <w:right w:val="single" w:sz="8" w:space="0" w:color="auto"/>
            </w:tcBorders>
            <w:shd w:val="clear" w:color="auto" w:fill="auto"/>
            <w:vAlign w:val="center"/>
            <w:hideMark/>
          </w:tcPr>
          <w:p w14:paraId="70DBC61B" w14:textId="4F65DCA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488" w:type="pct"/>
            <w:tcBorders>
              <w:top w:val="nil"/>
              <w:left w:val="nil"/>
              <w:bottom w:val="single" w:sz="8" w:space="0" w:color="auto"/>
              <w:right w:val="nil"/>
            </w:tcBorders>
            <w:shd w:val="clear" w:color="auto" w:fill="auto"/>
            <w:noWrap/>
            <w:vAlign w:val="center"/>
            <w:hideMark/>
          </w:tcPr>
          <w:p w14:paraId="3A4BE13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0C0BA192" w14:textId="33DF00C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572" w:type="pct"/>
            <w:tcBorders>
              <w:top w:val="nil"/>
              <w:left w:val="nil"/>
              <w:bottom w:val="single" w:sz="8" w:space="0" w:color="auto"/>
              <w:right w:val="single" w:sz="8" w:space="0" w:color="auto"/>
            </w:tcBorders>
            <w:shd w:val="clear" w:color="auto" w:fill="auto"/>
            <w:vAlign w:val="center"/>
            <w:hideMark/>
          </w:tcPr>
          <w:p w14:paraId="3542266C" w14:textId="1127D321"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Afet İşleri Müdürlüğü</w:t>
            </w:r>
          </w:p>
        </w:tc>
        <w:tc>
          <w:tcPr>
            <w:tcW w:w="84" w:type="pct"/>
            <w:vAlign w:val="center"/>
            <w:hideMark/>
          </w:tcPr>
          <w:p w14:paraId="45C8C28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4F93095"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1AB8EF7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C1B6F6A" w14:textId="3C4413D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 2.1.1.Taziye evi </w:t>
            </w:r>
            <w:proofErr w:type="gramStart"/>
            <w:r w:rsidRPr="00852D81">
              <w:rPr>
                <w:rFonts w:ascii="Times New Roman" w:eastAsia="Times New Roman" w:hAnsi="Times New Roman" w:cs="Times New Roman"/>
                <w:color w:val="000000"/>
                <w:sz w:val="20"/>
                <w:szCs w:val="20"/>
                <w:lang w:eastAsia="tr-TR"/>
              </w:rPr>
              <w:t xml:space="preserve">ve  </w:t>
            </w:r>
            <w:proofErr w:type="spellStart"/>
            <w:r w:rsidRPr="00852D81">
              <w:rPr>
                <w:rFonts w:ascii="Times New Roman" w:eastAsia="Times New Roman" w:hAnsi="Times New Roman" w:cs="Times New Roman"/>
                <w:color w:val="000000"/>
                <w:sz w:val="20"/>
                <w:szCs w:val="20"/>
                <w:lang w:eastAsia="tr-TR"/>
              </w:rPr>
              <w:t>ve</w:t>
            </w:r>
            <w:proofErr w:type="spellEnd"/>
            <w:proofErr w:type="gramEnd"/>
            <w:r w:rsidRPr="00852D81">
              <w:rPr>
                <w:rFonts w:ascii="Times New Roman" w:eastAsia="Times New Roman" w:hAnsi="Times New Roman" w:cs="Times New Roman"/>
                <w:color w:val="000000"/>
                <w:sz w:val="20"/>
                <w:szCs w:val="20"/>
                <w:lang w:eastAsia="tr-TR"/>
              </w:rPr>
              <w:t xml:space="preserve"> çadır kapasitesinin artırılması</w:t>
            </w:r>
          </w:p>
        </w:tc>
        <w:tc>
          <w:tcPr>
            <w:tcW w:w="634" w:type="pct"/>
            <w:tcBorders>
              <w:top w:val="nil"/>
              <w:left w:val="nil"/>
              <w:bottom w:val="single" w:sz="8" w:space="0" w:color="auto"/>
              <w:right w:val="single" w:sz="8" w:space="0" w:color="auto"/>
            </w:tcBorders>
            <w:shd w:val="clear" w:color="auto" w:fill="auto"/>
            <w:vAlign w:val="center"/>
            <w:hideMark/>
          </w:tcPr>
          <w:p w14:paraId="038E071C" w14:textId="163380C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1.123.000,00</w:t>
            </w:r>
          </w:p>
        </w:tc>
        <w:tc>
          <w:tcPr>
            <w:tcW w:w="488" w:type="pct"/>
            <w:tcBorders>
              <w:top w:val="nil"/>
              <w:left w:val="nil"/>
              <w:bottom w:val="single" w:sz="8" w:space="0" w:color="auto"/>
              <w:right w:val="nil"/>
            </w:tcBorders>
            <w:shd w:val="clear" w:color="auto" w:fill="auto"/>
            <w:noWrap/>
            <w:vAlign w:val="center"/>
            <w:hideMark/>
          </w:tcPr>
          <w:p w14:paraId="7AB3693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4FD8CEC7" w14:textId="11982E4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1.123.000,00</w:t>
            </w:r>
          </w:p>
        </w:tc>
        <w:tc>
          <w:tcPr>
            <w:tcW w:w="572" w:type="pct"/>
            <w:tcBorders>
              <w:top w:val="nil"/>
              <w:left w:val="nil"/>
              <w:bottom w:val="single" w:sz="8" w:space="0" w:color="auto"/>
              <w:right w:val="single" w:sz="8" w:space="0" w:color="auto"/>
            </w:tcBorders>
            <w:shd w:val="clear" w:color="auto" w:fill="auto"/>
            <w:vAlign w:val="center"/>
            <w:hideMark/>
          </w:tcPr>
          <w:p w14:paraId="4B819A1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4601FAA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4A61610"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23CB94A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EB87089" w14:textId="558D2B8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P.G.2.1.2.İlçemiz mezarlıklarının bakım ve </w:t>
            </w:r>
            <w:proofErr w:type="gramStart"/>
            <w:r w:rsidRPr="00852D81">
              <w:rPr>
                <w:rFonts w:ascii="Times New Roman" w:eastAsia="Times New Roman" w:hAnsi="Times New Roman" w:cs="Times New Roman"/>
                <w:color w:val="000000"/>
                <w:sz w:val="20"/>
                <w:szCs w:val="20"/>
                <w:lang w:eastAsia="tr-TR"/>
              </w:rPr>
              <w:t>onarım .</w:t>
            </w:r>
            <w:proofErr w:type="gramEnd"/>
          </w:p>
        </w:tc>
        <w:tc>
          <w:tcPr>
            <w:tcW w:w="634" w:type="pct"/>
            <w:tcBorders>
              <w:top w:val="nil"/>
              <w:left w:val="nil"/>
              <w:bottom w:val="single" w:sz="8" w:space="0" w:color="auto"/>
              <w:right w:val="single" w:sz="8" w:space="0" w:color="auto"/>
            </w:tcBorders>
            <w:shd w:val="clear" w:color="auto" w:fill="auto"/>
            <w:vAlign w:val="center"/>
            <w:hideMark/>
          </w:tcPr>
          <w:p w14:paraId="74C2089D" w14:textId="69407E2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1.400.000,00</w:t>
            </w:r>
          </w:p>
        </w:tc>
        <w:tc>
          <w:tcPr>
            <w:tcW w:w="488" w:type="pct"/>
            <w:tcBorders>
              <w:top w:val="nil"/>
              <w:left w:val="nil"/>
              <w:bottom w:val="single" w:sz="8" w:space="0" w:color="auto"/>
              <w:right w:val="nil"/>
            </w:tcBorders>
            <w:shd w:val="clear" w:color="auto" w:fill="auto"/>
            <w:noWrap/>
            <w:vAlign w:val="center"/>
            <w:hideMark/>
          </w:tcPr>
          <w:p w14:paraId="52D16ED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4796E9A1" w14:textId="578F3DE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1.400.000,00</w:t>
            </w:r>
          </w:p>
        </w:tc>
        <w:tc>
          <w:tcPr>
            <w:tcW w:w="572" w:type="pct"/>
            <w:tcBorders>
              <w:top w:val="nil"/>
              <w:left w:val="nil"/>
              <w:bottom w:val="single" w:sz="8" w:space="0" w:color="auto"/>
              <w:right w:val="single" w:sz="8" w:space="0" w:color="auto"/>
            </w:tcBorders>
            <w:shd w:val="clear" w:color="auto" w:fill="auto"/>
            <w:vAlign w:val="center"/>
            <w:hideMark/>
          </w:tcPr>
          <w:p w14:paraId="038D9B0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6A82528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208664F"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3C7C38E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CBE3A3D" w14:textId="5014793F"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P.G.2.1.3 seyyar gasilhane konteynır </w:t>
            </w:r>
            <w:proofErr w:type="gramStart"/>
            <w:r w:rsidRPr="00852D81">
              <w:rPr>
                <w:rFonts w:ascii="Times New Roman" w:eastAsia="Times New Roman" w:hAnsi="Times New Roman" w:cs="Times New Roman"/>
                <w:color w:val="000000"/>
                <w:sz w:val="20"/>
                <w:szCs w:val="20"/>
                <w:lang w:eastAsia="tr-TR"/>
              </w:rPr>
              <w:t>alınması .</w:t>
            </w:r>
            <w:proofErr w:type="gramEnd"/>
          </w:p>
        </w:tc>
        <w:tc>
          <w:tcPr>
            <w:tcW w:w="634" w:type="pct"/>
            <w:tcBorders>
              <w:top w:val="nil"/>
              <w:left w:val="nil"/>
              <w:bottom w:val="single" w:sz="8" w:space="0" w:color="auto"/>
              <w:right w:val="single" w:sz="8" w:space="0" w:color="auto"/>
            </w:tcBorders>
            <w:shd w:val="clear" w:color="auto" w:fill="auto"/>
            <w:vAlign w:val="center"/>
            <w:hideMark/>
          </w:tcPr>
          <w:p w14:paraId="28CD401B" w14:textId="7778549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488" w:type="pct"/>
            <w:tcBorders>
              <w:top w:val="nil"/>
              <w:left w:val="nil"/>
              <w:bottom w:val="single" w:sz="8" w:space="0" w:color="auto"/>
              <w:right w:val="nil"/>
            </w:tcBorders>
            <w:shd w:val="clear" w:color="auto" w:fill="auto"/>
            <w:noWrap/>
            <w:vAlign w:val="center"/>
            <w:hideMark/>
          </w:tcPr>
          <w:p w14:paraId="65210EB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403E8A8D" w14:textId="3982E89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572" w:type="pct"/>
            <w:tcBorders>
              <w:top w:val="nil"/>
              <w:left w:val="nil"/>
              <w:bottom w:val="single" w:sz="8" w:space="0" w:color="auto"/>
              <w:right w:val="single" w:sz="8" w:space="0" w:color="auto"/>
            </w:tcBorders>
            <w:shd w:val="clear" w:color="auto" w:fill="auto"/>
            <w:vAlign w:val="center"/>
            <w:hideMark/>
          </w:tcPr>
          <w:p w14:paraId="3A5617A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Fen İşleri Müdürlüğü</w:t>
            </w:r>
          </w:p>
        </w:tc>
        <w:tc>
          <w:tcPr>
            <w:tcW w:w="84" w:type="pct"/>
            <w:vAlign w:val="center"/>
            <w:hideMark/>
          </w:tcPr>
          <w:p w14:paraId="13D6C9C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152C2CD" w14:textId="77777777" w:rsidTr="00F73923">
        <w:trPr>
          <w:trHeight w:val="510"/>
        </w:trPr>
        <w:tc>
          <w:tcPr>
            <w:tcW w:w="2572" w:type="pct"/>
            <w:gridSpan w:val="2"/>
            <w:tcBorders>
              <w:top w:val="nil"/>
              <w:left w:val="single" w:sz="8" w:space="0" w:color="auto"/>
              <w:bottom w:val="single" w:sz="8" w:space="0" w:color="auto"/>
              <w:right w:val="single" w:sz="8" w:space="0" w:color="auto"/>
            </w:tcBorders>
            <w:shd w:val="clear" w:color="auto" w:fill="auto"/>
            <w:vAlign w:val="center"/>
            <w:hideMark/>
          </w:tcPr>
          <w:p w14:paraId="1AFE135B"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48A9BC6A" w14:textId="6941C3B6"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4" w:type="pct"/>
            <w:tcBorders>
              <w:top w:val="nil"/>
              <w:left w:val="nil"/>
              <w:bottom w:val="single" w:sz="8" w:space="0" w:color="auto"/>
              <w:right w:val="single" w:sz="8" w:space="0" w:color="auto"/>
            </w:tcBorders>
            <w:shd w:val="clear" w:color="auto" w:fill="auto"/>
            <w:noWrap/>
            <w:vAlign w:val="center"/>
            <w:hideMark/>
          </w:tcPr>
          <w:p w14:paraId="32AE04D4" w14:textId="5B32A65F" w:rsidR="00F73923" w:rsidRPr="00852D81" w:rsidRDefault="00F73923" w:rsidP="00142CF2">
            <w:pPr>
              <w:spacing w:after="0" w:line="240" w:lineRule="auto"/>
              <w:jc w:val="center"/>
              <w:rPr>
                <w:rFonts w:ascii="Times New Roman" w:eastAsia="Times New Roman" w:hAnsi="Times New Roman" w:cs="Times New Roman"/>
                <w:color w:val="000000"/>
                <w:sz w:val="16"/>
                <w:szCs w:val="16"/>
                <w:lang w:eastAsia="tr-TR"/>
              </w:rPr>
            </w:pPr>
            <w:r w:rsidRPr="00852D81">
              <w:rPr>
                <w:rFonts w:ascii="Times New Roman" w:eastAsia="Times New Roman" w:hAnsi="Times New Roman" w:cs="Times New Roman"/>
                <w:color w:val="000000"/>
                <w:sz w:val="16"/>
                <w:szCs w:val="16"/>
                <w:lang w:eastAsia="tr-TR"/>
              </w:rPr>
              <w:t>24.353.000,00</w:t>
            </w:r>
          </w:p>
        </w:tc>
        <w:tc>
          <w:tcPr>
            <w:tcW w:w="488" w:type="pct"/>
            <w:tcBorders>
              <w:top w:val="nil"/>
              <w:left w:val="nil"/>
              <w:bottom w:val="single" w:sz="8" w:space="0" w:color="auto"/>
              <w:right w:val="nil"/>
            </w:tcBorders>
            <w:shd w:val="clear" w:color="auto" w:fill="auto"/>
            <w:noWrap/>
            <w:vAlign w:val="center"/>
            <w:hideMark/>
          </w:tcPr>
          <w:p w14:paraId="58FBF615" w14:textId="77777777" w:rsidR="00F73923" w:rsidRPr="00852D81" w:rsidRDefault="00F73923" w:rsidP="00142CF2">
            <w:pPr>
              <w:spacing w:after="0" w:line="240" w:lineRule="auto"/>
              <w:jc w:val="center"/>
              <w:rPr>
                <w:rFonts w:ascii="Times New Roman" w:eastAsia="Times New Roman" w:hAnsi="Times New Roman" w:cs="Times New Roman"/>
                <w:color w:val="000000"/>
                <w:sz w:val="16"/>
                <w:szCs w:val="16"/>
                <w:lang w:eastAsia="tr-TR"/>
              </w:rPr>
            </w:pPr>
            <w:r w:rsidRPr="00852D81">
              <w:rPr>
                <w:rFonts w:ascii="Times New Roman" w:eastAsia="Times New Roman" w:hAnsi="Times New Roman" w:cs="Times New Roman"/>
                <w:color w:val="000000"/>
                <w:sz w:val="16"/>
                <w:szCs w:val="16"/>
                <w:lang w:eastAsia="tr-TR"/>
              </w:rPr>
              <w:t> </w:t>
            </w:r>
          </w:p>
        </w:tc>
        <w:tc>
          <w:tcPr>
            <w:tcW w:w="650" w:type="pct"/>
            <w:tcBorders>
              <w:top w:val="nil"/>
              <w:left w:val="single" w:sz="8" w:space="0" w:color="auto"/>
              <w:bottom w:val="single" w:sz="8" w:space="0" w:color="auto"/>
              <w:right w:val="single" w:sz="8" w:space="0" w:color="auto"/>
            </w:tcBorders>
            <w:shd w:val="clear" w:color="auto" w:fill="auto"/>
            <w:vAlign w:val="center"/>
            <w:hideMark/>
          </w:tcPr>
          <w:p w14:paraId="551C5EE4" w14:textId="180DA627" w:rsidR="00F73923" w:rsidRPr="00852D81" w:rsidRDefault="00F73923" w:rsidP="00142CF2">
            <w:pPr>
              <w:spacing w:after="0" w:line="240" w:lineRule="auto"/>
              <w:jc w:val="center"/>
              <w:rPr>
                <w:rFonts w:ascii="Times New Roman" w:eastAsia="Times New Roman" w:hAnsi="Times New Roman" w:cs="Times New Roman"/>
                <w:color w:val="000000"/>
                <w:sz w:val="16"/>
                <w:szCs w:val="16"/>
                <w:lang w:eastAsia="tr-TR"/>
              </w:rPr>
            </w:pPr>
            <w:r w:rsidRPr="00852D81">
              <w:rPr>
                <w:rFonts w:ascii="Times New Roman" w:eastAsia="Times New Roman" w:hAnsi="Times New Roman" w:cs="Times New Roman"/>
                <w:color w:val="000000"/>
                <w:sz w:val="16"/>
                <w:szCs w:val="16"/>
                <w:lang w:eastAsia="tr-TR"/>
              </w:rPr>
              <w:t>24.353.000,00</w:t>
            </w:r>
          </w:p>
        </w:tc>
        <w:tc>
          <w:tcPr>
            <w:tcW w:w="572" w:type="pct"/>
            <w:tcBorders>
              <w:top w:val="nil"/>
              <w:left w:val="nil"/>
              <w:bottom w:val="single" w:sz="8" w:space="0" w:color="auto"/>
              <w:right w:val="single" w:sz="8" w:space="0" w:color="auto"/>
            </w:tcBorders>
            <w:shd w:val="clear" w:color="auto" w:fill="auto"/>
            <w:vAlign w:val="center"/>
            <w:hideMark/>
          </w:tcPr>
          <w:p w14:paraId="3C7133CF" w14:textId="77777777" w:rsidR="00F73923" w:rsidRPr="00852D81" w:rsidRDefault="00F73923" w:rsidP="00142CF2">
            <w:pPr>
              <w:spacing w:after="0" w:line="240" w:lineRule="auto"/>
              <w:jc w:val="center"/>
              <w:rPr>
                <w:rFonts w:ascii="Times New Roman" w:eastAsia="Times New Roman" w:hAnsi="Times New Roman" w:cs="Times New Roman"/>
                <w:color w:val="000000"/>
                <w:sz w:val="16"/>
                <w:szCs w:val="16"/>
                <w:lang w:eastAsia="tr-TR"/>
              </w:rPr>
            </w:pPr>
            <w:r w:rsidRPr="00852D81">
              <w:rPr>
                <w:rFonts w:ascii="Times New Roman" w:eastAsia="Times New Roman" w:hAnsi="Times New Roman" w:cs="Times New Roman"/>
                <w:color w:val="000000"/>
                <w:sz w:val="16"/>
                <w:szCs w:val="16"/>
                <w:lang w:eastAsia="tr-TR"/>
              </w:rPr>
              <w:t> </w:t>
            </w:r>
          </w:p>
        </w:tc>
        <w:tc>
          <w:tcPr>
            <w:tcW w:w="84" w:type="pct"/>
            <w:vAlign w:val="center"/>
            <w:hideMark/>
          </w:tcPr>
          <w:p w14:paraId="5DDD640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2F07E1AE" w14:textId="77777777" w:rsidR="002474AF" w:rsidRPr="00852D81" w:rsidRDefault="002474AF" w:rsidP="002474AF">
      <w:pPr>
        <w:rPr>
          <w:rFonts w:ascii="Times New Roman" w:hAnsi="Times New Roman" w:cs="Times New Roman"/>
          <w:b/>
          <w:bCs/>
          <w:szCs w:val="24"/>
        </w:rPr>
      </w:pPr>
    </w:p>
    <w:p w14:paraId="5C699452" w14:textId="77777777" w:rsidR="002474AF" w:rsidRPr="00852D81" w:rsidRDefault="002474AF" w:rsidP="002474AF">
      <w:pPr>
        <w:rPr>
          <w:rFonts w:ascii="Times New Roman" w:hAnsi="Times New Roman" w:cs="Times New Roman"/>
          <w:b/>
          <w:bCs/>
          <w:szCs w:val="24"/>
        </w:rPr>
      </w:pPr>
    </w:p>
    <w:p w14:paraId="596BEBE6" w14:textId="77777777" w:rsidR="002474AF" w:rsidRDefault="002474AF" w:rsidP="002474AF">
      <w:pPr>
        <w:rPr>
          <w:rFonts w:ascii="Times New Roman" w:hAnsi="Times New Roman" w:cs="Times New Roman"/>
          <w:b/>
          <w:bCs/>
          <w:szCs w:val="24"/>
        </w:rPr>
      </w:pPr>
    </w:p>
    <w:p w14:paraId="55657241" w14:textId="77777777" w:rsidR="007967DE" w:rsidRDefault="007967DE" w:rsidP="002474AF">
      <w:pPr>
        <w:rPr>
          <w:rFonts w:ascii="Times New Roman" w:hAnsi="Times New Roman" w:cs="Times New Roman"/>
          <w:b/>
          <w:bCs/>
          <w:szCs w:val="24"/>
        </w:rPr>
      </w:pPr>
    </w:p>
    <w:p w14:paraId="4D344950" w14:textId="77777777" w:rsidR="007967DE" w:rsidRPr="00852D81" w:rsidRDefault="007967DE" w:rsidP="002474AF">
      <w:pPr>
        <w:rPr>
          <w:rFonts w:ascii="Times New Roman" w:hAnsi="Times New Roman" w:cs="Times New Roman"/>
          <w:b/>
          <w:bCs/>
          <w:szCs w:val="24"/>
        </w:rPr>
      </w:pPr>
    </w:p>
    <w:p w14:paraId="05CE7252" w14:textId="77777777" w:rsidR="007B386B" w:rsidRPr="00852D81" w:rsidRDefault="007B386B" w:rsidP="002474AF">
      <w:pPr>
        <w:rPr>
          <w:rFonts w:ascii="Times New Roman" w:hAnsi="Times New Roman" w:cs="Times New Roman"/>
          <w:b/>
          <w:bCs/>
          <w:szCs w:val="24"/>
        </w:rPr>
      </w:pPr>
    </w:p>
    <w:p w14:paraId="2D488C6A" w14:textId="77777777" w:rsidR="007B386B" w:rsidRPr="00852D81" w:rsidRDefault="007B386B" w:rsidP="002474AF">
      <w:pPr>
        <w:rPr>
          <w:rFonts w:ascii="Times New Roman" w:hAnsi="Times New Roman" w:cs="Times New Roman"/>
          <w:b/>
          <w:bCs/>
          <w:szCs w:val="24"/>
        </w:rPr>
      </w:pPr>
    </w:p>
    <w:p w14:paraId="48712F44" w14:textId="77777777" w:rsidR="007B386B" w:rsidRPr="00852D81" w:rsidRDefault="007B386B" w:rsidP="002474AF">
      <w:pPr>
        <w:rPr>
          <w:rFonts w:ascii="Times New Roman" w:hAnsi="Times New Roman" w:cs="Times New Roman"/>
          <w:b/>
          <w:bCs/>
          <w:szCs w:val="24"/>
        </w:rPr>
      </w:pPr>
    </w:p>
    <w:p w14:paraId="1C45B5CB" w14:textId="77777777" w:rsidR="002474AF" w:rsidRPr="00852D81" w:rsidRDefault="002474AF" w:rsidP="002474AF">
      <w:pPr>
        <w:rPr>
          <w:rFonts w:ascii="Times New Roman" w:hAnsi="Times New Roman" w:cs="Times New Roman"/>
          <w:b/>
          <w:bCs/>
          <w:szCs w:val="24"/>
        </w:rPr>
      </w:pPr>
    </w:p>
    <w:tbl>
      <w:tblPr>
        <w:tblW w:w="5125" w:type="pct"/>
        <w:tblCellMar>
          <w:left w:w="70" w:type="dxa"/>
          <w:right w:w="70" w:type="dxa"/>
        </w:tblCellMar>
        <w:tblLook w:val="04A0" w:firstRow="1" w:lastRow="0" w:firstColumn="1" w:lastColumn="0" w:noHBand="0" w:noVBand="1"/>
      </w:tblPr>
      <w:tblGrid>
        <w:gridCol w:w="1657"/>
        <w:gridCol w:w="3320"/>
        <w:gridCol w:w="1243"/>
        <w:gridCol w:w="1033"/>
        <w:gridCol w:w="1243"/>
        <w:gridCol w:w="1091"/>
        <w:gridCol w:w="146"/>
      </w:tblGrid>
      <w:tr w:rsidR="002474AF" w:rsidRPr="00852D81" w14:paraId="620E242C" w14:textId="77777777" w:rsidTr="007967DE">
        <w:trPr>
          <w:gridAfter w:val="1"/>
          <w:wAfter w:w="75" w:type="pct"/>
          <w:trHeight w:val="390"/>
        </w:trPr>
        <w:tc>
          <w:tcPr>
            <w:tcW w:w="4365"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BDB0D"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c>
          <w:tcPr>
            <w:tcW w:w="560" w:type="pct"/>
            <w:tcBorders>
              <w:top w:val="single" w:sz="8" w:space="0" w:color="auto"/>
              <w:left w:val="nil"/>
              <w:bottom w:val="single" w:sz="8" w:space="0" w:color="auto"/>
              <w:right w:val="single" w:sz="8" w:space="0" w:color="auto"/>
            </w:tcBorders>
            <w:shd w:val="clear" w:color="auto" w:fill="auto"/>
            <w:noWrap/>
            <w:vAlign w:val="center"/>
            <w:hideMark/>
          </w:tcPr>
          <w:p w14:paraId="13EF654E"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28FF7328" w14:textId="77777777" w:rsidTr="00F73923">
        <w:trPr>
          <w:gridAfter w:val="1"/>
          <w:wAfter w:w="75" w:type="pct"/>
          <w:trHeight w:val="330"/>
        </w:trPr>
        <w:tc>
          <w:tcPr>
            <w:tcW w:w="851" w:type="pct"/>
            <w:tcBorders>
              <w:top w:val="nil"/>
              <w:left w:val="single" w:sz="8" w:space="0" w:color="auto"/>
              <w:bottom w:val="single" w:sz="8" w:space="0" w:color="auto"/>
              <w:right w:val="single" w:sz="8" w:space="0" w:color="auto"/>
            </w:tcBorders>
            <w:shd w:val="clear" w:color="auto" w:fill="auto"/>
            <w:noWrap/>
            <w:vAlign w:val="center"/>
            <w:hideMark/>
          </w:tcPr>
          <w:p w14:paraId="538E86B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513"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1DD33FC6"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60" w:type="pct"/>
            <w:tcBorders>
              <w:top w:val="nil"/>
              <w:left w:val="nil"/>
              <w:bottom w:val="single" w:sz="8" w:space="0" w:color="auto"/>
              <w:right w:val="single" w:sz="8" w:space="0" w:color="auto"/>
            </w:tcBorders>
            <w:shd w:val="clear" w:color="auto" w:fill="auto"/>
            <w:noWrap/>
            <w:vAlign w:val="center"/>
            <w:hideMark/>
          </w:tcPr>
          <w:p w14:paraId="4C425D3B"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692F1F88" w14:textId="77777777" w:rsidTr="00F73923">
        <w:trPr>
          <w:gridAfter w:val="1"/>
          <w:wAfter w:w="75" w:type="pct"/>
          <w:trHeight w:val="1140"/>
        </w:trPr>
        <w:tc>
          <w:tcPr>
            <w:tcW w:w="8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F18D6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513" w:type="pct"/>
            <w:gridSpan w:val="4"/>
            <w:tcBorders>
              <w:top w:val="single" w:sz="8" w:space="0" w:color="auto"/>
              <w:left w:val="nil"/>
              <w:bottom w:val="nil"/>
              <w:right w:val="single" w:sz="8" w:space="0" w:color="000000"/>
            </w:tcBorders>
            <w:shd w:val="clear" w:color="auto" w:fill="auto"/>
            <w:vAlign w:val="center"/>
            <w:hideMark/>
          </w:tcPr>
          <w:p w14:paraId="4FC9F03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3. SOSYAL BELEDİYECİLİK UYGULAMALARI </w:t>
            </w:r>
            <w:proofErr w:type="gramStart"/>
            <w:r w:rsidRPr="00852D81">
              <w:rPr>
                <w:rFonts w:ascii="Times New Roman" w:eastAsia="Times New Roman" w:hAnsi="Times New Roman" w:cs="Times New Roman"/>
                <w:color w:val="000000"/>
                <w:sz w:val="21"/>
                <w:szCs w:val="21"/>
                <w:lang w:eastAsia="tr-TR"/>
              </w:rPr>
              <w:t>İLE  İNCİRLİOVADA</w:t>
            </w:r>
            <w:proofErr w:type="gramEnd"/>
            <w:r w:rsidRPr="00852D81">
              <w:rPr>
                <w:rFonts w:ascii="Times New Roman" w:eastAsia="Times New Roman" w:hAnsi="Times New Roman" w:cs="Times New Roman"/>
                <w:color w:val="000000"/>
                <w:sz w:val="21"/>
                <w:szCs w:val="21"/>
                <w:lang w:eastAsia="tr-TR"/>
              </w:rPr>
              <w:t xml:space="preserve"> YAŞAYAN DEZAVANTAJLI GRUPLARIN YAŞAM KALİTESİNİ ARTTIRMAK VE SOSYAL REFAHI SAĞLAMAK</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11118BD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488AF977" w14:textId="77777777" w:rsidTr="00F73923">
        <w:trPr>
          <w:gridAfter w:val="1"/>
          <w:wAfter w:w="75" w:type="pct"/>
          <w:trHeight w:val="315"/>
        </w:trPr>
        <w:tc>
          <w:tcPr>
            <w:tcW w:w="851" w:type="pct"/>
            <w:vMerge/>
            <w:tcBorders>
              <w:top w:val="nil"/>
              <w:left w:val="single" w:sz="8" w:space="0" w:color="auto"/>
              <w:bottom w:val="single" w:sz="8" w:space="0" w:color="000000"/>
              <w:right w:val="single" w:sz="8" w:space="0" w:color="auto"/>
            </w:tcBorders>
            <w:vAlign w:val="center"/>
            <w:hideMark/>
          </w:tcPr>
          <w:p w14:paraId="4FD98F7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13" w:type="pct"/>
            <w:gridSpan w:val="4"/>
            <w:tcBorders>
              <w:top w:val="nil"/>
              <w:left w:val="nil"/>
              <w:bottom w:val="single" w:sz="8" w:space="0" w:color="000000"/>
              <w:right w:val="single" w:sz="8" w:space="0" w:color="000000"/>
            </w:tcBorders>
            <w:shd w:val="clear" w:color="auto" w:fill="auto"/>
            <w:vAlign w:val="center"/>
            <w:hideMark/>
          </w:tcPr>
          <w:p w14:paraId="68622AD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3.DEZAVANTAJLI GRUPLARI DESTEKLEMEK</w:t>
            </w:r>
          </w:p>
        </w:tc>
        <w:tc>
          <w:tcPr>
            <w:tcW w:w="560" w:type="pct"/>
            <w:vMerge/>
            <w:tcBorders>
              <w:top w:val="nil"/>
              <w:left w:val="single" w:sz="8" w:space="0" w:color="000000"/>
              <w:bottom w:val="single" w:sz="8" w:space="0" w:color="000000"/>
              <w:right w:val="single" w:sz="8" w:space="0" w:color="auto"/>
            </w:tcBorders>
            <w:vAlign w:val="center"/>
            <w:hideMark/>
          </w:tcPr>
          <w:p w14:paraId="1911523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2B5255E4" w14:textId="77777777" w:rsidTr="00F73923">
        <w:trPr>
          <w:gridAfter w:val="1"/>
          <w:wAfter w:w="75" w:type="pct"/>
          <w:trHeight w:val="491"/>
        </w:trPr>
        <w:tc>
          <w:tcPr>
            <w:tcW w:w="8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91380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513"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C1E35C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H.3.1. Dar gelirli kesimleri desteklemek ve yoksullukla mücadele etmek </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0E032FE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1E8A69F8" w14:textId="77777777" w:rsidTr="00F73923">
        <w:trPr>
          <w:trHeight w:val="315"/>
        </w:trPr>
        <w:tc>
          <w:tcPr>
            <w:tcW w:w="851" w:type="pct"/>
            <w:vMerge/>
            <w:tcBorders>
              <w:top w:val="nil"/>
              <w:left w:val="single" w:sz="8" w:space="0" w:color="auto"/>
              <w:bottom w:val="single" w:sz="8" w:space="0" w:color="000000"/>
              <w:right w:val="single" w:sz="8" w:space="0" w:color="auto"/>
            </w:tcBorders>
            <w:vAlign w:val="center"/>
            <w:hideMark/>
          </w:tcPr>
          <w:p w14:paraId="10B5C78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13" w:type="pct"/>
            <w:gridSpan w:val="4"/>
            <w:vMerge/>
            <w:tcBorders>
              <w:top w:val="single" w:sz="8" w:space="0" w:color="000000"/>
              <w:left w:val="single" w:sz="8" w:space="0" w:color="auto"/>
              <w:bottom w:val="single" w:sz="8" w:space="0" w:color="000000"/>
              <w:right w:val="single" w:sz="8" w:space="0" w:color="000000"/>
            </w:tcBorders>
            <w:vAlign w:val="center"/>
            <w:hideMark/>
          </w:tcPr>
          <w:p w14:paraId="28B516C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4637D71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5" w:type="pct"/>
            <w:tcBorders>
              <w:top w:val="nil"/>
              <w:left w:val="nil"/>
              <w:bottom w:val="nil"/>
              <w:right w:val="nil"/>
            </w:tcBorders>
            <w:shd w:val="clear" w:color="auto" w:fill="auto"/>
            <w:noWrap/>
            <w:vAlign w:val="bottom"/>
            <w:hideMark/>
          </w:tcPr>
          <w:p w14:paraId="67435E6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39BEEA0F" w14:textId="77777777" w:rsidTr="00F73923">
        <w:trPr>
          <w:trHeight w:val="570"/>
        </w:trPr>
        <w:tc>
          <w:tcPr>
            <w:tcW w:w="851" w:type="pct"/>
            <w:vMerge w:val="restart"/>
            <w:tcBorders>
              <w:top w:val="nil"/>
              <w:left w:val="single" w:sz="8" w:space="0" w:color="auto"/>
              <w:bottom w:val="single" w:sz="8" w:space="0" w:color="000000"/>
              <w:right w:val="single" w:sz="8" w:space="0" w:color="auto"/>
            </w:tcBorders>
            <w:shd w:val="clear" w:color="auto" w:fill="auto"/>
            <w:vAlign w:val="center"/>
            <w:hideMark/>
          </w:tcPr>
          <w:p w14:paraId="3F1017E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513" w:type="pct"/>
            <w:gridSpan w:val="4"/>
            <w:tcBorders>
              <w:top w:val="single" w:sz="8" w:space="0" w:color="000000"/>
              <w:left w:val="nil"/>
              <w:bottom w:val="nil"/>
              <w:right w:val="single" w:sz="8" w:space="0" w:color="000000"/>
            </w:tcBorders>
            <w:shd w:val="clear" w:color="auto" w:fill="auto"/>
            <w:vAlign w:val="center"/>
            <w:hideMark/>
          </w:tcPr>
          <w:p w14:paraId="6772A7D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H.3.4. Engelli ve Engelli Ailelerin Sosyal Yaşama Katılmasını Desteklemek</w:t>
            </w:r>
          </w:p>
        </w:tc>
        <w:tc>
          <w:tcPr>
            <w:tcW w:w="56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49E3E5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5" w:type="pct"/>
            <w:vAlign w:val="center"/>
            <w:hideMark/>
          </w:tcPr>
          <w:p w14:paraId="35CAA23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4E7BBD3D" w14:textId="77777777" w:rsidTr="00F73923">
        <w:trPr>
          <w:trHeight w:val="570"/>
        </w:trPr>
        <w:tc>
          <w:tcPr>
            <w:tcW w:w="851" w:type="pct"/>
            <w:vMerge/>
            <w:tcBorders>
              <w:top w:val="nil"/>
              <w:left w:val="single" w:sz="8" w:space="0" w:color="auto"/>
              <w:bottom w:val="single" w:sz="8" w:space="0" w:color="000000"/>
              <w:right w:val="single" w:sz="8" w:space="0" w:color="auto"/>
            </w:tcBorders>
            <w:vAlign w:val="center"/>
            <w:hideMark/>
          </w:tcPr>
          <w:p w14:paraId="6C260A80"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13" w:type="pct"/>
            <w:gridSpan w:val="4"/>
            <w:tcBorders>
              <w:top w:val="nil"/>
              <w:left w:val="nil"/>
              <w:bottom w:val="nil"/>
              <w:right w:val="single" w:sz="8" w:space="0" w:color="000000"/>
            </w:tcBorders>
            <w:shd w:val="clear" w:color="auto" w:fill="auto"/>
            <w:vAlign w:val="center"/>
            <w:hideMark/>
          </w:tcPr>
          <w:p w14:paraId="0A6DD48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H.3.3. </w:t>
            </w:r>
            <w:proofErr w:type="gramStart"/>
            <w:r w:rsidRPr="00852D81">
              <w:rPr>
                <w:rFonts w:ascii="Times New Roman" w:eastAsia="Times New Roman" w:hAnsi="Times New Roman" w:cs="Times New Roman"/>
                <w:color w:val="000000"/>
                <w:sz w:val="21"/>
                <w:szCs w:val="21"/>
                <w:lang w:eastAsia="tr-TR"/>
              </w:rPr>
              <w:t>Çocuklarımızı,  Gençlerimizi</w:t>
            </w:r>
            <w:proofErr w:type="gramEnd"/>
            <w:r w:rsidRPr="00852D81">
              <w:rPr>
                <w:rFonts w:ascii="Times New Roman" w:eastAsia="Times New Roman" w:hAnsi="Times New Roman" w:cs="Times New Roman"/>
                <w:color w:val="000000"/>
                <w:sz w:val="21"/>
                <w:szCs w:val="21"/>
                <w:lang w:eastAsia="tr-TR"/>
              </w:rPr>
              <w:t xml:space="preserve">  Destekleyerek  Yaşam Standartlarını Yükseltmek</w:t>
            </w:r>
          </w:p>
        </w:tc>
        <w:tc>
          <w:tcPr>
            <w:tcW w:w="560" w:type="pct"/>
            <w:vMerge/>
            <w:tcBorders>
              <w:top w:val="nil"/>
              <w:left w:val="single" w:sz="8" w:space="0" w:color="000000"/>
              <w:bottom w:val="single" w:sz="8" w:space="0" w:color="000000"/>
              <w:right w:val="single" w:sz="8" w:space="0" w:color="000000"/>
            </w:tcBorders>
            <w:vAlign w:val="center"/>
            <w:hideMark/>
          </w:tcPr>
          <w:p w14:paraId="327EF49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5" w:type="pct"/>
            <w:vAlign w:val="center"/>
            <w:hideMark/>
          </w:tcPr>
          <w:p w14:paraId="4B7B265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5EAE710D" w14:textId="77777777" w:rsidTr="00F73923">
        <w:trPr>
          <w:trHeight w:val="570"/>
        </w:trPr>
        <w:tc>
          <w:tcPr>
            <w:tcW w:w="851" w:type="pct"/>
            <w:vMerge/>
            <w:tcBorders>
              <w:top w:val="nil"/>
              <w:left w:val="single" w:sz="8" w:space="0" w:color="auto"/>
              <w:bottom w:val="single" w:sz="8" w:space="0" w:color="000000"/>
              <w:right w:val="single" w:sz="8" w:space="0" w:color="auto"/>
            </w:tcBorders>
            <w:vAlign w:val="center"/>
            <w:hideMark/>
          </w:tcPr>
          <w:p w14:paraId="7C17A5D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13" w:type="pct"/>
            <w:gridSpan w:val="4"/>
            <w:tcBorders>
              <w:top w:val="nil"/>
              <w:left w:val="nil"/>
              <w:bottom w:val="single" w:sz="8" w:space="0" w:color="000000"/>
              <w:right w:val="single" w:sz="8" w:space="0" w:color="000000"/>
            </w:tcBorders>
            <w:shd w:val="clear" w:color="auto" w:fill="auto"/>
            <w:vAlign w:val="center"/>
            <w:hideMark/>
          </w:tcPr>
          <w:p w14:paraId="32435E9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H.3.2. Kadınlarımıza Destek Vererek Hayatın İçinde Var Olmalarını Sağlamak </w:t>
            </w:r>
          </w:p>
        </w:tc>
        <w:tc>
          <w:tcPr>
            <w:tcW w:w="560" w:type="pct"/>
            <w:vMerge/>
            <w:tcBorders>
              <w:top w:val="nil"/>
              <w:left w:val="single" w:sz="8" w:space="0" w:color="000000"/>
              <w:bottom w:val="single" w:sz="8" w:space="0" w:color="000000"/>
              <w:right w:val="single" w:sz="8" w:space="0" w:color="000000"/>
            </w:tcBorders>
            <w:vAlign w:val="center"/>
            <w:hideMark/>
          </w:tcPr>
          <w:p w14:paraId="5D91779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5" w:type="pct"/>
            <w:vAlign w:val="center"/>
            <w:hideMark/>
          </w:tcPr>
          <w:p w14:paraId="30A5AB6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6F019177" w14:textId="77777777" w:rsidTr="00F73923">
        <w:trPr>
          <w:trHeight w:val="300"/>
        </w:trPr>
        <w:tc>
          <w:tcPr>
            <w:tcW w:w="8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33F49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513" w:type="pct"/>
            <w:gridSpan w:val="4"/>
            <w:vMerge w:val="restart"/>
            <w:tcBorders>
              <w:top w:val="single" w:sz="8" w:space="0" w:color="000000"/>
              <w:left w:val="single" w:sz="8" w:space="0" w:color="auto"/>
              <w:bottom w:val="single" w:sz="8" w:space="0" w:color="000000"/>
              <w:right w:val="single" w:sz="8" w:space="0" w:color="000000"/>
            </w:tcBorders>
            <w:shd w:val="clear" w:color="auto" w:fill="auto"/>
            <w:noWrap/>
            <w:vAlign w:val="center"/>
            <w:hideMark/>
          </w:tcPr>
          <w:p w14:paraId="153BEC4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36E5017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5" w:type="pct"/>
            <w:vAlign w:val="center"/>
            <w:hideMark/>
          </w:tcPr>
          <w:p w14:paraId="0A76149D"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0B0CB7D1" w14:textId="77777777" w:rsidTr="00F73923">
        <w:trPr>
          <w:trHeight w:val="315"/>
        </w:trPr>
        <w:tc>
          <w:tcPr>
            <w:tcW w:w="851" w:type="pct"/>
            <w:vMerge/>
            <w:tcBorders>
              <w:top w:val="nil"/>
              <w:left w:val="single" w:sz="8" w:space="0" w:color="auto"/>
              <w:bottom w:val="single" w:sz="8" w:space="0" w:color="000000"/>
              <w:right w:val="single" w:sz="8" w:space="0" w:color="auto"/>
            </w:tcBorders>
            <w:vAlign w:val="center"/>
            <w:hideMark/>
          </w:tcPr>
          <w:p w14:paraId="2A36788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13" w:type="pct"/>
            <w:gridSpan w:val="4"/>
            <w:vMerge/>
            <w:tcBorders>
              <w:top w:val="single" w:sz="8" w:space="0" w:color="000000"/>
              <w:left w:val="single" w:sz="8" w:space="0" w:color="auto"/>
              <w:bottom w:val="single" w:sz="8" w:space="0" w:color="000000"/>
              <w:right w:val="single" w:sz="8" w:space="0" w:color="000000"/>
            </w:tcBorders>
            <w:vAlign w:val="center"/>
            <w:hideMark/>
          </w:tcPr>
          <w:p w14:paraId="06BB3F2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58722F5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5" w:type="pct"/>
            <w:tcBorders>
              <w:top w:val="nil"/>
              <w:left w:val="nil"/>
              <w:bottom w:val="nil"/>
              <w:right w:val="nil"/>
            </w:tcBorders>
            <w:shd w:val="clear" w:color="auto" w:fill="auto"/>
            <w:noWrap/>
            <w:vAlign w:val="bottom"/>
            <w:hideMark/>
          </w:tcPr>
          <w:p w14:paraId="2F8E8EE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6BACDC37" w14:textId="77777777" w:rsidTr="00FB7945">
        <w:trPr>
          <w:trHeight w:val="315"/>
        </w:trPr>
        <w:tc>
          <w:tcPr>
            <w:tcW w:w="2557"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47B2EC3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8902D5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p w14:paraId="4E283FA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1F4917D" w14:textId="791F4DAC"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0"/>
                <w:szCs w:val="20"/>
                <w:lang w:eastAsia="tr-TR"/>
              </w:rPr>
              <w:t> </w:t>
            </w:r>
          </w:p>
        </w:tc>
        <w:tc>
          <w:tcPr>
            <w:tcW w:w="1808"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1E7E239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0" w:type="pct"/>
            <w:tcBorders>
              <w:top w:val="nil"/>
              <w:left w:val="nil"/>
              <w:bottom w:val="single" w:sz="8" w:space="0" w:color="auto"/>
              <w:right w:val="single" w:sz="8" w:space="0" w:color="auto"/>
            </w:tcBorders>
            <w:shd w:val="clear" w:color="auto" w:fill="auto"/>
            <w:noWrap/>
            <w:vAlign w:val="center"/>
            <w:hideMark/>
          </w:tcPr>
          <w:p w14:paraId="6828B7D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5" w:type="pct"/>
            <w:vAlign w:val="center"/>
            <w:hideMark/>
          </w:tcPr>
          <w:p w14:paraId="7D20BAD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23D5ABA" w14:textId="77777777" w:rsidTr="0020025C">
        <w:trPr>
          <w:trHeight w:val="315"/>
        </w:trPr>
        <w:tc>
          <w:tcPr>
            <w:tcW w:w="2557" w:type="pct"/>
            <w:gridSpan w:val="2"/>
            <w:vMerge/>
            <w:tcBorders>
              <w:left w:val="single" w:sz="8" w:space="0" w:color="auto"/>
              <w:right w:val="single" w:sz="8" w:space="0" w:color="000000"/>
            </w:tcBorders>
            <w:shd w:val="clear" w:color="auto" w:fill="auto"/>
            <w:noWrap/>
            <w:vAlign w:val="center"/>
            <w:hideMark/>
          </w:tcPr>
          <w:p w14:paraId="61890B9C" w14:textId="222B7765"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p>
        </w:tc>
        <w:tc>
          <w:tcPr>
            <w:tcW w:w="639" w:type="pct"/>
            <w:vMerge w:val="restart"/>
            <w:tcBorders>
              <w:top w:val="nil"/>
              <w:left w:val="nil"/>
              <w:right w:val="single" w:sz="8" w:space="0" w:color="auto"/>
            </w:tcBorders>
            <w:shd w:val="clear" w:color="auto" w:fill="auto"/>
            <w:noWrap/>
            <w:vAlign w:val="center"/>
            <w:hideMark/>
          </w:tcPr>
          <w:p w14:paraId="35108B5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p w14:paraId="618F5396" w14:textId="56BF11ED" w:rsidR="00F73923" w:rsidRPr="00852D81" w:rsidRDefault="00F73923" w:rsidP="00142CF2">
            <w:pPr>
              <w:spacing w:after="0" w:line="240" w:lineRule="auto"/>
              <w:jc w:val="right"/>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19"/>
                <w:szCs w:val="19"/>
                <w:lang w:eastAsia="tr-TR"/>
              </w:rPr>
              <w:t> </w:t>
            </w:r>
          </w:p>
        </w:tc>
        <w:tc>
          <w:tcPr>
            <w:tcW w:w="531" w:type="pct"/>
            <w:vMerge w:val="restart"/>
            <w:tcBorders>
              <w:top w:val="nil"/>
              <w:left w:val="nil"/>
              <w:right w:val="nil"/>
            </w:tcBorders>
            <w:shd w:val="clear" w:color="auto" w:fill="auto"/>
            <w:noWrap/>
            <w:vAlign w:val="center"/>
            <w:hideMark/>
          </w:tcPr>
          <w:p w14:paraId="57560BF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p w14:paraId="52867B41" w14:textId="1B1526A5"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vMerge w:val="restart"/>
            <w:tcBorders>
              <w:top w:val="nil"/>
              <w:left w:val="single" w:sz="8" w:space="0" w:color="auto"/>
              <w:right w:val="single" w:sz="8" w:space="0" w:color="auto"/>
            </w:tcBorders>
            <w:shd w:val="clear" w:color="auto" w:fill="auto"/>
            <w:noWrap/>
            <w:vAlign w:val="center"/>
            <w:hideMark/>
          </w:tcPr>
          <w:p w14:paraId="34942F1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p w14:paraId="0C335DAF" w14:textId="33E065AB" w:rsidR="00F73923" w:rsidRPr="00852D81" w:rsidRDefault="00F73923" w:rsidP="00142CF2">
            <w:pPr>
              <w:spacing w:after="0" w:line="240" w:lineRule="auto"/>
              <w:jc w:val="right"/>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19"/>
                <w:szCs w:val="19"/>
                <w:lang w:eastAsia="tr-TR"/>
              </w:rPr>
              <w:t> </w:t>
            </w:r>
          </w:p>
        </w:tc>
        <w:tc>
          <w:tcPr>
            <w:tcW w:w="560" w:type="pct"/>
            <w:vMerge w:val="restart"/>
            <w:tcBorders>
              <w:top w:val="nil"/>
              <w:left w:val="nil"/>
              <w:right w:val="single" w:sz="8" w:space="0" w:color="auto"/>
            </w:tcBorders>
            <w:shd w:val="clear" w:color="auto" w:fill="auto"/>
            <w:noWrap/>
            <w:vAlign w:val="center"/>
            <w:hideMark/>
          </w:tcPr>
          <w:p w14:paraId="1207370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p w14:paraId="299DB9B9" w14:textId="39D730A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5" w:type="pct"/>
            <w:vAlign w:val="center"/>
            <w:hideMark/>
          </w:tcPr>
          <w:p w14:paraId="22EABC0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5AD5679" w14:textId="77777777" w:rsidTr="0020025C">
        <w:trPr>
          <w:trHeight w:val="315"/>
        </w:trPr>
        <w:tc>
          <w:tcPr>
            <w:tcW w:w="2557" w:type="pct"/>
            <w:gridSpan w:val="2"/>
            <w:vMerge/>
            <w:tcBorders>
              <w:left w:val="single" w:sz="8" w:space="0" w:color="auto"/>
              <w:bottom w:val="single" w:sz="8" w:space="0" w:color="auto"/>
              <w:right w:val="single" w:sz="8" w:space="0" w:color="000000"/>
            </w:tcBorders>
            <w:shd w:val="clear" w:color="auto" w:fill="auto"/>
            <w:vAlign w:val="center"/>
            <w:hideMark/>
          </w:tcPr>
          <w:p w14:paraId="533E6364" w14:textId="47EE514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p>
        </w:tc>
        <w:tc>
          <w:tcPr>
            <w:tcW w:w="639" w:type="pct"/>
            <w:vMerge/>
            <w:tcBorders>
              <w:left w:val="single" w:sz="8" w:space="0" w:color="000000"/>
              <w:bottom w:val="single" w:sz="8" w:space="0" w:color="auto"/>
              <w:right w:val="single" w:sz="8" w:space="0" w:color="auto"/>
            </w:tcBorders>
            <w:shd w:val="clear" w:color="auto" w:fill="auto"/>
            <w:vAlign w:val="center"/>
            <w:hideMark/>
          </w:tcPr>
          <w:p w14:paraId="1B77D975" w14:textId="41D21F8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p>
        </w:tc>
        <w:tc>
          <w:tcPr>
            <w:tcW w:w="531" w:type="pct"/>
            <w:vMerge/>
            <w:tcBorders>
              <w:left w:val="nil"/>
              <w:bottom w:val="single" w:sz="8" w:space="0" w:color="auto"/>
              <w:right w:val="nil"/>
            </w:tcBorders>
            <w:shd w:val="clear" w:color="auto" w:fill="auto"/>
            <w:noWrap/>
            <w:vAlign w:val="center"/>
            <w:hideMark/>
          </w:tcPr>
          <w:p w14:paraId="5FDE2715" w14:textId="478513D1"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639" w:type="pct"/>
            <w:vMerge/>
            <w:tcBorders>
              <w:left w:val="single" w:sz="8" w:space="0" w:color="auto"/>
              <w:bottom w:val="single" w:sz="8" w:space="0" w:color="auto"/>
              <w:right w:val="single" w:sz="8" w:space="0" w:color="auto"/>
            </w:tcBorders>
            <w:shd w:val="clear" w:color="auto" w:fill="auto"/>
            <w:vAlign w:val="center"/>
            <w:hideMark/>
          </w:tcPr>
          <w:p w14:paraId="688E38B4" w14:textId="1420421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p>
        </w:tc>
        <w:tc>
          <w:tcPr>
            <w:tcW w:w="560" w:type="pct"/>
            <w:vMerge/>
            <w:tcBorders>
              <w:left w:val="nil"/>
              <w:bottom w:val="single" w:sz="8" w:space="0" w:color="auto"/>
              <w:right w:val="single" w:sz="8" w:space="0" w:color="auto"/>
            </w:tcBorders>
            <w:shd w:val="clear" w:color="auto" w:fill="auto"/>
            <w:vAlign w:val="center"/>
            <w:hideMark/>
          </w:tcPr>
          <w:p w14:paraId="332236B2" w14:textId="436EF05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75" w:type="pct"/>
            <w:vAlign w:val="center"/>
            <w:hideMark/>
          </w:tcPr>
          <w:p w14:paraId="4299145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F474345"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4922858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19F0E53" w14:textId="4D3D70F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P.G.2.4.3.Toplum ve çevre sağlığı bilinçlendirme etkinliklerinin planlanması ve yürütülmesi</w:t>
            </w:r>
          </w:p>
        </w:tc>
        <w:tc>
          <w:tcPr>
            <w:tcW w:w="639" w:type="pct"/>
            <w:tcBorders>
              <w:top w:val="nil"/>
              <w:left w:val="nil"/>
              <w:bottom w:val="single" w:sz="8" w:space="0" w:color="auto"/>
              <w:right w:val="single" w:sz="8" w:space="0" w:color="auto"/>
            </w:tcBorders>
            <w:shd w:val="clear" w:color="auto" w:fill="auto"/>
            <w:vAlign w:val="center"/>
            <w:hideMark/>
          </w:tcPr>
          <w:p w14:paraId="6DF54B4F" w14:textId="5D9EC56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31" w:type="pct"/>
            <w:tcBorders>
              <w:top w:val="nil"/>
              <w:left w:val="nil"/>
              <w:bottom w:val="single" w:sz="8" w:space="0" w:color="auto"/>
              <w:right w:val="nil"/>
            </w:tcBorders>
            <w:shd w:val="clear" w:color="auto" w:fill="auto"/>
            <w:noWrap/>
            <w:vAlign w:val="center"/>
            <w:hideMark/>
          </w:tcPr>
          <w:p w14:paraId="765708A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03F347A2" w14:textId="6978847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60" w:type="pct"/>
            <w:tcBorders>
              <w:top w:val="nil"/>
              <w:left w:val="nil"/>
              <w:bottom w:val="single" w:sz="8" w:space="0" w:color="auto"/>
              <w:right w:val="single" w:sz="8" w:space="0" w:color="auto"/>
            </w:tcBorders>
            <w:shd w:val="clear" w:color="auto" w:fill="auto"/>
            <w:vAlign w:val="center"/>
            <w:hideMark/>
          </w:tcPr>
          <w:p w14:paraId="270FD36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252E60E0"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9066DB9"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4E875B3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F375DA5" w14:textId="5AC83ADF"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P.G.3.1.6.Engelli ve </w:t>
            </w:r>
            <w:proofErr w:type="spellStart"/>
            <w:r w:rsidRPr="00852D81">
              <w:rPr>
                <w:rFonts w:ascii="Times New Roman" w:eastAsia="Times New Roman" w:hAnsi="Times New Roman" w:cs="Times New Roman"/>
                <w:color w:val="000000"/>
                <w:sz w:val="20"/>
                <w:szCs w:val="20"/>
                <w:lang w:eastAsia="tr-TR"/>
              </w:rPr>
              <w:t>acezelere</w:t>
            </w:r>
            <w:proofErr w:type="spellEnd"/>
            <w:r w:rsidRPr="00852D81">
              <w:rPr>
                <w:rFonts w:ascii="Times New Roman" w:eastAsia="Times New Roman" w:hAnsi="Times New Roman" w:cs="Times New Roman"/>
                <w:color w:val="000000"/>
                <w:sz w:val="20"/>
                <w:szCs w:val="20"/>
                <w:lang w:eastAsia="tr-TR"/>
              </w:rPr>
              <w:t xml:space="preserve"> Aydın İli ve dışı geziler düzenlenmesi için araç kiralama hizmet satın alınması </w:t>
            </w:r>
          </w:p>
        </w:tc>
        <w:tc>
          <w:tcPr>
            <w:tcW w:w="639" w:type="pct"/>
            <w:tcBorders>
              <w:top w:val="nil"/>
              <w:left w:val="nil"/>
              <w:bottom w:val="single" w:sz="8" w:space="0" w:color="auto"/>
              <w:right w:val="single" w:sz="8" w:space="0" w:color="auto"/>
            </w:tcBorders>
            <w:shd w:val="clear" w:color="auto" w:fill="auto"/>
            <w:vAlign w:val="center"/>
            <w:hideMark/>
          </w:tcPr>
          <w:p w14:paraId="3A107642" w14:textId="74B3C04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24958A6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17EC909B" w14:textId="5C35E7C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69743A5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2AEEDFA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F7AB1E8"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641E004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1CFEBD2" w14:textId="3DCC5D2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P.G.3.2.1.Kadınlarımızın kermes faaliyetlerinin ilçe halkına satışının yapılması için satış yeri </w:t>
            </w:r>
          </w:p>
        </w:tc>
        <w:tc>
          <w:tcPr>
            <w:tcW w:w="639" w:type="pct"/>
            <w:tcBorders>
              <w:top w:val="nil"/>
              <w:left w:val="nil"/>
              <w:bottom w:val="single" w:sz="8" w:space="0" w:color="auto"/>
              <w:right w:val="single" w:sz="8" w:space="0" w:color="auto"/>
            </w:tcBorders>
            <w:shd w:val="clear" w:color="auto" w:fill="auto"/>
            <w:vAlign w:val="center"/>
            <w:hideMark/>
          </w:tcPr>
          <w:p w14:paraId="6096BE77" w14:textId="1F593BA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1215B9A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67F9D52" w14:textId="4435C66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48C33D5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0514F15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52C7A0E"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3553E6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15C206D" w14:textId="3D3B9F2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P.G.3.2.2.Kadınlarımızın kitap okuma alışkanlığının kazandırılması kadın dayanışma kültür evleri açılması </w:t>
            </w:r>
          </w:p>
        </w:tc>
        <w:tc>
          <w:tcPr>
            <w:tcW w:w="639" w:type="pct"/>
            <w:tcBorders>
              <w:top w:val="nil"/>
              <w:left w:val="nil"/>
              <w:bottom w:val="single" w:sz="8" w:space="0" w:color="auto"/>
              <w:right w:val="single" w:sz="8" w:space="0" w:color="auto"/>
            </w:tcBorders>
            <w:shd w:val="clear" w:color="auto" w:fill="auto"/>
            <w:vAlign w:val="center"/>
            <w:hideMark/>
          </w:tcPr>
          <w:p w14:paraId="5654CA57" w14:textId="0D55A0B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0DE3562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56CFB3F" w14:textId="16D6BB7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20EF7B0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1E4E840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CD94FA4"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022FE4D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2BED2D2" w14:textId="038E391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P.G.3.3.1.Okullar arasında çocuklarımızın ufukları genişlemesi için </w:t>
            </w:r>
            <w:proofErr w:type="spellStart"/>
            <w:proofErr w:type="gramStart"/>
            <w:r w:rsidRPr="00852D81">
              <w:rPr>
                <w:rFonts w:ascii="Times New Roman" w:eastAsia="Times New Roman" w:hAnsi="Times New Roman" w:cs="Times New Roman"/>
                <w:color w:val="000000"/>
                <w:sz w:val="20"/>
                <w:szCs w:val="20"/>
                <w:lang w:eastAsia="tr-TR"/>
              </w:rPr>
              <w:t>şiir,resim</w:t>
            </w:r>
            <w:proofErr w:type="spellEnd"/>
            <w:proofErr w:type="gramEnd"/>
            <w:r w:rsidRPr="00852D81">
              <w:rPr>
                <w:rFonts w:ascii="Times New Roman" w:eastAsia="Times New Roman" w:hAnsi="Times New Roman" w:cs="Times New Roman"/>
                <w:color w:val="000000"/>
                <w:sz w:val="20"/>
                <w:szCs w:val="20"/>
                <w:lang w:eastAsia="tr-TR"/>
              </w:rPr>
              <w:t xml:space="preserve"> kompozisyon yarışmaları düzenlemek</w:t>
            </w:r>
          </w:p>
        </w:tc>
        <w:tc>
          <w:tcPr>
            <w:tcW w:w="639" w:type="pct"/>
            <w:tcBorders>
              <w:top w:val="nil"/>
              <w:left w:val="nil"/>
              <w:bottom w:val="single" w:sz="8" w:space="0" w:color="auto"/>
              <w:right w:val="single" w:sz="8" w:space="0" w:color="auto"/>
            </w:tcBorders>
            <w:shd w:val="clear" w:color="auto" w:fill="auto"/>
            <w:vAlign w:val="center"/>
            <w:hideMark/>
          </w:tcPr>
          <w:p w14:paraId="7DAAAF9B" w14:textId="6DF5859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31" w:type="pct"/>
            <w:tcBorders>
              <w:top w:val="nil"/>
              <w:left w:val="nil"/>
              <w:bottom w:val="single" w:sz="8" w:space="0" w:color="auto"/>
              <w:right w:val="nil"/>
            </w:tcBorders>
            <w:shd w:val="clear" w:color="auto" w:fill="auto"/>
            <w:noWrap/>
            <w:vAlign w:val="center"/>
            <w:hideMark/>
          </w:tcPr>
          <w:p w14:paraId="181FCE0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17300B82" w14:textId="17C69C9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0" w:type="pct"/>
            <w:tcBorders>
              <w:top w:val="nil"/>
              <w:left w:val="nil"/>
              <w:bottom w:val="single" w:sz="8" w:space="0" w:color="auto"/>
              <w:right w:val="single" w:sz="8" w:space="0" w:color="auto"/>
            </w:tcBorders>
            <w:shd w:val="clear" w:color="auto" w:fill="auto"/>
            <w:vAlign w:val="center"/>
            <w:hideMark/>
          </w:tcPr>
          <w:p w14:paraId="293644B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21F69C5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95279EC"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0D94715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55550EE" w14:textId="5730FE3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P.G.3.3.2.Çocuklarımızın gençlerimiz için yaz okulları kapsamında voleybol satranç kurs düzenlemek </w:t>
            </w:r>
          </w:p>
        </w:tc>
        <w:tc>
          <w:tcPr>
            <w:tcW w:w="639" w:type="pct"/>
            <w:tcBorders>
              <w:top w:val="nil"/>
              <w:left w:val="nil"/>
              <w:bottom w:val="single" w:sz="8" w:space="0" w:color="auto"/>
              <w:right w:val="single" w:sz="8" w:space="0" w:color="auto"/>
            </w:tcBorders>
            <w:shd w:val="clear" w:color="auto" w:fill="auto"/>
            <w:vAlign w:val="center"/>
            <w:hideMark/>
          </w:tcPr>
          <w:p w14:paraId="650EB0EC" w14:textId="0C8C46C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31" w:type="pct"/>
            <w:tcBorders>
              <w:top w:val="nil"/>
              <w:left w:val="nil"/>
              <w:bottom w:val="single" w:sz="8" w:space="0" w:color="auto"/>
              <w:right w:val="nil"/>
            </w:tcBorders>
            <w:shd w:val="clear" w:color="auto" w:fill="auto"/>
            <w:noWrap/>
            <w:vAlign w:val="center"/>
            <w:hideMark/>
          </w:tcPr>
          <w:p w14:paraId="7FA62E5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254BB870" w14:textId="347D2CC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0" w:type="pct"/>
            <w:tcBorders>
              <w:top w:val="nil"/>
              <w:left w:val="nil"/>
              <w:bottom w:val="single" w:sz="8" w:space="0" w:color="auto"/>
              <w:right w:val="single" w:sz="8" w:space="0" w:color="auto"/>
            </w:tcBorders>
            <w:shd w:val="clear" w:color="auto" w:fill="auto"/>
            <w:vAlign w:val="center"/>
            <w:hideMark/>
          </w:tcPr>
          <w:p w14:paraId="64EF607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4E540BB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B85B313"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15ECEA7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BDEE381" w14:textId="2B9533B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P.G.3.4.4.Yapılan Bilinçlendirme çalışmaları</w:t>
            </w:r>
          </w:p>
        </w:tc>
        <w:tc>
          <w:tcPr>
            <w:tcW w:w="639" w:type="pct"/>
            <w:tcBorders>
              <w:top w:val="nil"/>
              <w:left w:val="nil"/>
              <w:bottom w:val="single" w:sz="8" w:space="0" w:color="auto"/>
              <w:right w:val="single" w:sz="8" w:space="0" w:color="auto"/>
            </w:tcBorders>
            <w:shd w:val="clear" w:color="auto" w:fill="auto"/>
            <w:vAlign w:val="center"/>
            <w:hideMark/>
          </w:tcPr>
          <w:p w14:paraId="50CA948B" w14:textId="389857C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06B179A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195D23D" w14:textId="1773836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4BAF59A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21105B27"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C35E04A"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907E18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0CACA1C9" w14:textId="5377E137"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P.G.4.1.1. </w:t>
            </w:r>
            <w:proofErr w:type="gramStart"/>
            <w:r w:rsidRPr="00852D81">
              <w:rPr>
                <w:rFonts w:ascii="Times New Roman" w:eastAsia="Times New Roman" w:hAnsi="Times New Roman" w:cs="Times New Roman"/>
                <w:color w:val="000000"/>
                <w:sz w:val="20"/>
                <w:szCs w:val="20"/>
                <w:lang w:eastAsia="tr-TR"/>
              </w:rPr>
              <w:t>İlçemizin  Kültür</w:t>
            </w:r>
            <w:proofErr w:type="gramEnd"/>
            <w:r w:rsidRPr="00852D81">
              <w:rPr>
                <w:rFonts w:ascii="Times New Roman" w:eastAsia="Times New Roman" w:hAnsi="Times New Roman" w:cs="Times New Roman"/>
                <w:color w:val="000000"/>
                <w:sz w:val="20"/>
                <w:szCs w:val="20"/>
                <w:lang w:eastAsia="tr-TR"/>
              </w:rPr>
              <w:t xml:space="preserve">  Sanat ve Spor alanlarına bilgi için tanıtım için fuar sergi organizasyon .</w:t>
            </w:r>
          </w:p>
        </w:tc>
        <w:tc>
          <w:tcPr>
            <w:tcW w:w="639" w:type="pct"/>
            <w:tcBorders>
              <w:top w:val="nil"/>
              <w:left w:val="nil"/>
              <w:bottom w:val="single" w:sz="8" w:space="0" w:color="auto"/>
              <w:right w:val="single" w:sz="8" w:space="0" w:color="auto"/>
            </w:tcBorders>
            <w:shd w:val="clear" w:color="auto" w:fill="auto"/>
            <w:vAlign w:val="center"/>
            <w:hideMark/>
          </w:tcPr>
          <w:p w14:paraId="55C74AEC" w14:textId="37A5830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599234B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58FC7F42" w14:textId="6285C81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69AAE4B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5C14FCD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0A5F807"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462177A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895AF84" w14:textId="64D12265"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P.G.4.1.2.Ulusal ve Uluslar arası fuarlara </w:t>
            </w:r>
            <w:proofErr w:type="gramStart"/>
            <w:r w:rsidRPr="00852D81">
              <w:rPr>
                <w:rFonts w:ascii="Times New Roman" w:eastAsia="Times New Roman" w:hAnsi="Times New Roman" w:cs="Times New Roman"/>
                <w:color w:val="000000"/>
                <w:sz w:val="20"/>
                <w:szCs w:val="20"/>
                <w:lang w:eastAsia="tr-TR"/>
              </w:rPr>
              <w:t>katılım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417B29A1" w14:textId="1F95B32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531" w:type="pct"/>
            <w:tcBorders>
              <w:top w:val="nil"/>
              <w:left w:val="nil"/>
              <w:bottom w:val="single" w:sz="8" w:space="0" w:color="auto"/>
              <w:right w:val="nil"/>
            </w:tcBorders>
            <w:shd w:val="clear" w:color="auto" w:fill="auto"/>
            <w:noWrap/>
            <w:vAlign w:val="center"/>
            <w:hideMark/>
          </w:tcPr>
          <w:p w14:paraId="2CF8D4B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1043D8D" w14:textId="411B026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560" w:type="pct"/>
            <w:tcBorders>
              <w:top w:val="nil"/>
              <w:left w:val="nil"/>
              <w:bottom w:val="single" w:sz="8" w:space="0" w:color="auto"/>
              <w:right w:val="single" w:sz="8" w:space="0" w:color="auto"/>
            </w:tcBorders>
            <w:shd w:val="clear" w:color="auto" w:fill="auto"/>
            <w:vAlign w:val="center"/>
            <w:hideMark/>
          </w:tcPr>
          <w:p w14:paraId="7ABA2D5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536ABB7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A502DC1"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71DEBFC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343554C" w14:textId="1EC4758F"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P.G.4.1.3.Düzenlenen ulusal ve uluslar arası şenlik ve </w:t>
            </w:r>
            <w:proofErr w:type="gramStart"/>
            <w:r w:rsidRPr="00852D81">
              <w:rPr>
                <w:rFonts w:ascii="Times New Roman" w:eastAsia="Times New Roman" w:hAnsi="Times New Roman" w:cs="Times New Roman"/>
                <w:color w:val="000000"/>
                <w:sz w:val="20"/>
                <w:szCs w:val="20"/>
                <w:lang w:eastAsia="tr-TR"/>
              </w:rPr>
              <w:t>festival .</w:t>
            </w:r>
            <w:proofErr w:type="gramEnd"/>
          </w:p>
        </w:tc>
        <w:tc>
          <w:tcPr>
            <w:tcW w:w="639" w:type="pct"/>
            <w:tcBorders>
              <w:top w:val="nil"/>
              <w:left w:val="nil"/>
              <w:bottom w:val="single" w:sz="8" w:space="0" w:color="auto"/>
              <w:right w:val="single" w:sz="8" w:space="0" w:color="auto"/>
            </w:tcBorders>
            <w:shd w:val="clear" w:color="auto" w:fill="auto"/>
            <w:vAlign w:val="center"/>
            <w:hideMark/>
          </w:tcPr>
          <w:p w14:paraId="592C209F" w14:textId="34ED154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800.000,00</w:t>
            </w:r>
          </w:p>
        </w:tc>
        <w:tc>
          <w:tcPr>
            <w:tcW w:w="531" w:type="pct"/>
            <w:tcBorders>
              <w:top w:val="nil"/>
              <w:left w:val="nil"/>
              <w:bottom w:val="single" w:sz="8" w:space="0" w:color="auto"/>
              <w:right w:val="nil"/>
            </w:tcBorders>
            <w:shd w:val="clear" w:color="auto" w:fill="auto"/>
            <w:noWrap/>
            <w:vAlign w:val="center"/>
            <w:hideMark/>
          </w:tcPr>
          <w:p w14:paraId="0CEC4FB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0BA5AFF" w14:textId="2F1663D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800.000,00</w:t>
            </w:r>
          </w:p>
        </w:tc>
        <w:tc>
          <w:tcPr>
            <w:tcW w:w="560" w:type="pct"/>
            <w:tcBorders>
              <w:top w:val="nil"/>
              <w:left w:val="nil"/>
              <w:bottom w:val="single" w:sz="8" w:space="0" w:color="auto"/>
              <w:right w:val="single" w:sz="8" w:space="0" w:color="auto"/>
            </w:tcBorders>
            <w:shd w:val="clear" w:color="auto" w:fill="auto"/>
            <w:vAlign w:val="center"/>
            <w:hideMark/>
          </w:tcPr>
          <w:p w14:paraId="6841C1B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3DB1D54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0155F3F"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723260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D3AC09B" w14:textId="3E0573A5"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P.G.4.1.4.Yapılan tanıtıcı </w:t>
            </w:r>
            <w:proofErr w:type="gramStart"/>
            <w:r w:rsidRPr="00852D81">
              <w:rPr>
                <w:rFonts w:ascii="Times New Roman" w:eastAsia="Times New Roman" w:hAnsi="Times New Roman" w:cs="Times New Roman"/>
                <w:color w:val="000000"/>
                <w:sz w:val="20"/>
                <w:szCs w:val="20"/>
                <w:lang w:eastAsia="tr-TR"/>
              </w:rPr>
              <w:t>materyal .</w:t>
            </w:r>
            <w:proofErr w:type="gramEnd"/>
          </w:p>
        </w:tc>
        <w:tc>
          <w:tcPr>
            <w:tcW w:w="639" w:type="pct"/>
            <w:tcBorders>
              <w:top w:val="nil"/>
              <w:left w:val="nil"/>
              <w:bottom w:val="single" w:sz="8" w:space="0" w:color="auto"/>
              <w:right w:val="single" w:sz="8" w:space="0" w:color="auto"/>
            </w:tcBorders>
            <w:shd w:val="clear" w:color="auto" w:fill="auto"/>
            <w:vAlign w:val="center"/>
            <w:hideMark/>
          </w:tcPr>
          <w:p w14:paraId="01FBFAE4" w14:textId="559E77B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3AD4A49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0ABC0630" w14:textId="371F0CE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6A4620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1F4D35C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CE46F33"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71801FA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C9ACE1F" w14:textId="6FF051D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P.G.4.1.5.Düzenlenen tiyatro ve </w:t>
            </w:r>
            <w:proofErr w:type="gramStart"/>
            <w:r w:rsidRPr="00852D81">
              <w:rPr>
                <w:rFonts w:ascii="Times New Roman" w:eastAsia="Times New Roman" w:hAnsi="Times New Roman" w:cs="Times New Roman"/>
                <w:color w:val="000000"/>
                <w:sz w:val="20"/>
                <w:szCs w:val="20"/>
                <w:lang w:eastAsia="tr-TR"/>
              </w:rPr>
              <w:t>sinema .</w:t>
            </w:r>
            <w:proofErr w:type="gramEnd"/>
          </w:p>
        </w:tc>
        <w:tc>
          <w:tcPr>
            <w:tcW w:w="639" w:type="pct"/>
            <w:tcBorders>
              <w:top w:val="nil"/>
              <w:left w:val="nil"/>
              <w:bottom w:val="single" w:sz="8" w:space="0" w:color="auto"/>
              <w:right w:val="single" w:sz="8" w:space="0" w:color="auto"/>
            </w:tcBorders>
            <w:shd w:val="clear" w:color="auto" w:fill="auto"/>
            <w:vAlign w:val="center"/>
            <w:hideMark/>
          </w:tcPr>
          <w:p w14:paraId="09E27207" w14:textId="2DEFAF6B"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531" w:type="pct"/>
            <w:tcBorders>
              <w:top w:val="nil"/>
              <w:left w:val="nil"/>
              <w:bottom w:val="single" w:sz="8" w:space="0" w:color="auto"/>
              <w:right w:val="nil"/>
            </w:tcBorders>
            <w:shd w:val="clear" w:color="auto" w:fill="auto"/>
            <w:noWrap/>
            <w:vAlign w:val="center"/>
            <w:hideMark/>
          </w:tcPr>
          <w:p w14:paraId="4F3D264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77F219F4" w14:textId="51E697B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560" w:type="pct"/>
            <w:tcBorders>
              <w:top w:val="nil"/>
              <w:left w:val="nil"/>
              <w:bottom w:val="single" w:sz="8" w:space="0" w:color="auto"/>
              <w:right w:val="single" w:sz="8" w:space="0" w:color="auto"/>
            </w:tcBorders>
            <w:shd w:val="clear" w:color="auto" w:fill="auto"/>
            <w:vAlign w:val="center"/>
            <w:hideMark/>
          </w:tcPr>
          <w:p w14:paraId="1DDA8D4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646A4BA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10F1AE3"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42D438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4C7FB36" w14:textId="56D7E9B2"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P.G.4.2.5. Yaz spor okullarına katılan çocuk ve </w:t>
            </w:r>
            <w:proofErr w:type="gramStart"/>
            <w:r w:rsidRPr="00852D81">
              <w:rPr>
                <w:rFonts w:ascii="Times New Roman" w:eastAsia="Times New Roman" w:hAnsi="Times New Roman" w:cs="Times New Roman"/>
                <w:color w:val="000000"/>
                <w:sz w:val="20"/>
                <w:szCs w:val="20"/>
                <w:lang w:eastAsia="tr-TR"/>
              </w:rPr>
              <w:t>genç .</w:t>
            </w:r>
            <w:proofErr w:type="gramEnd"/>
          </w:p>
        </w:tc>
        <w:tc>
          <w:tcPr>
            <w:tcW w:w="639" w:type="pct"/>
            <w:tcBorders>
              <w:top w:val="nil"/>
              <w:left w:val="nil"/>
              <w:bottom w:val="single" w:sz="8" w:space="0" w:color="auto"/>
              <w:right w:val="single" w:sz="8" w:space="0" w:color="auto"/>
            </w:tcBorders>
            <w:shd w:val="clear" w:color="auto" w:fill="auto"/>
            <w:vAlign w:val="center"/>
            <w:hideMark/>
          </w:tcPr>
          <w:p w14:paraId="66FD3C07" w14:textId="096B1FD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31" w:type="pct"/>
            <w:tcBorders>
              <w:top w:val="nil"/>
              <w:left w:val="nil"/>
              <w:bottom w:val="single" w:sz="8" w:space="0" w:color="auto"/>
              <w:right w:val="nil"/>
            </w:tcBorders>
            <w:shd w:val="clear" w:color="auto" w:fill="auto"/>
            <w:noWrap/>
            <w:vAlign w:val="center"/>
            <w:hideMark/>
          </w:tcPr>
          <w:p w14:paraId="1BF4CA9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190CA181" w14:textId="29B108D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60" w:type="pct"/>
            <w:tcBorders>
              <w:top w:val="nil"/>
              <w:left w:val="nil"/>
              <w:bottom w:val="single" w:sz="8" w:space="0" w:color="auto"/>
              <w:right w:val="single" w:sz="8" w:space="0" w:color="auto"/>
            </w:tcBorders>
            <w:shd w:val="clear" w:color="auto" w:fill="auto"/>
            <w:vAlign w:val="center"/>
            <w:hideMark/>
          </w:tcPr>
          <w:p w14:paraId="149C908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5560790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46D617F"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29F098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7C085C8" w14:textId="7207DC65"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P.G.4.2.6. Mevcut </w:t>
            </w:r>
            <w:proofErr w:type="gramStart"/>
            <w:r w:rsidRPr="00852D81">
              <w:rPr>
                <w:rFonts w:ascii="Times New Roman" w:eastAsia="Times New Roman" w:hAnsi="Times New Roman" w:cs="Times New Roman"/>
                <w:color w:val="000000"/>
                <w:sz w:val="20"/>
                <w:szCs w:val="20"/>
                <w:lang w:eastAsia="tr-TR"/>
              </w:rPr>
              <w:t>Spor  tesisi</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3FD91B8E" w14:textId="358A312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531" w:type="pct"/>
            <w:tcBorders>
              <w:top w:val="nil"/>
              <w:left w:val="nil"/>
              <w:bottom w:val="single" w:sz="8" w:space="0" w:color="auto"/>
              <w:right w:val="nil"/>
            </w:tcBorders>
            <w:shd w:val="clear" w:color="auto" w:fill="auto"/>
            <w:noWrap/>
            <w:vAlign w:val="center"/>
            <w:hideMark/>
          </w:tcPr>
          <w:p w14:paraId="0702DE8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141F562E" w14:textId="44110F4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80.000,00</w:t>
            </w:r>
          </w:p>
        </w:tc>
        <w:tc>
          <w:tcPr>
            <w:tcW w:w="560" w:type="pct"/>
            <w:tcBorders>
              <w:top w:val="nil"/>
              <w:left w:val="nil"/>
              <w:bottom w:val="single" w:sz="8" w:space="0" w:color="auto"/>
              <w:right w:val="single" w:sz="8" w:space="0" w:color="auto"/>
            </w:tcBorders>
            <w:shd w:val="clear" w:color="auto" w:fill="auto"/>
            <w:vAlign w:val="center"/>
            <w:hideMark/>
          </w:tcPr>
          <w:p w14:paraId="1139EF9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76A9354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F592818"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CFEC46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AB6ADFA" w14:textId="7810F11C"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P.G.4.3.1. Gönderilen tebrik, teşekkür, taziye </w:t>
            </w:r>
            <w:proofErr w:type="gramStart"/>
            <w:r w:rsidRPr="00852D81">
              <w:rPr>
                <w:rFonts w:ascii="Times New Roman" w:eastAsia="Times New Roman" w:hAnsi="Times New Roman" w:cs="Times New Roman"/>
                <w:color w:val="000000"/>
                <w:sz w:val="20"/>
                <w:szCs w:val="20"/>
                <w:lang w:eastAsia="tr-TR"/>
              </w:rPr>
              <w:t>mesaj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6D3D18BA" w14:textId="2F2CD8F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22.200,00</w:t>
            </w:r>
          </w:p>
        </w:tc>
        <w:tc>
          <w:tcPr>
            <w:tcW w:w="531" w:type="pct"/>
            <w:tcBorders>
              <w:top w:val="nil"/>
              <w:left w:val="nil"/>
              <w:bottom w:val="single" w:sz="8" w:space="0" w:color="auto"/>
              <w:right w:val="nil"/>
            </w:tcBorders>
            <w:shd w:val="clear" w:color="auto" w:fill="auto"/>
            <w:noWrap/>
            <w:vAlign w:val="center"/>
            <w:hideMark/>
          </w:tcPr>
          <w:p w14:paraId="5BEA7E4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4DFC04A6" w14:textId="1C02E84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22.200,00</w:t>
            </w:r>
          </w:p>
        </w:tc>
        <w:tc>
          <w:tcPr>
            <w:tcW w:w="560" w:type="pct"/>
            <w:tcBorders>
              <w:top w:val="nil"/>
              <w:left w:val="nil"/>
              <w:bottom w:val="single" w:sz="8" w:space="0" w:color="auto"/>
              <w:right w:val="single" w:sz="8" w:space="0" w:color="auto"/>
            </w:tcBorders>
            <w:shd w:val="clear" w:color="auto" w:fill="auto"/>
            <w:vAlign w:val="center"/>
            <w:hideMark/>
          </w:tcPr>
          <w:p w14:paraId="584B226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5572C76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EC0C120"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504C9FC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3C1C8F9" w14:textId="5D02D25A"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P.G.4.3.2. Temin edilen ulusal ve yerel süreli </w:t>
            </w:r>
            <w:proofErr w:type="gramStart"/>
            <w:r w:rsidRPr="00852D81">
              <w:rPr>
                <w:rFonts w:ascii="Times New Roman" w:eastAsia="Times New Roman" w:hAnsi="Times New Roman" w:cs="Times New Roman"/>
                <w:color w:val="000000"/>
                <w:sz w:val="20"/>
                <w:szCs w:val="20"/>
                <w:lang w:eastAsia="tr-TR"/>
              </w:rPr>
              <w:t>yayın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2C47D0F3" w14:textId="51489B1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5A27C19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423B5484" w14:textId="41B973C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7926136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44C46E1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8358398"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0A1B841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EE622EB" w14:textId="0C5092C7"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P.G.4.3.3. Yapılan basın </w:t>
            </w:r>
            <w:proofErr w:type="gramStart"/>
            <w:r w:rsidRPr="00852D81">
              <w:rPr>
                <w:rFonts w:ascii="Times New Roman" w:eastAsia="Times New Roman" w:hAnsi="Times New Roman" w:cs="Times New Roman"/>
                <w:color w:val="000000"/>
                <w:sz w:val="20"/>
                <w:szCs w:val="20"/>
                <w:lang w:eastAsia="tr-TR"/>
              </w:rPr>
              <w:t>toplantısı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7DD64E0F" w14:textId="2C18EB7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531" w:type="pct"/>
            <w:tcBorders>
              <w:top w:val="nil"/>
              <w:left w:val="nil"/>
              <w:bottom w:val="single" w:sz="8" w:space="0" w:color="auto"/>
              <w:right w:val="nil"/>
            </w:tcBorders>
            <w:shd w:val="clear" w:color="auto" w:fill="auto"/>
            <w:noWrap/>
            <w:vAlign w:val="center"/>
            <w:hideMark/>
          </w:tcPr>
          <w:p w14:paraId="217D9A9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AA0B0E0" w14:textId="2F4C87D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560" w:type="pct"/>
            <w:tcBorders>
              <w:top w:val="nil"/>
              <w:left w:val="nil"/>
              <w:bottom w:val="single" w:sz="8" w:space="0" w:color="auto"/>
              <w:right w:val="single" w:sz="8" w:space="0" w:color="auto"/>
            </w:tcBorders>
            <w:shd w:val="clear" w:color="auto" w:fill="auto"/>
            <w:vAlign w:val="center"/>
            <w:hideMark/>
          </w:tcPr>
          <w:p w14:paraId="31AE84A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0F23B72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54F2DCA"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3A080A6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23122A7" w14:textId="1509F4F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P.G.4.3.4. Belediye Faaliyetlerini bilgilendirici televizyon </w:t>
            </w:r>
            <w:proofErr w:type="gramStart"/>
            <w:r w:rsidRPr="00852D81">
              <w:rPr>
                <w:rFonts w:ascii="Times New Roman" w:eastAsia="Times New Roman" w:hAnsi="Times New Roman" w:cs="Times New Roman"/>
                <w:color w:val="000000"/>
                <w:sz w:val="20"/>
                <w:szCs w:val="20"/>
                <w:lang w:eastAsia="tr-TR"/>
              </w:rPr>
              <w:t>program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420B522F" w14:textId="75C0DED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31" w:type="pct"/>
            <w:tcBorders>
              <w:top w:val="nil"/>
              <w:left w:val="nil"/>
              <w:bottom w:val="single" w:sz="8" w:space="0" w:color="auto"/>
              <w:right w:val="nil"/>
            </w:tcBorders>
            <w:shd w:val="clear" w:color="auto" w:fill="auto"/>
            <w:noWrap/>
            <w:vAlign w:val="center"/>
            <w:hideMark/>
          </w:tcPr>
          <w:p w14:paraId="475CB60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4AC02C65" w14:textId="6F45C96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4973F03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7FD3396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BA63C5A"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02B4C97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6494B82" w14:textId="261B5C6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 Yapılan </w:t>
            </w:r>
            <w:proofErr w:type="gramStart"/>
            <w:r w:rsidRPr="00852D81">
              <w:rPr>
                <w:rFonts w:ascii="Times New Roman" w:eastAsia="Times New Roman" w:hAnsi="Times New Roman" w:cs="Times New Roman"/>
                <w:color w:val="000000"/>
                <w:sz w:val="20"/>
                <w:szCs w:val="20"/>
                <w:lang w:eastAsia="tr-TR"/>
              </w:rPr>
              <w:t>anket .</w:t>
            </w:r>
            <w:proofErr w:type="gramEnd"/>
            <w:r w:rsidRPr="00852D81">
              <w:rPr>
                <w:rFonts w:ascii="Times New Roman" w:eastAsia="Times New Roman" w:hAnsi="Times New Roman" w:cs="Times New Roman"/>
                <w:color w:val="000000"/>
                <w:sz w:val="20"/>
                <w:szCs w:val="20"/>
                <w:lang w:eastAsia="tr-TR"/>
              </w:rPr>
              <w:t xml:space="preserve"> </w:t>
            </w:r>
          </w:p>
        </w:tc>
        <w:tc>
          <w:tcPr>
            <w:tcW w:w="639" w:type="pct"/>
            <w:tcBorders>
              <w:top w:val="nil"/>
              <w:left w:val="nil"/>
              <w:bottom w:val="single" w:sz="8" w:space="0" w:color="auto"/>
              <w:right w:val="single" w:sz="8" w:space="0" w:color="auto"/>
            </w:tcBorders>
            <w:shd w:val="clear" w:color="auto" w:fill="auto"/>
            <w:vAlign w:val="center"/>
            <w:hideMark/>
          </w:tcPr>
          <w:p w14:paraId="74E2BC13" w14:textId="62A8843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w:t>
            </w:r>
          </w:p>
        </w:tc>
        <w:tc>
          <w:tcPr>
            <w:tcW w:w="531" w:type="pct"/>
            <w:tcBorders>
              <w:top w:val="nil"/>
              <w:left w:val="nil"/>
              <w:bottom w:val="single" w:sz="8" w:space="0" w:color="auto"/>
              <w:right w:val="nil"/>
            </w:tcBorders>
            <w:shd w:val="clear" w:color="auto" w:fill="auto"/>
            <w:noWrap/>
            <w:vAlign w:val="center"/>
            <w:hideMark/>
          </w:tcPr>
          <w:p w14:paraId="39561CD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379E1CC8" w14:textId="7919F35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w:t>
            </w:r>
          </w:p>
        </w:tc>
        <w:tc>
          <w:tcPr>
            <w:tcW w:w="560" w:type="pct"/>
            <w:tcBorders>
              <w:top w:val="nil"/>
              <w:left w:val="nil"/>
              <w:bottom w:val="single" w:sz="8" w:space="0" w:color="auto"/>
              <w:right w:val="single" w:sz="8" w:space="0" w:color="auto"/>
            </w:tcBorders>
            <w:shd w:val="clear" w:color="auto" w:fill="auto"/>
            <w:vAlign w:val="center"/>
            <w:hideMark/>
          </w:tcPr>
          <w:p w14:paraId="47C2FDF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1E9600B7"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0486AE9"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4A6F33A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3E549DF" w14:textId="22EBC84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P.G.5.1.2. Belediyemiz mahallelerinde halk meclisi toplantılarını düzenlemek </w:t>
            </w:r>
          </w:p>
        </w:tc>
        <w:tc>
          <w:tcPr>
            <w:tcW w:w="639" w:type="pct"/>
            <w:tcBorders>
              <w:top w:val="nil"/>
              <w:left w:val="nil"/>
              <w:bottom w:val="single" w:sz="8" w:space="0" w:color="auto"/>
              <w:right w:val="single" w:sz="8" w:space="0" w:color="auto"/>
            </w:tcBorders>
            <w:shd w:val="clear" w:color="auto" w:fill="auto"/>
            <w:vAlign w:val="center"/>
            <w:hideMark/>
          </w:tcPr>
          <w:p w14:paraId="3E4FE01B" w14:textId="6081C0F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63.400,00</w:t>
            </w:r>
          </w:p>
        </w:tc>
        <w:tc>
          <w:tcPr>
            <w:tcW w:w="531" w:type="pct"/>
            <w:tcBorders>
              <w:top w:val="nil"/>
              <w:left w:val="nil"/>
              <w:bottom w:val="single" w:sz="8" w:space="0" w:color="auto"/>
              <w:right w:val="nil"/>
            </w:tcBorders>
            <w:shd w:val="clear" w:color="auto" w:fill="auto"/>
            <w:noWrap/>
            <w:vAlign w:val="center"/>
            <w:hideMark/>
          </w:tcPr>
          <w:p w14:paraId="19553B7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75D6D490" w14:textId="44B7BCC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63.400,00</w:t>
            </w:r>
          </w:p>
        </w:tc>
        <w:tc>
          <w:tcPr>
            <w:tcW w:w="560" w:type="pct"/>
            <w:tcBorders>
              <w:top w:val="nil"/>
              <w:left w:val="nil"/>
              <w:bottom w:val="single" w:sz="8" w:space="0" w:color="auto"/>
              <w:right w:val="single" w:sz="8" w:space="0" w:color="auto"/>
            </w:tcBorders>
            <w:shd w:val="clear" w:color="auto" w:fill="auto"/>
            <w:vAlign w:val="center"/>
            <w:hideMark/>
          </w:tcPr>
          <w:p w14:paraId="4DA5891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6288AC57"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684BC14"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4C93B1F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541F0A8" w14:textId="7EB3A37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P.G.5.1.3. Mahalle Muhtarlarımız </w:t>
            </w:r>
            <w:proofErr w:type="gramStart"/>
            <w:r w:rsidRPr="00852D81">
              <w:rPr>
                <w:rFonts w:ascii="Times New Roman" w:eastAsia="Times New Roman" w:hAnsi="Times New Roman" w:cs="Times New Roman"/>
                <w:color w:val="000000"/>
                <w:sz w:val="20"/>
                <w:szCs w:val="20"/>
                <w:lang w:eastAsia="tr-TR"/>
              </w:rPr>
              <w:t>İle</w:t>
            </w:r>
            <w:proofErr w:type="gramEnd"/>
            <w:r w:rsidRPr="00852D81">
              <w:rPr>
                <w:rFonts w:ascii="Times New Roman" w:eastAsia="Times New Roman" w:hAnsi="Times New Roman" w:cs="Times New Roman"/>
                <w:color w:val="000000"/>
                <w:sz w:val="20"/>
                <w:szCs w:val="20"/>
                <w:lang w:eastAsia="tr-TR"/>
              </w:rPr>
              <w:t xml:space="preserve"> toplantılar yapmak</w:t>
            </w:r>
          </w:p>
        </w:tc>
        <w:tc>
          <w:tcPr>
            <w:tcW w:w="639" w:type="pct"/>
            <w:tcBorders>
              <w:top w:val="nil"/>
              <w:left w:val="nil"/>
              <w:bottom w:val="single" w:sz="8" w:space="0" w:color="auto"/>
              <w:right w:val="single" w:sz="8" w:space="0" w:color="auto"/>
            </w:tcBorders>
            <w:shd w:val="clear" w:color="auto" w:fill="auto"/>
            <w:vAlign w:val="center"/>
            <w:hideMark/>
          </w:tcPr>
          <w:p w14:paraId="4DBA17D9" w14:textId="128C748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31" w:type="pct"/>
            <w:tcBorders>
              <w:top w:val="nil"/>
              <w:left w:val="nil"/>
              <w:bottom w:val="single" w:sz="8" w:space="0" w:color="auto"/>
              <w:right w:val="nil"/>
            </w:tcBorders>
            <w:shd w:val="clear" w:color="auto" w:fill="auto"/>
            <w:noWrap/>
            <w:vAlign w:val="center"/>
            <w:hideMark/>
          </w:tcPr>
          <w:p w14:paraId="7731D03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4D0E063B" w14:textId="2AA923B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60" w:type="pct"/>
            <w:tcBorders>
              <w:top w:val="nil"/>
              <w:left w:val="nil"/>
              <w:bottom w:val="single" w:sz="8" w:space="0" w:color="auto"/>
              <w:right w:val="single" w:sz="8" w:space="0" w:color="auto"/>
            </w:tcBorders>
            <w:shd w:val="clear" w:color="auto" w:fill="auto"/>
            <w:vAlign w:val="center"/>
            <w:hideMark/>
          </w:tcPr>
          <w:p w14:paraId="2E11D21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7CB568D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2DAA3C3"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1802844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7AEF8FC5" w14:textId="1B795019"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P.G.5.1.4. STK </w:t>
            </w:r>
            <w:proofErr w:type="spellStart"/>
            <w:r w:rsidRPr="00852D81">
              <w:rPr>
                <w:rFonts w:ascii="Times New Roman" w:eastAsia="Times New Roman" w:hAnsi="Times New Roman" w:cs="Times New Roman"/>
                <w:color w:val="000000"/>
                <w:sz w:val="20"/>
                <w:szCs w:val="20"/>
                <w:lang w:eastAsia="tr-TR"/>
              </w:rPr>
              <w:t>lar</w:t>
            </w:r>
            <w:proofErr w:type="spellEnd"/>
            <w:r w:rsidRPr="00852D81">
              <w:rPr>
                <w:rFonts w:ascii="Times New Roman" w:eastAsia="Times New Roman" w:hAnsi="Times New Roman" w:cs="Times New Roman"/>
                <w:color w:val="000000"/>
                <w:sz w:val="20"/>
                <w:szCs w:val="20"/>
                <w:lang w:eastAsia="tr-TR"/>
              </w:rPr>
              <w:t xml:space="preserve"> ile toplantılar yapmak</w:t>
            </w:r>
          </w:p>
        </w:tc>
        <w:tc>
          <w:tcPr>
            <w:tcW w:w="639" w:type="pct"/>
            <w:tcBorders>
              <w:top w:val="nil"/>
              <w:left w:val="nil"/>
              <w:bottom w:val="single" w:sz="8" w:space="0" w:color="auto"/>
              <w:right w:val="single" w:sz="8" w:space="0" w:color="auto"/>
            </w:tcBorders>
            <w:shd w:val="clear" w:color="auto" w:fill="auto"/>
            <w:vAlign w:val="center"/>
            <w:hideMark/>
          </w:tcPr>
          <w:p w14:paraId="536B7B2A" w14:textId="283F14F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531" w:type="pct"/>
            <w:tcBorders>
              <w:top w:val="nil"/>
              <w:left w:val="nil"/>
              <w:bottom w:val="single" w:sz="8" w:space="0" w:color="auto"/>
              <w:right w:val="nil"/>
            </w:tcBorders>
            <w:shd w:val="clear" w:color="auto" w:fill="auto"/>
            <w:noWrap/>
            <w:vAlign w:val="center"/>
            <w:hideMark/>
          </w:tcPr>
          <w:p w14:paraId="5D60EB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A2AECEB" w14:textId="691F361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560" w:type="pct"/>
            <w:tcBorders>
              <w:top w:val="nil"/>
              <w:left w:val="nil"/>
              <w:bottom w:val="single" w:sz="8" w:space="0" w:color="auto"/>
              <w:right w:val="single" w:sz="8" w:space="0" w:color="auto"/>
            </w:tcBorders>
            <w:shd w:val="clear" w:color="auto" w:fill="auto"/>
            <w:vAlign w:val="center"/>
            <w:hideMark/>
          </w:tcPr>
          <w:p w14:paraId="0BCFEFD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Kültür ve Sosyal İşler Müdürlüğü</w:t>
            </w:r>
          </w:p>
        </w:tc>
        <w:tc>
          <w:tcPr>
            <w:tcW w:w="75" w:type="pct"/>
            <w:vAlign w:val="center"/>
            <w:hideMark/>
          </w:tcPr>
          <w:p w14:paraId="4330668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2A5F8A0" w14:textId="77777777" w:rsidTr="00F73923">
        <w:trPr>
          <w:trHeight w:val="780"/>
        </w:trPr>
        <w:tc>
          <w:tcPr>
            <w:tcW w:w="2557" w:type="pct"/>
            <w:gridSpan w:val="2"/>
            <w:tcBorders>
              <w:top w:val="nil"/>
              <w:left w:val="single" w:sz="8" w:space="0" w:color="auto"/>
              <w:bottom w:val="single" w:sz="8" w:space="0" w:color="auto"/>
              <w:right w:val="single" w:sz="8" w:space="0" w:color="auto"/>
            </w:tcBorders>
            <w:shd w:val="clear" w:color="auto" w:fill="auto"/>
            <w:vAlign w:val="center"/>
            <w:hideMark/>
          </w:tcPr>
          <w:p w14:paraId="654E3BC3"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79A7D0D5" w14:textId="7CF1DA3C"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nil"/>
              <w:bottom w:val="single" w:sz="8" w:space="0" w:color="auto"/>
              <w:right w:val="single" w:sz="8" w:space="0" w:color="auto"/>
            </w:tcBorders>
            <w:shd w:val="clear" w:color="auto" w:fill="auto"/>
            <w:noWrap/>
            <w:vAlign w:val="center"/>
            <w:hideMark/>
          </w:tcPr>
          <w:p w14:paraId="36037A88" w14:textId="33BEF89C"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2.915.600,00</w:t>
            </w:r>
          </w:p>
        </w:tc>
        <w:tc>
          <w:tcPr>
            <w:tcW w:w="531" w:type="pct"/>
            <w:tcBorders>
              <w:top w:val="nil"/>
              <w:left w:val="nil"/>
              <w:bottom w:val="single" w:sz="8" w:space="0" w:color="auto"/>
              <w:right w:val="nil"/>
            </w:tcBorders>
            <w:shd w:val="clear" w:color="auto" w:fill="auto"/>
            <w:noWrap/>
            <w:vAlign w:val="center"/>
            <w:hideMark/>
          </w:tcPr>
          <w:p w14:paraId="3E8096B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6621AB43" w14:textId="641B14B1"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2.915.600,00</w:t>
            </w:r>
          </w:p>
        </w:tc>
        <w:tc>
          <w:tcPr>
            <w:tcW w:w="560" w:type="pct"/>
            <w:tcBorders>
              <w:top w:val="nil"/>
              <w:left w:val="nil"/>
              <w:bottom w:val="single" w:sz="8" w:space="0" w:color="auto"/>
              <w:right w:val="single" w:sz="8" w:space="0" w:color="auto"/>
            </w:tcBorders>
            <w:shd w:val="clear" w:color="auto" w:fill="auto"/>
            <w:vAlign w:val="center"/>
            <w:hideMark/>
          </w:tcPr>
          <w:p w14:paraId="34B4149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5" w:type="pct"/>
            <w:vAlign w:val="center"/>
            <w:hideMark/>
          </w:tcPr>
          <w:p w14:paraId="7B85AF60"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443FEA9E" w14:textId="77777777" w:rsidR="002474AF" w:rsidRDefault="002474AF" w:rsidP="002474AF">
      <w:pPr>
        <w:rPr>
          <w:rFonts w:ascii="Times New Roman" w:hAnsi="Times New Roman" w:cs="Times New Roman"/>
          <w:b/>
          <w:bCs/>
          <w:szCs w:val="24"/>
        </w:rPr>
      </w:pPr>
    </w:p>
    <w:p w14:paraId="50870EA0" w14:textId="77777777" w:rsidR="007967DE" w:rsidRDefault="007967DE" w:rsidP="002474AF">
      <w:pPr>
        <w:rPr>
          <w:rFonts w:ascii="Times New Roman" w:hAnsi="Times New Roman" w:cs="Times New Roman"/>
          <w:b/>
          <w:bCs/>
          <w:szCs w:val="24"/>
        </w:rPr>
      </w:pPr>
    </w:p>
    <w:p w14:paraId="520AA5F8" w14:textId="77777777" w:rsidR="007967DE" w:rsidRDefault="007967DE" w:rsidP="002474AF">
      <w:pPr>
        <w:rPr>
          <w:rFonts w:ascii="Times New Roman" w:hAnsi="Times New Roman" w:cs="Times New Roman"/>
          <w:b/>
          <w:bCs/>
          <w:szCs w:val="24"/>
        </w:rPr>
      </w:pPr>
    </w:p>
    <w:p w14:paraId="4A114576"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741"/>
        <w:gridCol w:w="2433"/>
        <w:gridCol w:w="1586"/>
        <w:gridCol w:w="488"/>
        <w:gridCol w:w="342"/>
        <w:gridCol w:w="1622"/>
        <w:gridCol w:w="1124"/>
        <w:gridCol w:w="160"/>
      </w:tblGrid>
      <w:tr w:rsidR="002474AF" w:rsidRPr="00852D81" w14:paraId="70FD2BC6" w14:textId="77777777" w:rsidTr="00142CF2">
        <w:trPr>
          <w:gridAfter w:val="1"/>
          <w:wAfter w:w="84" w:type="pct"/>
          <w:trHeight w:val="390"/>
        </w:trPr>
        <w:tc>
          <w:tcPr>
            <w:tcW w:w="432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1876BA"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c>
          <w:tcPr>
            <w:tcW w:w="592" w:type="pct"/>
            <w:tcBorders>
              <w:top w:val="single" w:sz="8" w:space="0" w:color="auto"/>
              <w:left w:val="nil"/>
              <w:bottom w:val="single" w:sz="8" w:space="0" w:color="auto"/>
              <w:right w:val="single" w:sz="8" w:space="0" w:color="auto"/>
            </w:tcBorders>
            <w:shd w:val="clear" w:color="auto" w:fill="auto"/>
            <w:noWrap/>
            <w:vAlign w:val="center"/>
            <w:hideMark/>
          </w:tcPr>
          <w:p w14:paraId="3C8FBAC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5EAC02F1" w14:textId="77777777" w:rsidTr="007967DE">
        <w:trPr>
          <w:gridAfter w:val="1"/>
          <w:wAfter w:w="84" w:type="pct"/>
          <w:trHeight w:val="330"/>
        </w:trPr>
        <w:tc>
          <w:tcPr>
            <w:tcW w:w="917" w:type="pct"/>
            <w:tcBorders>
              <w:top w:val="nil"/>
              <w:left w:val="single" w:sz="8" w:space="0" w:color="auto"/>
              <w:bottom w:val="single" w:sz="8" w:space="0" w:color="auto"/>
              <w:right w:val="single" w:sz="8" w:space="0" w:color="auto"/>
            </w:tcBorders>
            <w:shd w:val="clear" w:color="auto" w:fill="auto"/>
            <w:noWrap/>
            <w:vAlign w:val="center"/>
            <w:hideMark/>
          </w:tcPr>
          <w:p w14:paraId="3B852FB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407"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7F84186E"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92" w:type="pct"/>
            <w:tcBorders>
              <w:top w:val="nil"/>
              <w:left w:val="nil"/>
              <w:bottom w:val="single" w:sz="8" w:space="0" w:color="auto"/>
              <w:right w:val="single" w:sz="8" w:space="0" w:color="auto"/>
            </w:tcBorders>
            <w:shd w:val="clear" w:color="auto" w:fill="auto"/>
            <w:noWrap/>
            <w:vAlign w:val="center"/>
            <w:hideMark/>
          </w:tcPr>
          <w:p w14:paraId="09AA207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0BBA5B7F" w14:textId="77777777" w:rsidTr="007967DE">
        <w:trPr>
          <w:gridAfter w:val="1"/>
          <w:wAfter w:w="84" w:type="pct"/>
          <w:trHeight w:val="540"/>
        </w:trPr>
        <w:tc>
          <w:tcPr>
            <w:tcW w:w="91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F9BA9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407"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78AB1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2. </w:t>
            </w:r>
            <w:proofErr w:type="gramStart"/>
            <w:r w:rsidRPr="00852D81">
              <w:rPr>
                <w:rFonts w:ascii="Times New Roman" w:eastAsia="Times New Roman" w:hAnsi="Times New Roman" w:cs="Times New Roman"/>
                <w:color w:val="000000"/>
                <w:sz w:val="21"/>
                <w:szCs w:val="21"/>
                <w:lang w:eastAsia="tr-TR"/>
              </w:rPr>
              <w:t>SAĞLIKLI,KALİTELİ</w:t>
            </w:r>
            <w:proofErr w:type="gramEnd"/>
            <w:r w:rsidRPr="00852D81">
              <w:rPr>
                <w:rFonts w:ascii="Times New Roman" w:eastAsia="Times New Roman" w:hAnsi="Times New Roman" w:cs="Times New Roman"/>
                <w:color w:val="000000"/>
                <w:sz w:val="21"/>
                <w:szCs w:val="21"/>
                <w:lang w:eastAsia="tr-TR"/>
              </w:rPr>
              <w:t xml:space="preserve"> VE ÇAĞDAŞ YAŞAM STANDARLARINDA  İNCİRLİOVADA SÜRDÜRÜLEBİLİR  ÇEVRE YARATMAK</w:t>
            </w:r>
          </w:p>
        </w:tc>
        <w:tc>
          <w:tcPr>
            <w:tcW w:w="592"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3A4888F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1C261D73" w14:textId="77777777" w:rsidTr="007967DE">
        <w:trPr>
          <w:trHeight w:val="315"/>
        </w:trPr>
        <w:tc>
          <w:tcPr>
            <w:tcW w:w="917" w:type="pct"/>
            <w:vMerge/>
            <w:tcBorders>
              <w:top w:val="nil"/>
              <w:left w:val="single" w:sz="8" w:space="0" w:color="auto"/>
              <w:bottom w:val="single" w:sz="8" w:space="0" w:color="000000"/>
              <w:right w:val="single" w:sz="8" w:space="0" w:color="auto"/>
            </w:tcBorders>
            <w:vAlign w:val="center"/>
            <w:hideMark/>
          </w:tcPr>
          <w:p w14:paraId="0754D7B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07" w:type="pct"/>
            <w:gridSpan w:val="5"/>
            <w:vMerge/>
            <w:tcBorders>
              <w:top w:val="single" w:sz="8" w:space="0" w:color="auto"/>
              <w:left w:val="single" w:sz="8" w:space="0" w:color="auto"/>
              <w:bottom w:val="single" w:sz="8" w:space="0" w:color="000000"/>
              <w:right w:val="single" w:sz="8" w:space="0" w:color="000000"/>
            </w:tcBorders>
            <w:vAlign w:val="center"/>
            <w:hideMark/>
          </w:tcPr>
          <w:p w14:paraId="5CE4C41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92" w:type="pct"/>
            <w:vMerge/>
            <w:tcBorders>
              <w:top w:val="nil"/>
              <w:left w:val="single" w:sz="8" w:space="0" w:color="000000"/>
              <w:bottom w:val="single" w:sz="8" w:space="0" w:color="000000"/>
              <w:right w:val="single" w:sz="8" w:space="0" w:color="auto"/>
            </w:tcBorders>
            <w:vAlign w:val="center"/>
            <w:hideMark/>
          </w:tcPr>
          <w:p w14:paraId="4F42EE0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5B1AC2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3D924289" w14:textId="77777777" w:rsidTr="007967DE">
        <w:trPr>
          <w:trHeight w:val="540"/>
        </w:trPr>
        <w:tc>
          <w:tcPr>
            <w:tcW w:w="91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D4490F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407" w:type="pct"/>
            <w:gridSpan w:val="5"/>
            <w:vMerge w:val="restart"/>
            <w:tcBorders>
              <w:top w:val="single" w:sz="8" w:space="0" w:color="000000"/>
              <w:left w:val="single" w:sz="8" w:space="0" w:color="auto"/>
              <w:bottom w:val="nil"/>
              <w:right w:val="single" w:sz="8" w:space="0" w:color="000000"/>
            </w:tcBorders>
            <w:shd w:val="clear" w:color="auto" w:fill="auto"/>
            <w:vAlign w:val="center"/>
            <w:hideMark/>
          </w:tcPr>
          <w:p w14:paraId="4A7ABC9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H.2.2. Atık yönetimi sistemini çevreye temelinde etkin, verimli bir şekilde uygulamak ve çevre kirliliğini önlemeye yönelik gerekli tedbirler almak</w:t>
            </w:r>
          </w:p>
        </w:tc>
        <w:tc>
          <w:tcPr>
            <w:tcW w:w="592"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61A274D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3068BFC9"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0DD9F90B" w14:textId="77777777" w:rsidTr="007967DE">
        <w:trPr>
          <w:trHeight w:val="315"/>
        </w:trPr>
        <w:tc>
          <w:tcPr>
            <w:tcW w:w="917" w:type="pct"/>
            <w:vMerge/>
            <w:tcBorders>
              <w:top w:val="nil"/>
              <w:left w:val="single" w:sz="8" w:space="0" w:color="auto"/>
              <w:bottom w:val="single" w:sz="8" w:space="0" w:color="000000"/>
              <w:right w:val="single" w:sz="8" w:space="0" w:color="auto"/>
            </w:tcBorders>
            <w:vAlign w:val="center"/>
            <w:hideMark/>
          </w:tcPr>
          <w:p w14:paraId="2F0F444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07" w:type="pct"/>
            <w:gridSpan w:val="5"/>
            <w:vMerge/>
            <w:tcBorders>
              <w:top w:val="single" w:sz="8" w:space="0" w:color="000000"/>
              <w:left w:val="single" w:sz="8" w:space="0" w:color="auto"/>
              <w:bottom w:val="nil"/>
              <w:right w:val="single" w:sz="8" w:space="0" w:color="000000"/>
            </w:tcBorders>
            <w:vAlign w:val="center"/>
            <w:hideMark/>
          </w:tcPr>
          <w:p w14:paraId="77BC499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92" w:type="pct"/>
            <w:vMerge/>
            <w:tcBorders>
              <w:top w:val="nil"/>
              <w:left w:val="single" w:sz="8" w:space="0" w:color="000000"/>
              <w:bottom w:val="single" w:sz="8" w:space="0" w:color="000000"/>
              <w:right w:val="single" w:sz="8" w:space="0" w:color="auto"/>
            </w:tcBorders>
            <w:vAlign w:val="center"/>
            <w:hideMark/>
          </w:tcPr>
          <w:p w14:paraId="0D5F025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0EA76B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0DDAC84F" w14:textId="77777777" w:rsidTr="007967DE">
        <w:trPr>
          <w:trHeight w:val="630"/>
        </w:trPr>
        <w:tc>
          <w:tcPr>
            <w:tcW w:w="917" w:type="pct"/>
            <w:vMerge w:val="restart"/>
            <w:tcBorders>
              <w:top w:val="nil"/>
              <w:left w:val="single" w:sz="8" w:space="0" w:color="auto"/>
              <w:bottom w:val="single" w:sz="8" w:space="0" w:color="000000"/>
              <w:right w:val="single" w:sz="8" w:space="0" w:color="auto"/>
            </w:tcBorders>
            <w:shd w:val="clear" w:color="auto" w:fill="auto"/>
            <w:vAlign w:val="center"/>
            <w:hideMark/>
          </w:tcPr>
          <w:p w14:paraId="7E33E04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407" w:type="pct"/>
            <w:gridSpan w:val="5"/>
            <w:tcBorders>
              <w:top w:val="single" w:sz="8" w:space="0" w:color="auto"/>
              <w:left w:val="nil"/>
              <w:bottom w:val="single" w:sz="8" w:space="0" w:color="auto"/>
              <w:right w:val="single" w:sz="8" w:space="0" w:color="000000"/>
            </w:tcBorders>
            <w:shd w:val="clear" w:color="auto" w:fill="auto"/>
            <w:vAlign w:val="center"/>
            <w:hideMark/>
          </w:tcPr>
          <w:p w14:paraId="2730EAD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Temizlik hizmetlerinin yürütülmesi için mal ve malzeme alımı</w:t>
            </w:r>
          </w:p>
        </w:tc>
        <w:tc>
          <w:tcPr>
            <w:tcW w:w="592" w:type="pct"/>
            <w:vMerge w:val="restart"/>
            <w:tcBorders>
              <w:top w:val="nil"/>
              <w:left w:val="nil"/>
              <w:bottom w:val="single" w:sz="8" w:space="0" w:color="000000"/>
              <w:right w:val="single" w:sz="8" w:space="0" w:color="000000"/>
            </w:tcBorders>
            <w:shd w:val="clear" w:color="auto" w:fill="auto"/>
            <w:noWrap/>
            <w:vAlign w:val="center"/>
            <w:hideMark/>
          </w:tcPr>
          <w:p w14:paraId="1AAE70D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312C5C39"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14D16E9" w14:textId="77777777" w:rsidTr="007967DE">
        <w:trPr>
          <w:trHeight w:val="570"/>
        </w:trPr>
        <w:tc>
          <w:tcPr>
            <w:tcW w:w="917" w:type="pct"/>
            <w:vMerge/>
            <w:tcBorders>
              <w:top w:val="nil"/>
              <w:left w:val="single" w:sz="8" w:space="0" w:color="auto"/>
              <w:bottom w:val="single" w:sz="8" w:space="0" w:color="000000"/>
              <w:right w:val="single" w:sz="8" w:space="0" w:color="auto"/>
            </w:tcBorders>
            <w:vAlign w:val="center"/>
            <w:hideMark/>
          </w:tcPr>
          <w:p w14:paraId="1D432AC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07" w:type="pct"/>
            <w:gridSpan w:val="5"/>
            <w:tcBorders>
              <w:top w:val="nil"/>
              <w:left w:val="nil"/>
              <w:bottom w:val="nil"/>
              <w:right w:val="single" w:sz="8" w:space="0" w:color="000000"/>
            </w:tcBorders>
            <w:shd w:val="clear" w:color="auto" w:fill="auto"/>
            <w:vAlign w:val="center"/>
            <w:hideMark/>
          </w:tcPr>
          <w:p w14:paraId="34CC26D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Temizlik hizmetleri faaliyetinin yürütülmesi için araç temini</w:t>
            </w:r>
          </w:p>
        </w:tc>
        <w:tc>
          <w:tcPr>
            <w:tcW w:w="592" w:type="pct"/>
            <w:vMerge/>
            <w:tcBorders>
              <w:top w:val="nil"/>
              <w:left w:val="nil"/>
              <w:bottom w:val="single" w:sz="8" w:space="0" w:color="000000"/>
              <w:right w:val="single" w:sz="8" w:space="0" w:color="000000"/>
            </w:tcBorders>
            <w:vAlign w:val="center"/>
            <w:hideMark/>
          </w:tcPr>
          <w:p w14:paraId="16FA380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vAlign w:val="center"/>
            <w:hideMark/>
          </w:tcPr>
          <w:p w14:paraId="18445A68"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4E6A5974" w14:textId="77777777" w:rsidTr="007967DE">
        <w:trPr>
          <w:trHeight w:val="570"/>
        </w:trPr>
        <w:tc>
          <w:tcPr>
            <w:tcW w:w="91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7494E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407" w:type="pct"/>
            <w:gridSpan w:val="5"/>
            <w:tcBorders>
              <w:top w:val="single" w:sz="8" w:space="0" w:color="auto"/>
              <w:left w:val="nil"/>
              <w:bottom w:val="single" w:sz="8" w:space="0" w:color="auto"/>
              <w:right w:val="single" w:sz="8" w:space="0" w:color="000000"/>
            </w:tcBorders>
            <w:shd w:val="clear" w:color="auto" w:fill="auto"/>
            <w:vAlign w:val="center"/>
            <w:hideMark/>
          </w:tcPr>
          <w:p w14:paraId="74822F5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Katı atık toplama ve taşıma hizmetinin </w:t>
            </w:r>
            <w:proofErr w:type="spellStart"/>
            <w:proofErr w:type="gramStart"/>
            <w:r w:rsidRPr="00852D81">
              <w:rPr>
                <w:rFonts w:ascii="Times New Roman" w:eastAsia="Times New Roman" w:hAnsi="Times New Roman" w:cs="Times New Roman"/>
                <w:color w:val="000000"/>
                <w:sz w:val="21"/>
                <w:szCs w:val="21"/>
                <w:lang w:eastAsia="tr-TR"/>
              </w:rPr>
              <w:t>sürdürülmesi,Kaba</w:t>
            </w:r>
            <w:proofErr w:type="spellEnd"/>
            <w:proofErr w:type="gramEnd"/>
            <w:r w:rsidRPr="00852D81">
              <w:rPr>
                <w:rFonts w:ascii="Times New Roman" w:eastAsia="Times New Roman" w:hAnsi="Times New Roman" w:cs="Times New Roman"/>
                <w:color w:val="000000"/>
                <w:sz w:val="21"/>
                <w:szCs w:val="21"/>
                <w:lang w:eastAsia="tr-TR"/>
              </w:rPr>
              <w:t xml:space="preserve"> atıkların toplanması</w:t>
            </w:r>
          </w:p>
        </w:tc>
        <w:tc>
          <w:tcPr>
            <w:tcW w:w="592" w:type="pct"/>
            <w:vMerge w:val="restart"/>
            <w:tcBorders>
              <w:top w:val="nil"/>
              <w:left w:val="nil"/>
              <w:bottom w:val="single" w:sz="8" w:space="0" w:color="000000"/>
              <w:right w:val="single" w:sz="8" w:space="0" w:color="auto"/>
            </w:tcBorders>
            <w:shd w:val="clear" w:color="auto" w:fill="auto"/>
            <w:noWrap/>
            <w:vAlign w:val="center"/>
            <w:hideMark/>
          </w:tcPr>
          <w:p w14:paraId="415F4EB6"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005B6CD2"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5A3D1121" w14:textId="77777777" w:rsidTr="007967DE">
        <w:trPr>
          <w:trHeight w:val="315"/>
        </w:trPr>
        <w:tc>
          <w:tcPr>
            <w:tcW w:w="917" w:type="pct"/>
            <w:vMerge/>
            <w:tcBorders>
              <w:top w:val="nil"/>
              <w:left w:val="single" w:sz="8" w:space="0" w:color="auto"/>
              <w:bottom w:val="single" w:sz="8" w:space="0" w:color="000000"/>
              <w:right w:val="single" w:sz="8" w:space="0" w:color="auto"/>
            </w:tcBorders>
            <w:vAlign w:val="center"/>
            <w:hideMark/>
          </w:tcPr>
          <w:p w14:paraId="60F6949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07" w:type="pct"/>
            <w:gridSpan w:val="5"/>
            <w:tcBorders>
              <w:top w:val="nil"/>
              <w:left w:val="nil"/>
              <w:bottom w:val="single" w:sz="8" w:space="0" w:color="000000"/>
              <w:right w:val="single" w:sz="8" w:space="0" w:color="000000"/>
            </w:tcBorders>
            <w:shd w:val="clear" w:color="auto" w:fill="auto"/>
            <w:vAlign w:val="center"/>
            <w:hideMark/>
          </w:tcPr>
          <w:p w14:paraId="6EAEC70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Pazaryerlerinin temizlenmesi faaliyeti</w:t>
            </w:r>
          </w:p>
        </w:tc>
        <w:tc>
          <w:tcPr>
            <w:tcW w:w="592" w:type="pct"/>
            <w:vMerge/>
            <w:tcBorders>
              <w:top w:val="nil"/>
              <w:left w:val="nil"/>
              <w:bottom w:val="single" w:sz="8" w:space="0" w:color="000000"/>
              <w:right w:val="single" w:sz="8" w:space="0" w:color="auto"/>
            </w:tcBorders>
            <w:vAlign w:val="center"/>
            <w:hideMark/>
          </w:tcPr>
          <w:p w14:paraId="421672D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vAlign w:val="center"/>
            <w:hideMark/>
          </w:tcPr>
          <w:p w14:paraId="72419D51"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F73923" w:rsidRPr="00852D81" w14:paraId="1D256B53" w14:textId="77777777" w:rsidTr="00005B1C">
        <w:trPr>
          <w:trHeight w:val="315"/>
        </w:trPr>
        <w:tc>
          <w:tcPr>
            <w:tcW w:w="2198"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52C72A5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75198B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p w14:paraId="605C6AF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3C6FD9F" w14:textId="548142D3"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0"/>
                <w:szCs w:val="20"/>
                <w:lang w:eastAsia="tr-TR"/>
              </w:rPr>
              <w:t> </w:t>
            </w:r>
          </w:p>
        </w:tc>
        <w:tc>
          <w:tcPr>
            <w:tcW w:w="2126" w:type="pct"/>
            <w:gridSpan w:val="4"/>
            <w:tcBorders>
              <w:top w:val="single" w:sz="8" w:space="0" w:color="000000"/>
              <w:left w:val="nil"/>
              <w:bottom w:val="single" w:sz="8" w:space="0" w:color="auto"/>
              <w:right w:val="single" w:sz="8" w:space="0" w:color="000000"/>
            </w:tcBorders>
            <w:shd w:val="clear" w:color="auto" w:fill="auto"/>
            <w:noWrap/>
            <w:vAlign w:val="center"/>
            <w:hideMark/>
          </w:tcPr>
          <w:p w14:paraId="33FCA66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92" w:type="pct"/>
            <w:tcBorders>
              <w:top w:val="nil"/>
              <w:left w:val="nil"/>
              <w:bottom w:val="single" w:sz="8" w:space="0" w:color="auto"/>
              <w:right w:val="single" w:sz="8" w:space="0" w:color="auto"/>
            </w:tcBorders>
            <w:shd w:val="clear" w:color="auto" w:fill="auto"/>
            <w:noWrap/>
            <w:vAlign w:val="center"/>
            <w:hideMark/>
          </w:tcPr>
          <w:p w14:paraId="7E88E87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654B847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F10F723" w14:textId="77777777" w:rsidTr="00141859">
        <w:trPr>
          <w:trHeight w:val="315"/>
        </w:trPr>
        <w:tc>
          <w:tcPr>
            <w:tcW w:w="2198" w:type="pct"/>
            <w:gridSpan w:val="2"/>
            <w:vMerge/>
            <w:tcBorders>
              <w:left w:val="single" w:sz="8" w:space="0" w:color="auto"/>
              <w:right w:val="single" w:sz="8" w:space="0" w:color="000000"/>
            </w:tcBorders>
            <w:shd w:val="clear" w:color="auto" w:fill="auto"/>
            <w:noWrap/>
            <w:vAlign w:val="center"/>
            <w:hideMark/>
          </w:tcPr>
          <w:p w14:paraId="3F931B6E" w14:textId="6208D148"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p>
        </w:tc>
        <w:tc>
          <w:tcPr>
            <w:tcW w:w="835" w:type="pct"/>
            <w:vMerge w:val="restart"/>
            <w:tcBorders>
              <w:top w:val="nil"/>
              <w:left w:val="nil"/>
              <w:right w:val="single" w:sz="8" w:space="0" w:color="auto"/>
            </w:tcBorders>
            <w:shd w:val="clear" w:color="auto" w:fill="auto"/>
            <w:noWrap/>
            <w:vAlign w:val="center"/>
            <w:hideMark/>
          </w:tcPr>
          <w:p w14:paraId="0558F6C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p w14:paraId="0990215B" w14:textId="4100C8FA" w:rsidR="00F73923" w:rsidRPr="00852D81" w:rsidRDefault="00F73923" w:rsidP="00142CF2">
            <w:pPr>
              <w:spacing w:after="0" w:line="240" w:lineRule="auto"/>
              <w:jc w:val="right"/>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19"/>
                <w:szCs w:val="19"/>
                <w:lang w:eastAsia="tr-TR"/>
              </w:rPr>
              <w:t> </w:t>
            </w:r>
          </w:p>
        </w:tc>
        <w:tc>
          <w:tcPr>
            <w:tcW w:w="437" w:type="pct"/>
            <w:gridSpan w:val="2"/>
            <w:vMerge w:val="restart"/>
            <w:tcBorders>
              <w:top w:val="single" w:sz="8" w:space="0" w:color="auto"/>
              <w:left w:val="nil"/>
              <w:right w:val="single" w:sz="8" w:space="0" w:color="000000"/>
            </w:tcBorders>
            <w:shd w:val="clear" w:color="auto" w:fill="auto"/>
            <w:noWrap/>
            <w:vAlign w:val="center"/>
            <w:hideMark/>
          </w:tcPr>
          <w:p w14:paraId="7BF4C4B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p w14:paraId="795C6417" w14:textId="782CAC40"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54" w:type="pct"/>
            <w:vMerge w:val="restart"/>
            <w:tcBorders>
              <w:top w:val="nil"/>
              <w:left w:val="nil"/>
              <w:right w:val="single" w:sz="8" w:space="0" w:color="auto"/>
            </w:tcBorders>
            <w:shd w:val="clear" w:color="auto" w:fill="auto"/>
            <w:noWrap/>
            <w:vAlign w:val="center"/>
            <w:hideMark/>
          </w:tcPr>
          <w:p w14:paraId="5534C34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p w14:paraId="6878C3DC" w14:textId="6433F625" w:rsidR="00F73923" w:rsidRPr="00852D81" w:rsidRDefault="00F73923" w:rsidP="00142CF2">
            <w:pPr>
              <w:spacing w:after="0" w:line="240" w:lineRule="auto"/>
              <w:jc w:val="right"/>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19"/>
                <w:szCs w:val="19"/>
                <w:lang w:eastAsia="tr-TR"/>
              </w:rPr>
              <w:t> </w:t>
            </w:r>
          </w:p>
        </w:tc>
        <w:tc>
          <w:tcPr>
            <w:tcW w:w="592" w:type="pct"/>
            <w:vMerge w:val="restart"/>
            <w:tcBorders>
              <w:top w:val="nil"/>
              <w:left w:val="nil"/>
              <w:right w:val="single" w:sz="8" w:space="0" w:color="auto"/>
            </w:tcBorders>
            <w:shd w:val="clear" w:color="auto" w:fill="auto"/>
            <w:noWrap/>
            <w:vAlign w:val="center"/>
            <w:hideMark/>
          </w:tcPr>
          <w:p w14:paraId="115D292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p w14:paraId="7BFEB259" w14:textId="3DFFF47D"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50D01F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0859533" w14:textId="77777777" w:rsidTr="00141859">
        <w:trPr>
          <w:trHeight w:val="315"/>
        </w:trPr>
        <w:tc>
          <w:tcPr>
            <w:tcW w:w="2198" w:type="pct"/>
            <w:gridSpan w:val="2"/>
            <w:vMerge/>
            <w:tcBorders>
              <w:left w:val="single" w:sz="8" w:space="0" w:color="auto"/>
              <w:bottom w:val="single" w:sz="8" w:space="0" w:color="auto"/>
              <w:right w:val="single" w:sz="8" w:space="0" w:color="000000"/>
            </w:tcBorders>
            <w:shd w:val="clear" w:color="auto" w:fill="auto"/>
            <w:vAlign w:val="center"/>
            <w:hideMark/>
          </w:tcPr>
          <w:p w14:paraId="3FFDEDC8" w14:textId="27FD4A13"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p>
        </w:tc>
        <w:tc>
          <w:tcPr>
            <w:tcW w:w="835" w:type="pct"/>
            <w:vMerge/>
            <w:tcBorders>
              <w:left w:val="single" w:sz="8" w:space="0" w:color="000000"/>
              <w:bottom w:val="single" w:sz="8" w:space="0" w:color="auto"/>
              <w:right w:val="single" w:sz="8" w:space="0" w:color="auto"/>
            </w:tcBorders>
            <w:shd w:val="clear" w:color="auto" w:fill="auto"/>
            <w:vAlign w:val="center"/>
            <w:hideMark/>
          </w:tcPr>
          <w:p w14:paraId="0B97E3DB" w14:textId="01E6911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p>
        </w:tc>
        <w:tc>
          <w:tcPr>
            <w:tcW w:w="437" w:type="pct"/>
            <w:gridSpan w:val="2"/>
            <w:vMerge/>
            <w:tcBorders>
              <w:left w:val="nil"/>
              <w:bottom w:val="single" w:sz="8" w:space="0" w:color="auto"/>
              <w:right w:val="single" w:sz="8" w:space="0" w:color="000000"/>
            </w:tcBorders>
            <w:shd w:val="clear" w:color="auto" w:fill="auto"/>
            <w:noWrap/>
            <w:vAlign w:val="center"/>
            <w:hideMark/>
          </w:tcPr>
          <w:p w14:paraId="5D0D0600" w14:textId="516071A6"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854" w:type="pct"/>
            <w:vMerge/>
            <w:tcBorders>
              <w:left w:val="nil"/>
              <w:bottom w:val="single" w:sz="8" w:space="0" w:color="auto"/>
              <w:right w:val="single" w:sz="8" w:space="0" w:color="auto"/>
            </w:tcBorders>
            <w:shd w:val="clear" w:color="auto" w:fill="auto"/>
            <w:vAlign w:val="center"/>
            <w:hideMark/>
          </w:tcPr>
          <w:p w14:paraId="57AC05BD" w14:textId="5B6BE4C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p>
        </w:tc>
        <w:tc>
          <w:tcPr>
            <w:tcW w:w="592" w:type="pct"/>
            <w:vMerge/>
            <w:tcBorders>
              <w:left w:val="nil"/>
              <w:bottom w:val="single" w:sz="8" w:space="0" w:color="auto"/>
              <w:right w:val="single" w:sz="8" w:space="0" w:color="auto"/>
            </w:tcBorders>
            <w:shd w:val="clear" w:color="auto" w:fill="auto"/>
            <w:vAlign w:val="center"/>
            <w:hideMark/>
          </w:tcPr>
          <w:p w14:paraId="7D651865" w14:textId="3F25348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84" w:type="pct"/>
            <w:vAlign w:val="center"/>
            <w:hideMark/>
          </w:tcPr>
          <w:p w14:paraId="2A65DAB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63F6397" w14:textId="77777777" w:rsidTr="00F73923">
        <w:trPr>
          <w:trHeight w:val="585"/>
        </w:trPr>
        <w:tc>
          <w:tcPr>
            <w:tcW w:w="2198" w:type="pct"/>
            <w:gridSpan w:val="2"/>
            <w:tcBorders>
              <w:top w:val="nil"/>
              <w:left w:val="single" w:sz="8" w:space="0" w:color="auto"/>
              <w:bottom w:val="single" w:sz="8" w:space="0" w:color="auto"/>
              <w:right w:val="single" w:sz="8" w:space="0" w:color="auto"/>
            </w:tcBorders>
            <w:shd w:val="clear" w:color="auto" w:fill="auto"/>
            <w:vAlign w:val="center"/>
            <w:hideMark/>
          </w:tcPr>
          <w:p w14:paraId="477C50A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B9A338F" w14:textId="7853F21E"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P.G.2.2.2.  Çöp Konteynırı alınması</w:t>
            </w:r>
          </w:p>
        </w:tc>
        <w:tc>
          <w:tcPr>
            <w:tcW w:w="835" w:type="pct"/>
            <w:tcBorders>
              <w:top w:val="nil"/>
              <w:left w:val="nil"/>
              <w:bottom w:val="single" w:sz="8" w:space="0" w:color="auto"/>
              <w:right w:val="single" w:sz="8" w:space="0" w:color="auto"/>
            </w:tcBorders>
            <w:shd w:val="clear" w:color="auto" w:fill="auto"/>
            <w:vAlign w:val="center"/>
            <w:hideMark/>
          </w:tcPr>
          <w:p w14:paraId="75B8C81E" w14:textId="00E3DCA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2.000.000,00</w:t>
            </w:r>
          </w:p>
        </w:tc>
        <w:tc>
          <w:tcPr>
            <w:tcW w:w="257" w:type="pct"/>
            <w:tcBorders>
              <w:top w:val="nil"/>
              <w:left w:val="nil"/>
              <w:bottom w:val="single" w:sz="8" w:space="0" w:color="auto"/>
              <w:right w:val="nil"/>
            </w:tcBorders>
            <w:shd w:val="clear" w:color="auto" w:fill="auto"/>
            <w:noWrap/>
            <w:vAlign w:val="center"/>
            <w:hideMark/>
          </w:tcPr>
          <w:p w14:paraId="4CE2189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80" w:type="pct"/>
            <w:tcBorders>
              <w:top w:val="nil"/>
              <w:left w:val="nil"/>
              <w:bottom w:val="single" w:sz="8" w:space="0" w:color="auto"/>
              <w:right w:val="nil"/>
            </w:tcBorders>
            <w:shd w:val="clear" w:color="auto" w:fill="auto"/>
            <w:noWrap/>
            <w:vAlign w:val="center"/>
            <w:hideMark/>
          </w:tcPr>
          <w:p w14:paraId="18D53B4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54" w:type="pct"/>
            <w:tcBorders>
              <w:top w:val="nil"/>
              <w:left w:val="single" w:sz="8" w:space="0" w:color="auto"/>
              <w:bottom w:val="single" w:sz="8" w:space="0" w:color="auto"/>
              <w:right w:val="single" w:sz="8" w:space="0" w:color="auto"/>
            </w:tcBorders>
            <w:shd w:val="clear" w:color="auto" w:fill="auto"/>
            <w:vAlign w:val="center"/>
            <w:hideMark/>
          </w:tcPr>
          <w:p w14:paraId="4750135F" w14:textId="1E77A1D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2.000.000,00</w:t>
            </w:r>
          </w:p>
        </w:tc>
        <w:tc>
          <w:tcPr>
            <w:tcW w:w="592" w:type="pct"/>
            <w:tcBorders>
              <w:top w:val="nil"/>
              <w:left w:val="nil"/>
              <w:bottom w:val="single" w:sz="8" w:space="0" w:color="auto"/>
              <w:right w:val="single" w:sz="8" w:space="0" w:color="auto"/>
            </w:tcBorders>
            <w:shd w:val="clear" w:color="auto" w:fill="auto"/>
            <w:vAlign w:val="center"/>
            <w:hideMark/>
          </w:tcPr>
          <w:p w14:paraId="6603F1A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Temizlik İşleri Müdürlüğü</w:t>
            </w:r>
          </w:p>
        </w:tc>
        <w:tc>
          <w:tcPr>
            <w:tcW w:w="84" w:type="pct"/>
            <w:vAlign w:val="center"/>
            <w:hideMark/>
          </w:tcPr>
          <w:p w14:paraId="405ACB8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2AAB22C" w14:textId="77777777" w:rsidTr="00F73923">
        <w:trPr>
          <w:trHeight w:val="585"/>
        </w:trPr>
        <w:tc>
          <w:tcPr>
            <w:tcW w:w="2198" w:type="pct"/>
            <w:gridSpan w:val="2"/>
            <w:tcBorders>
              <w:top w:val="nil"/>
              <w:left w:val="single" w:sz="8" w:space="0" w:color="auto"/>
              <w:bottom w:val="single" w:sz="8" w:space="0" w:color="auto"/>
              <w:right w:val="single" w:sz="8" w:space="0" w:color="auto"/>
            </w:tcBorders>
            <w:shd w:val="clear" w:color="auto" w:fill="auto"/>
            <w:vAlign w:val="center"/>
            <w:hideMark/>
          </w:tcPr>
          <w:p w14:paraId="1ADA07C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2C21D9C" w14:textId="46CBFDF2"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P.G.2.2.3. çöp bölgelerinin temizlenmesi için alınması gereken Dezenfektan Miktarı</w:t>
            </w:r>
          </w:p>
        </w:tc>
        <w:tc>
          <w:tcPr>
            <w:tcW w:w="835" w:type="pct"/>
            <w:tcBorders>
              <w:top w:val="nil"/>
              <w:left w:val="nil"/>
              <w:bottom w:val="single" w:sz="8" w:space="0" w:color="auto"/>
              <w:right w:val="single" w:sz="8" w:space="0" w:color="auto"/>
            </w:tcBorders>
            <w:shd w:val="clear" w:color="auto" w:fill="auto"/>
            <w:vAlign w:val="center"/>
            <w:hideMark/>
          </w:tcPr>
          <w:p w14:paraId="2BF6D3FF" w14:textId="1FA8D9A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5.000.000,00</w:t>
            </w:r>
          </w:p>
        </w:tc>
        <w:tc>
          <w:tcPr>
            <w:tcW w:w="257" w:type="pct"/>
            <w:tcBorders>
              <w:top w:val="nil"/>
              <w:left w:val="nil"/>
              <w:bottom w:val="single" w:sz="8" w:space="0" w:color="auto"/>
              <w:right w:val="nil"/>
            </w:tcBorders>
            <w:shd w:val="clear" w:color="auto" w:fill="auto"/>
            <w:noWrap/>
            <w:vAlign w:val="center"/>
            <w:hideMark/>
          </w:tcPr>
          <w:p w14:paraId="372FADD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80" w:type="pct"/>
            <w:tcBorders>
              <w:top w:val="nil"/>
              <w:left w:val="nil"/>
              <w:bottom w:val="single" w:sz="8" w:space="0" w:color="auto"/>
              <w:right w:val="nil"/>
            </w:tcBorders>
            <w:shd w:val="clear" w:color="auto" w:fill="auto"/>
            <w:noWrap/>
            <w:vAlign w:val="center"/>
            <w:hideMark/>
          </w:tcPr>
          <w:p w14:paraId="3B2BC5A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54" w:type="pct"/>
            <w:tcBorders>
              <w:top w:val="nil"/>
              <w:left w:val="single" w:sz="8" w:space="0" w:color="auto"/>
              <w:bottom w:val="single" w:sz="8" w:space="0" w:color="auto"/>
              <w:right w:val="single" w:sz="8" w:space="0" w:color="auto"/>
            </w:tcBorders>
            <w:shd w:val="clear" w:color="auto" w:fill="auto"/>
            <w:vAlign w:val="center"/>
            <w:hideMark/>
          </w:tcPr>
          <w:p w14:paraId="194B51C5" w14:textId="215AA3C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5.000.000,00</w:t>
            </w:r>
          </w:p>
        </w:tc>
        <w:tc>
          <w:tcPr>
            <w:tcW w:w="592" w:type="pct"/>
            <w:tcBorders>
              <w:top w:val="nil"/>
              <w:left w:val="nil"/>
              <w:bottom w:val="single" w:sz="8" w:space="0" w:color="auto"/>
              <w:right w:val="single" w:sz="8" w:space="0" w:color="auto"/>
            </w:tcBorders>
            <w:shd w:val="clear" w:color="auto" w:fill="auto"/>
            <w:vAlign w:val="center"/>
            <w:hideMark/>
          </w:tcPr>
          <w:p w14:paraId="798CB6D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Temizlik İşleri Müdürlüğü</w:t>
            </w:r>
          </w:p>
        </w:tc>
        <w:tc>
          <w:tcPr>
            <w:tcW w:w="84" w:type="pct"/>
            <w:vAlign w:val="center"/>
            <w:hideMark/>
          </w:tcPr>
          <w:p w14:paraId="264EA8B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5FDB3F6" w14:textId="77777777" w:rsidTr="00F73923">
        <w:trPr>
          <w:trHeight w:val="585"/>
        </w:trPr>
        <w:tc>
          <w:tcPr>
            <w:tcW w:w="2198" w:type="pct"/>
            <w:gridSpan w:val="2"/>
            <w:tcBorders>
              <w:top w:val="nil"/>
              <w:left w:val="single" w:sz="8" w:space="0" w:color="auto"/>
              <w:bottom w:val="single" w:sz="8" w:space="0" w:color="auto"/>
              <w:right w:val="single" w:sz="8" w:space="0" w:color="auto"/>
            </w:tcBorders>
            <w:shd w:val="clear" w:color="auto" w:fill="auto"/>
            <w:vAlign w:val="center"/>
            <w:hideMark/>
          </w:tcPr>
          <w:p w14:paraId="7A04E33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B1F911D" w14:textId="63EF9A72"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P.G.2.2.5.</w:t>
            </w:r>
            <w:proofErr w:type="gramStart"/>
            <w:r w:rsidRPr="00852D81">
              <w:rPr>
                <w:rFonts w:ascii="Times New Roman" w:eastAsia="Times New Roman" w:hAnsi="Times New Roman" w:cs="Times New Roman"/>
                <w:color w:val="000000"/>
                <w:sz w:val="20"/>
                <w:szCs w:val="20"/>
                <w:lang w:eastAsia="tr-TR"/>
              </w:rPr>
              <w:t>Mevcut  Araç</w:t>
            </w:r>
            <w:proofErr w:type="gramEnd"/>
            <w:r w:rsidRPr="00852D81">
              <w:rPr>
                <w:rFonts w:ascii="Times New Roman" w:eastAsia="Times New Roman" w:hAnsi="Times New Roman" w:cs="Times New Roman"/>
                <w:color w:val="000000"/>
                <w:sz w:val="20"/>
                <w:szCs w:val="20"/>
                <w:lang w:eastAsia="tr-TR"/>
              </w:rPr>
              <w:t xml:space="preserve"> .</w:t>
            </w:r>
          </w:p>
        </w:tc>
        <w:tc>
          <w:tcPr>
            <w:tcW w:w="835" w:type="pct"/>
            <w:tcBorders>
              <w:top w:val="nil"/>
              <w:left w:val="nil"/>
              <w:bottom w:val="single" w:sz="8" w:space="0" w:color="auto"/>
              <w:right w:val="single" w:sz="8" w:space="0" w:color="auto"/>
            </w:tcBorders>
            <w:shd w:val="clear" w:color="auto" w:fill="auto"/>
            <w:vAlign w:val="center"/>
            <w:hideMark/>
          </w:tcPr>
          <w:p w14:paraId="350EECA3" w14:textId="2039147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9.252.500,00</w:t>
            </w:r>
          </w:p>
        </w:tc>
        <w:tc>
          <w:tcPr>
            <w:tcW w:w="257" w:type="pct"/>
            <w:tcBorders>
              <w:top w:val="nil"/>
              <w:left w:val="nil"/>
              <w:bottom w:val="single" w:sz="8" w:space="0" w:color="auto"/>
              <w:right w:val="nil"/>
            </w:tcBorders>
            <w:shd w:val="clear" w:color="auto" w:fill="auto"/>
            <w:noWrap/>
            <w:vAlign w:val="center"/>
            <w:hideMark/>
          </w:tcPr>
          <w:p w14:paraId="189900A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80" w:type="pct"/>
            <w:tcBorders>
              <w:top w:val="nil"/>
              <w:left w:val="nil"/>
              <w:bottom w:val="single" w:sz="8" w:space="0" w:color="auto"/>
              <w:right w:val="nil"/>
            </w:tcBorders>
            <w:shd w:val="clear" w:color="auto" w:fill="auto"/>
            <w:noWrap/>
            <w:vAlign w:val="center"/>
            <w:hideMark/>
          </w:tcPr>
          <w:p w14:paraId="40BB05E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54" w:type="pct"/>
            <w:tcBorders>
              <w:top w:val="nil"/>
              <w:left w:val="single" w:sz="8" w:space="0" w:color="auto"/>
              <w:bottom w:val="single" w:sz="8" w:space="0" w:color="auto"/>
              <w:right w:val="single" w:sz="8" w:space="0" w:color="auto"/>
            </w:tcBorders>
            <w:shd w:val="clear" w:color="auto" w:fill="auto"/>
            <w:vAlign w:val="center"/>
            <w:hideMark/>
          </w:tcPr>
          <w:p w14:paraId="61DE0C5D" w14:textId="0EAA9FB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9.252.500,00</w:t>
            </w:r>
          </w:p>
        </w:tc>
        <w:tc>
          <w:tcPr>
            <w:tcW w:w="592" w:type="pct"/>
            <w:tcBorders>
              <w:top w:val="nil"/>
              <w:left w:val="nil"/>
              <w:bottom w:val="single" w:sz="8" w:space="0" w:color="auto"/>
              <w:right w:val="single" w:sz="8" w:space="0" w:color="auto"/>
            </w:tcBorders>
            <w:shd w:val="clear" w:color="auto" w:fill="auto"/>
            <w:vAlign w:val="center"/>
            <w:hideMark/>
          </w:tcPr>
          <w:p w14:paraId="1E8D346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Temizlik İşleri Müdürlüğü</w:t>
            </w:r>
          </w:p>
        </w:tc>
        <w:tc>
          <w:tcPr>
            <w:tcW w:w="84" w:type="pct"/>
            <w:vAlign w:val="center"/>
            <w:hideMark/>
          </w:tcPr>
          <w:p w14:paraId="2A1F835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8D5E121" w14:textId="77777777" w:rsidTr="00F73923">
        <w:trPr>
          <w:trHeight w:val="585"/>
        </w:trPr>
        <w:tc>
          <w:tcPr>
            <w:tcW w:w="2198" w:type="pct"/>
            <w:gridSpan w:val="2"/>
            <w:tcBorders>
              <w:top w:val="nil"/>
              <w:left w:val="single" w:sz="8" w:space="0" w:color="auto"/>
              <w:bottom w:val="single" w:sz="8" w:space="0" w:color="auto"/>
              <w:right w:val="single" w:sz="8" w:space="0" w:color="auto"/>
            </w:tcBorders>
            <w:shd w:val="clear" w:color="auto" w:fill="auto"/>
            <w:vAlign w:val="center"/>
            <w:hideMark/>
          </w:tcPr>
          <w:p w14:paraId="60325B9C"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7AB15859" w14:textId="5EDD05BF"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35" w:type="pct"/>
            <w:tcBorders>
              <w:top w:val="nil"/>
              <w:left w:val="nil"/>
              <w:bottom w:val="single" w:sz="8" w:space="0" w:color="auto"/>
              <w:right w:val="single" w:sz="8" w:space="0" w:color="auto"/>
            </w:tcBorders>
            <w:shd w:val="clear" w:color="auto" w:fill="auto"/>
            <w:noWrap/>
            <w:vAlign w:val="center"/>
            <w:hideMark/>
          </w:tcPr>
          <w:p w14:paraId="00974134" w14:textId="22D0BE4D"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16.252.500,00</w:t>
            </w:r>
          </w:p>
        </w:tc>
        <w:tc>
          <w:tcPr>
            <w:tcW w:w="43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5AD068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54" w:type="pct"/>
            <w:tcBorders>
              <w:top w:val="nil"/>
              <w:left w:val="nil"/>
              <w:bottom w:val="single" w:sz="8" w:space="0" w:color="auto"/>
              <w:right w:val="single" w:sz="8" w:space="0" w:color="auto"/>
            </w:tcBorders>
            <w:shd w:val="clear" w:color="auto" w:fill="auto"/>
            <w:vAlign w:val="center"/>
            <w:hideMark/>
          </w:tcPr>
          <w:p w14:paraId="19E09AC7" w14:textId="3AD2BF1E"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16.252.500,00</w:t>
            </w:r>
          </w:p>
        </w:tc>
        <w:tc>
          <w:tcPr>
            <w:tcW w:w="592" w:type="pct"/>
            <w:tcBorders>
              <w:top w:val="nil"/>
              <w:left w:val="nil"/>
              <w:bottom w:val="single" w:sz="8" w:space="0" w:color="auto"/>
              <w:right w:val="single" w:sz="8" w:space="0" w:color="auto"/>
            </w:tcBorders>
            <w:shd w:val="clear" w:color="auto" w:fill="auto"/>
            <w:vAlign w:val="center"/>
            <w:hideMark/>
          </w:tcPr>
          <w:p w14:paraId="589E7D8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5342E84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6254CF84" w14:textId="77777777" w:rsidR="002474AF" w:rsidRDefault="002474AF" w:rsidP="002474AF">
      <w:pPr>
        <w:rPr>
          <w:rFonts w:ascii="Times New Roman" w:hAnsi="Times New Roman" w:cs="Times New Roman"/>
          <w:b/>
          <w:bCs/>
          <w:szCs w:val="24"/>
        </w:rPr>
      </w:pPr>
    </w:p>
    <w:p w14:paraId="60B2FDA1" w14:textId="77777777" w:rsidR="007967DE" w:rsidRDefault="007967DE" w:rsidP="002474AF">
      <w:pPr>
        <w:rPr>
          <w:rFonts w:ascii="Times New Roman" w:hAnsi="Times New Roman" w:cs="Times New Roman"/>
          <w:b/>
          <w:bCs/>
          <w:szCs w:val="24"/>
        </w:rPr>
      </w:pPr>
    </w:p>
    <w:p w14:paraId="4CE3F1EC"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745"/>
        <w:gridCol w:w="2860"/>
        <w:gridCol w:w="1449"/>
        <w:gridCol w:w="809"/>
        <w:gridCol w:w="1409"/>
        <w:gridCol w:w="1064"/>
        <w:gridCol w:w="160"/>
      </w:tblGrid>
      <w:tr w:rsidR="002474AF" w:rsidRPr="00852D81" w14:paraId="16221D84" w14:textId="77777777" w:rsidTr="00F73923">
        <w:trPr>
          <w:gridAfter w:val="1"/>
          <w:wAfter w:w="84" w:type="pct"/>
          <w:trHeight w:val="390"/>
        </w:trPr>
        <w:tc>
          <w:tcPr>
            <w:tcW w:w="4356"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A9D5FD"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lastRenderedPageBreak/>
              <w:t>PERFORMANS HEDEFİ TABLOSU</w:t>
            </w:r>
          </w:p>
        </w:tc>
        <w:tc>
          <w:tcPr>
            <w:tcW w:w="560" w:type="pct"/>
            <w:tcBorders>
              <w:top w:val="single" w:sz="8" w:space="0" w:color="auto"/>
              <w:left w:val="nil"/>
              <w:bottom w:val="single" w:sz="8" w:space="0" w:color="auto"/>
              <w:right w:val="single" w:sz="8" w:space="0" w:color="auto"/>
            </w:tcBorders>
            <w:shd w:val="clear" w:color="auto" w:fill="auto"/>
            <w:noWrap/>
            <w:vAlign w:val="center"/>
            <w:hideMark/>
          </w:tcPr>
          <w:p w14:paraId="10833F5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1610C2B2" w14:textId="77777777" w:rsidTr="00F73923">
        <w:trPr>
          <w:gridAfter w:val="1"/>
          <w:wAfter w:w="84" w:type="pct"/>
          <w:trHeight w:val="330"/>
        </w:trPr>
        <w:tc>
          <w:tcPr>
            <w:tcW w:w="919" w:type="pct"/>
            <w:tcBorders>
              <w:top w:val="nil"/>
              <w:left w:val="single" w:sz="8" w:space="0" w:color="auto"/>
              <w:bottom w:val="single" w:sz="8" w:space="0" w:color="auto"/>
              <w:right w:val="single" w:sz="8" w:space="0" w:color="auto"/>
            </w:tcBorders>
            <w:shd w:val="clear" w:color="auto" w:fill="auto"/>
            <w:noWrap/>
            <w:vAlign w:val="center"/>
            <w:hideMark/>
          </w:tcPr>
          <w:p w14:paraId="35D2FEC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43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A862B54"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60" w:type="pct"/>
            <w:tcBorders>
              <w:top w:val="nil"/>
              <w:left w:val="nil"/>
              <w:bottom w:val="single" w:sz="8" w:space="0" w:color="auto"/>
              <w:right w:val="single" w:sz="8" w:space="0" w:color="auto"/>
            </w:tcBorders>
            <w:shd w:val="clear" w:color="auto" w:fill="auto"/>
            <w:noWrap/>
            <w:vAlign w:val="center"/>
            <w:hideMark/>
          </w:tcPr>
          <w:p w14:paraId="0839377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474781EF" w14:textId="77777777" w:rsidTr="00F73923">
        <w:trPr>
          <w:gridAfter w:val="1"/>
          <w:wAfter w:w="84" w:type="pct"/>
          <w:trHeight w:val="300"/>
        </w:trPr>
        <w:tc>
          <w:tcPr>
            <w:tcW w:w="9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09D59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437" w:type="pct"/>
            <w:gridSpan w:val="4"/>
            <w:tcBorders>
              <w:top w:val="single" w:sz="8" w:space="0" w:color="auto"/>
              <w:left w:val="nil"/>
              <w:bottom w:val="nil"/>
              <w:right w:val="single" w:sz="8" w:space="0" w:color="000000"/>
            </w:tcBorders>
            <w:shd w:val="clear" w:color="auto" w:fill="auto"/>
            <w:vAlign w:val="center"/>
            <w:hideMark/>
          </w:tcPr>
          <w:p w14:paraId="405310A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 DEZAVANTAJLI GRUPLARI DESTEKLEMEK</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4DB22BC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2453FA0D" w14:textId="77777777" w:rsidTr="00F73923">
        <w:trPr>
          <w:gridAfter w:val="1"/>
          <w:wAfter w:w="84" w:type="pct"/>
          <w:trHeight w:val="570"/>
        </w:trPr>
        <w:tc>
          <w:tcPr>
            <w:tcW w:w="919" w:type="pct"/>
            <w:vMerge/>
            <w:tcBorders>
              <w:top w:val="nil"/>
              <w:left w:val="single" w:sz="8" w:space="0" w:color="auto"/>
              <w:bottom w:val="single" w:sz="8" w:space="0" w:color="000000"/>
              <w:right w:val="single" w:sz="8" w:space="0" w:color="auto"/>
            </w:tcBorders>
            <w:vAlign w:val="center"/>
            <w:hideMark/>
          </w:tcPr>
          <w:p w14:paraId="1D50909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tcBorders>
              <w:top w:val="nil"/>
              <w:left w:val="nil"/>
              <w:bottom w:val="nil"/>
              <w:right w:val="single" w:sz="8" w:space="0" w:color="000000"/>
            </w:tcBorders>
            <w:shd w:val="clear" w:color="auto" w:fill="auto"/>
            <w:vAlign w:val="center"/>
            <w:hideMark/>
          </w:tcPr>
          <w:p w14:paraId="36C7670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4. </w:t>
            </w:r>
            <w:proofErr w:type="gramStart"/>
            <w:r w:rsidRPr="00852D81">
              <w:rPr>
                <w:rFonts w:ascii="Times New Roman" w:eastAsia="Times New Roman" w:hAnsi="Times New Roman" w:cs="Times New Roman"/>
                <w:color w:val="000000"/>
                <w:sz w:val="21"/>
                <w:szCs w:val="21"/>
                <w:lang w:eastAsia="tr-TR"/>
              </w:rPr>
              <w:t>İNCİRLİOVAYI  KÜLTÜR</w:t>
            </w:r>
            <w:proofErr w:type="gramEnd"/>
            <w:r w:rsidRPr="00852D81">
              <w:rPr>
                <w:rFonts w:ascii="Times New Roman" w:eastAsia="Times New Roman" w:hAnsi="Times New Roman" w:cs="Times New Roman"/>
                <w:color w:val="000000"/>
                <w:sz w:val="21"/>
                <w:szCs w:val="21"/>
                <w:lang w:eastAsia="tr-TR"/>
              </w:rPr>
              <w:t>, SANAT,EĞİTİM VE TURİZM ALANLARINDA  MARKA HALİNE GETİRMEK</w:t>
            </w:r>
          </w:p>
        </w:tc>
        <w:tc>
          <w:tcPr>
            <w:tcW w:w="560" w:type="pct"/>
            <w:vMerge/>
            <w:tcBorders>
              <w:top w:val="nil"/>
              <w:left w:val="single" w:sz="8" w:space="0" w:color="000000"/>
              <w:bottom w:val="single" w:sz="8" w:space="0" w:color="000000"/>
              <w:right w:val="single" w:sz="8" w:space="0" w:color="auto"/>
            </w:tcBorders>
            <w:vAlign w:val="center"/>
            <w:hideMark/>
          </w:tcPr>
          <w:p w14:paraId="1AC8CC5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0EB22634" w14:textId="77777777" w:rsidTr="00F73923">
        <w:trPr>
          <w:gridAfter w:val="1"/>
          <w:wAfter w:w="84" w:type="pct"/>
          <w:trHeight w:val="855"/>
        </w:trPr>
        <w:tc>
          <w:tcPr>
            <w:tcW w:w="919" w:type="pct"/>
            <w:vMerge/>
            <w:tcBorders>
              <w:top w:val="nil"/>
              <w:left w:val="single" w:sz="8" w:space="0" w:color="auto"/>
              <w:bottom w:val="single" w:sz="8" w:space="0" w:color="000000"/>
              <w:right w:val="single" w:sz="8" w:space="0" w:color="auto"/>
            </w:tcBorders>
            <w:vAlign w:val="center"/>
            <w:hideMark/>
          </w:tcPr>
          <w:p w14:paraId="44AC936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tcBorders>
              <w:top w:val="nil"/>
              <w:left w:val="nil"/>
              <w:bottom w:val="nil"/>
              <w:right w:val="single" w:sz="8" w:space="0" w:color="000000"/>
            </w:tcBorders>
            <w:shd w:val="clear" w:color="auto" w:fill="auto"/>
            <w:vAlign w:val="center"/>
            <w:hideMark/>
          </w:tcPr>
          <w:p w14:paraId="2B9F7F4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4. İNCİRLİOVA EĞİTİM, </w:t>
            </w:r>
            <w:proofErr w:type="gramStart"/>
            <w:r w:rsidRPr="00852D81">
              <w:rPr>
                <w:rFonts w:ascii="Times New Roman" w:eastAsia="Times New Roman" w:hAnsi="Times New Roman" w:cs="Times New Roman"/>
                <w:color w:val="000000"/>
                <w:sz w:val="21"/>
                <w:szCs w:val="21"/>
                <w:lang w:eastAsia="tr-TR"/>
              </w:rPr>
              <w:t>KÜLTÜR,SANAT</w:t>
            </w:r>
            <w:proofErr w:type="gramEnd"/>
            <w:r w:rsidRPr="00852D81">
              <w:rPr>
                <w:rFonts w:ascii="Times New Roman" w:eastAsia="Times New Roman" w:hAnsi="Times New Roman" w:cs="Times New Roman"/>
                <w:color w:val="000000"/>
                <w:sz w:val="21"/>
                <w:szCs w:val="21"/>
                <w:lang w:eastAsia="tr-TR"/>
              </w:rPr>
              <w:t xml:space="preserve"> VE TURİZMİN  ODAK NOKTASI HALİNE GELMESİNİ SAĞLAMAK İÇİN ETKİNLİKLER VE TESİSLER YAPMAK</w:t>
            </w:r>
          </w:p>
        </w:tc>
        <w:tc>
          <w:tcPr>
            <w:tcW w:w="560" w:type="pct"/>
            <w:vMerge/>
            <w:tcBorders>
              <w:top w:val="nil"/>
              <w:left w:val="single" w:sz="8" w:space="0" w:color="000000"/>
              <w:bottom w:val="single" w:sz="8" w:space="0" w:color="000000"/>
              <w:right w:val="single" w:sz="8" w:space="0" w:color="auto"/>
            </w:tcBorders>
            <w:vAlign w:val="center"/>
            <w:hideMark/>
          </w:tcPr>
          <w:p w14:paraId="20E1BA3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68E7F9AC" w14:textId="77777777" w:rsidTr="00F73923">
        <w:trPr>
          <w:gridAfter w:val="1"/>
          <w:wAfter w:w="84" w:type="pct"/>
          <w:trHeight w:val="315"/>
        </w:trPr>
        <w:tc>
          <w:tcPr>
            <w:tcW w:w="919" w:type="pct"/>
            <w:vMerge/>
            <w:tcBorders>
              <w:top w:val="nil"/>
              <w:left w:val="single" w:sz="8" w:space="0" w:color="auto"/>
              <w:bottom w:val="single" w:sz="8" w:space="0" w:color="000000"/>
              <w:right w:val="single" w:sz="8" w:space="0" w:color="auto"/>
            </w:tcBorders>
            <w:vAlign w:val="center"/>
            <w:hideMark/>
          </w:tcPr>
          <w:p w14:paraId="6370584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tcBorders>
              <w:top w:val="nil"/>
              <w:left w:val="nil"/>
              <w:bottom w:val="single" w:sz="8" w:space="0" w:color="000000"/>
              <w:right w:val="single" w:sz="8" w:space="0" w:color="000000"/>
            </w:tcBorders>
            <w:shd w:val="clear" w:color="auto" w:fill="auto"/>
            <w:vAlign w:val="center"/>
            <w:hideMark/>
          </w:tcPr>
          <w:p w14:paraId="67F78F4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5.KURUMSAL KAPASİTEYİ GELİŞTİRMEK</w:t>
            </w:r>
          </w:p>
        </w:tc>
        <w:tc>
          <w:tcPr>
            <w:tcW w:w="560" w:type="pct"/>
            <w:vMerge/>
            <w:tcBorders>
              <w:top w:val="nil"/>
              <w:left w:val="single" w:sz="8" w:space="0" w:color="000000"/>
              <w:bottom w:val="single" w:sz="8" w:space="0" w:color="000000"/>
              <w:right w:val="single" w:sz="8" w:space="0" w:color="auto"/>
            </w:tcBorders>
            <w:vAlign w:val="center"/>
            <w:hideMark/>
          </w:tcPr>
          <w:p w14:paraId="1F3FAD4C"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0573D9E5" w14:textId="77777777" w:rsidTr="00F73923">
        <w:trPr>
          <w:gridAfter w:val="1"/>
          <w:wAfter w:w="84" w:type="pct"/>
          <w:trHeight w:val="570"/>
        </w:trPr>
        <w:tc>
          <w:tcPr>
            <w:tcW w:w="9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6623D1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437" w:type="pct"/>
            <w:gridSpan w:val="4"/>
            <w:tcBorders>
              <w:top w:val="single" w:sz="8" w:space="0" w:color="000000"/>
              <w:left w:val="nil"/>
              <w:bottom w:val="nil"/>
              <w:right w:val="single" w:sz="8" w:space="0" w:color="000000"/>
            </w:tcBorders>
            <w:shd w:val="clear" w:color="auto" w:fill="auto"/>
            <w:vAlign w:val="center"/>
            <w:hideMark/>
          </w:tcPr>
          <w:p w14:paraId="21CF3E2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H.3.3. </w:t>
            </w:r>
            <w:proofErr w:type="gramStart"/>
            <w:r w:rsidRPr="00852D81">
              <w:rPr>
                <w:rFonts w:ascii="Times New Roman" w:eastAsia="Times New Roman" w:hAnsi="Times New Roman" w:cs="Times New Roman"/>
                <w:color w:val="000000"/>
                <w:sz w:val="21"/>
                <w:szCs w:val="21"/>
                <w:lang w:eastAsia="tr-TR"/>
              </w:rPr>
              <w:t>Çocuklarımızı,  Gençlerimizi</w:t>
            </w:r>
            <w:proofErr w:type="gramEnd"/>
            <w:r w:rsidRPr="00852D81">
              <w:rPr>
                <w:rFonts w:ascii="Times New Roman" w:eastAsia="Times New Roman" w:hAnsi="Times New Roman" w:cs="Times New Roman"/>
                <w:color w:val="000000"/>
                <w:sz w:val="21"/>
                <w:szCs w:val="21"/>
                <w:lang w:eastAsia="tr-TR"/>
              </w:rPr>
              <w:t xml:space="preserve">  Destekleyerek  Yaşam Standartlarını Yükseltmek</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269035F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6A943861" w14:textId="77777777" w:rsidTr="00F73923">
        <w:trPr>
          <w:gridAfter w:val="1"/>
          <w:wAfter w:w="84" w:type="pct"/>
          <w:trHeight w:val="855"/>
        </w:trPr>
        <w:tc>
          <w:tcPr>
            <w:tcW w:w="919" w:type="pct"/>
            <w:vMerge/>
            <w:tcBorders>
              <w:top w:val="nil"/>
              <w:left w:val="single" w:sz="8" w:space="0" w:color="auto"/>
              <w:bottom w:val="single" w:sz="8" w:space="0" w:color="000000"/>
              <w:right w:val="single" w:sz="8" w:space="0" w:color="auto"/>
            </w:tcBorders>
            <w:vAlign w:val="center"/>
            <w:hideMark/>
          </w:tcPr>
          <w:p w14:paraId="487AD56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tcBorders>
              <w:top w:val="nil"/>
              <w:left w:val="nil"/>
              <w:bottom w:val="single" w:sz="8" w:space="0" w:color="000000"/>
              <w:right w:val="single" w:sz="8" w:space="0" w:color="000000"/>
            </w:tcBorders>
            <w:shd w:val="clear" w:color="auto" w:fill="auto"/>
            <w:vAlign w:val="center"/>
            <w:hideMark/>
          </w:tcPr>
          <w:p w14:paraId="2B596E2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H.4.1. İncirliova Eğitim, </w:t>
            </w:r>
            <w:proofErr w:type="spellStart"/>
            <w:proofErr w:type="gramStart"/>
            <w:r w:rsidRPr="00852D81">
              <w:rPr>
                <w:rFonts w:ascii="Times New Roman" w:eastAsia="Times New Roman" w:hAnsi="Times New Roman" w:cs="Times New Roman"/>
                <w:color w:val="000000"/>
                <w:sz w:val="21"/>
                <w:szCs w:val="21"/>
                <w:lang w:eastAsia="tr-TR"/>
              </w:rPr>
              <w:t>Kültür,Sanat</w:t>
            </w:r>
            <w:proofErr w:type="spellEnd"/>
            <w:proofErr w:type="gramEnd"/>
            <w:r w:rsidRPr="00852D81">
              <w:rPr>
                <w:rFonts w:ascii="Times New Roman" w:eastAsia="Times New Roman" w:hAnsi="Times New Roman" w:cs="Times New Roman"/>
                <w:color w:val="000000"/>
                <w:sz w:val="21"/>
                <w:szCs w:val="21"/>
                <w:lang w:eastAsia="tr-TR"/>
              </w:rPr>
              <w:t xml:space="preserve"> ve Turizmin  odak noktası haline gelmesini sağlamak için etkinlikler ve tesisler yapmak</w:t>
            </w:r>
          </w:p>
        </w:tc>
        <w:tc>
          <w:tcPr>
            <w:tcW w:w="560" w:type="pct"/>
            <w:vMerge/>
            <w:tcBorders>
              <w:top w:val="nil"/>
              <w:left w:val="single" w:sz="8" w:space="0" w:color="000000"/>
              <w:bottom w:val="single" w:sz="8" w:space="0" w:color="000000"/>
              <w:right w:val="single" w:sz="8" w:space="0" w:color="auto"/>
            </w:tcBorders>
            <w:vAlign w:val="center"/>
            <w:hideMark/>
          </w:tcPr>
          <w:p w14:paraId="20E41F5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37324CD1" w14:textId="77777777" w:rsidTr="00F73923">
        <w:trPr>
          <w:gridAfter w:val="1"/>
          <w:wAfter w:w="84" w:type="pct"/>
          <w:trHeight w:val="630"/>
        </w:trPr>
        <w:tc>
          <w:tcPr>
            <w:tcW w:w="919" w:type="pct"/>
            <w:vMerge w:val="restart"/>
            <w:tcBorders>
              <w:top w:val="nil"/>
              <w:left w:val="single" w:sz="8" w:space="0" w:color="auto"/>
              <w:bottom w:val="single" w:sz="8" w:space="0" w:color="000000"/>
              <w:right w:val="single" w:sz="8" w:space="0" w:color="auto"/>
            </w:tcBorders>
            <w:shd w:val="clear" w:color="auto" w:fill="auto"/>
            <w:vAlign w:val="center"/>
            <w:hideMark/>
          </w:tcPr>
          <w:p w14:paraId="5343DC4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437" w:type="pct"/>
            <w:gridSpan w:val="4"/>
            <w:tcBorders>
              <w:top w:val="single" w:sz="8" w:space="0" w:color="000000"/>
              <w:left w:val="nil"/>
              <w:bottom w:val="nil"/>
              <w:right w:val="single" w:sz="8" w:space="0" w:color="000000"/>
            </w:tcBorders>
            <w:shd w:val="clear" w:color="auto" w:fill="auto"/>
            <w:vAlign w:val="center"/>
            <w:hideMark/>
          </w:tcPr>
          <w:p w14:paraId="6D6626A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H.4.3. Belediyenin Tüm Hizmetlerinin ve Etkinliklerinin Yazılı ve Görsel Medyada Duyurulmasını Sağlamak</w:t>
            </w:r>
          </w:p>
        </w:tc>
        <w:tc>
          <w:tcPr>
            <w:tcW w:w="56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2E5712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75CAEB69" w14:textId="77777777" w:rsidTr="00F73923">
        <w:trPr>
          <w:gridAfter w:val="1"/>
          <w:wAfter w:w="84" w:type="pct"/>
          <w:trHeight w:val="315"/>
        </w:trPr>
        <w:tc>
          <w:tcPr>
            <w:tcW w:w="919" w:type="pct"/>
            <w:vMerge/>
            <w:tcBorders>
              <w:top w:val="nil"/>
              <w:left w:val="single" w:sz="8" w:space="0" w:color="auto"/>
              <w:bottom w:val="single" w:sz="8" w:space="0" w:color="000000"/>
              <w:right w:val="single" w:sz="8" w:space="0" w:color="auto"/>
            </w:tcBorders>
            <w:vAlign w:val="center"/>
            <w:hideMark/>
          </w:tcPr>
          <w:p w14:paraId="1FB9C67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tcBorders>
              <w:top w:val="nil"/>
              <w:left w:val="nil"/>
              <w:bottom w:val="single" w:sz="8" w:space="0" w:color="000000"/>
              <w:right w:val="single" w:sz="8" w:space="0" w:color="000000"/>
            </w:tcBorders>
            <w:shd w:val="clear" w:color="auto" w:fill="auto"/>
            <w:vAlign w:val="center"/>
            <w:hideMark/>
          </w:tcPr>
          <w:p w14:paraId="3500B51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H.5.1. Katılımcı Belediye Anlayışını Güçlendirmek</w:t>
            </w:r>
          </w:p>
        </w:tc>
        <w:tc>
          <w:tcPr>
            <w:tcW w:w="560" w:type="pct"/>
            <w:vMerge/>
            <w:tcBorders>
              <w:top w:val="nil"/>
              <w:left w:val="single" w:sz="8" w:space="0" w:color="000000"/>
              <w:bottom w:val="single" w:sz="8" w:space="0" w:color="000000"/>
              <w:right w:val="single" w:sz="8" w:space="0" w:color="000000"/>
            </w:tcBorders>
            <w:vAlign w:val="center"/>
            <w:hideMark/>
          </w:tcPr>
          <w:p w14:paraId="772F89E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218A0A82" w14:textId="77777777" w:rsidTr="00F73923">
        <w:trPr>
          <w:gridAfter w:val="1"/>
          <w:wAfter w:w="84" w:type="pct"/>
          <w:trHeight w:val="491"/>
        </w:trPr>
        <w:tc>
          <w:tcPr>
            <w:tcW w:w="9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B622D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437" w:type="pct"/>
            <w:gridSpan w:val="4"/>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A636A2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60"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32EBF7B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23F53FD9" w14:textId="77777777" w:rsidTr="00F73923">
        <w:trPr>
          <w:trHeight w:val="315"/>
        </w:trPr>
        <w:tc>
          <w:tcPr>
            <w:tcW w:w="919" w:type="pct"/>
            <w:vMerge/>
            <w:tcBorders>
              <w:top w:val="nil"/>
              <w:left w:val="single" w:sz="8" w:space="0" w:color="auto"/>
              <w:bottom w:val="single" w:sz="8" w:space="0" w:color="000000"/>
              <w:right w:val="single" w:sz="8" w:space="0" w:color="auto"/>
            </w:tcBorders>
            <w:vAlign w:val="center"/>
            <w:hideMark/>
          </w:tcPr>
          <w:p w14:paraId="47C1E27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37" w:type="pct"/>
            <w:gridSpan w:val="4"/>
            <w:vMerge/>
            <w:tcBorders>
              <w:top w:val="single" w:sz="8" w:space="0" w:color="000000"/>
              <w:left w:val="single" w:sz="8" w:space="0" w:color="auto"/>
              <w:bottom w:val="single" w:sz="8" w:space="0" w:color="000000"/>
              <w:right w:val="single" w:sz="8" w:space="0" w:color="000000"/>
            </w:tcBorders>
            <w:vAlign w:val="center"/>
            <w:hideMark/>
          </w:tcPr>
          <w:p w14:paraId="74199C6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0" w:type="pct"/>
            <w:vMerge/>
            <w:tcBorders>
              <w:top w:val="nil"/>
              <w:left w:val="single" w:sz="8" w:space="0" w:color="000000"/>
              <w:bottom w:val="single" w:sz="8" w:space="0" w:color="000000"/>
              <w:right w:val="single" w:sz="8" w:space="0" w:color="auto"/>
            </w:tcBorders>
            <w:vAlign w:val="center"/>
            <w:hideMark/>
          </w:tcPr>
          <w:p w14:paraId="1592564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2A052F5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0710C96C" w14:textId="77777777" w:rsidTr="00F73923">
        <w:trPr>
          <w:trHeight w:val="315"/>
        </w:trPr>
        <w:tc>
          <w:tcPr>
            <w:tcW w:w="2425"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3E6E6D4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29F2042" w14:textId="2D62AD6F"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931"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7DA52ED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0" w:type="pct"/>
            <w:tcBorders>
              <w:top w:val="nil"/>
              <w:left w:val="nil"/>
              <w:bottom w:val="single" w:sz="8" w:space="0" w:color="auto"/>
              <w:right w:val="single" w:sz="8" w:space="0" w:color="auto"/>
            </w:tcBorders>
            <w:shd w:val="clear" w:color="auto" w:fill="auto"/>
            <w:noWrap/>
            <w:vAlign w:val="center"/>
            <w:hideMark/>
          </w:tcPr>
          <w:p w14:paraId="45029DA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068299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E362683" w14:textId="77777777" w:rsidTr="00F73923">
        <w:trPr>
          <w:trHeight w:val="315"/>
        </w:trPr>
        <w:tc>
          <w:tcPr>
            <w:tcW w:w="2425" w:type="pct"/>
            <w:gridSpan w:val="2"/>
            <w:vMerge/>
            <w:tcBorders>
              <w:left w:val="single" w:sz="8" w:space="0" w:color="auto"/>
              <w:bottom w:val="single" w:sz="8" w:space="0" w:color="auto"/>
              <w:right w:val="single" w:sz="8" w:space="0" w:color="000000"/>
            </w:tcBorders>
            <w:shd w:val="clear" w:color="auto" w:fill="auto"/>
            <w:noWrap/>
            <w:vAlign w:val="center"/>
            <w:hideMark/>
          </w:tcPr>
          <w:p w14:paraId="2A0BEADC" w14:textId="79C6105B"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763" w:type="pct"/>
            <w:tcBorders>
              <w:top w:val="nil"/>
              <w:left w:val="nil"/>
              <w:bottom w:val="single" w:sz="8" w:space="0" w:color="auto"/>
              <w:right w:val="single" w:sz="8" w:space="0" w:color="auto"/>
            </w:tcBorders>
            <w:shd w:val="clear" w:color="auto" w:fill="auto"/>
            <w:noWrap/>
            <w:vAlign w:val="center"/>
            <w:hideMark/>
          </w:tcPr>
          <w:p w14:paraId="263DBD5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26" w:type="pct"/>
            <w:tcBorders>
              <w:top w:val="nil"/>
              <w:left w:val="nil"/>
              <w:bottom w:val="single" w:sz="8" w:space="0" w:color="auto"/>
              <w:right w:val="nil"/>
            </w:tcBorders>
            <w:shd w:val="clear" w:color="auto" w:fill="auto"/>
            <w:noWrap/>
            <w:vAlign w:val="center"/>
            <w:hideMark/>
          </w:tcPr>
          <w:p w14:paraId="2996382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742" w:type="pct"/>
            <w:tcBorders>
              <w:top w:val="nil"/>
              <w:left w:val="single" w:sz="8" w:space="0" w:color="auto"/>
              <w:bottom w:val="single" w:sz="8" w:space="0" w:color="auto"/>
              <w:right w:val="single" w:sz="8" w:space="0" w:color="auto"/>
            </w:tcBorders>
            <w:shd w:val="clear" w:color="auto" w:fill="auto"/>
            <w:noWrap/>
            <w:vAlign w:val="center"/>
            <w:hideMark/>
          </w:tcPr>
          <w:p w14:paraId="02F61AA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0" w:type="pct"/>
            <w:tcBorders>
              <w:top w:val="nil"/>
              <w:left w:val="nil"/>
              <w:bottom w:val="single" w:sz="8" w:space="0" w:color="auto"/>
              <w:right w:val="single" w:sz="8" w:space="0" w:color="auto"/>
            </w:tcBorders>
            <w:shd w:val="clear" w:color="auto" w:fill="auto"/>
            <w:noWrap/>
            <w:vAlign w:val="center"/>
            <w:hideMark/>
          </w:tcPr>
          <w:p w14:paraId="366A09C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1D061A9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4A1F301"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4014A6A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0FDBDD4" w14:textId="71400535"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P.G.1.6.1. Diğer kurum ve kuruluşlarla iş birliği yapılması </w:t>
            </w:r>
          </w:p>
        </w:tc>
        <w:tc>
          <w:tcPr>
            <w:tcW w:w="763" w:type="pct"/>
            <w:tcBorders>
              <w:top w:val="nil"/>
              <w:left w:val="nil"/>
              <w:bottom w:val="single" w:sz="8" w:space="0" w:color="auto"/>
              <w:right w:val="single" w:sz="8" w:space="0" w:color="auto"/>
            </w:tcBorders>
            <w:shd w:val="clear" w:color="auto" w:fill="auto"/>
            <w:vAlign w:val="center"/>
            <w:hideMark/>
          </w:tcPr>
          <w:p w14:paraId="616842C2" w14:textId="43123F8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426" w:type="pct"/>
            <w:tcBorders>
              <w:top w:val="nil"/>
              <w:left w:val="nil"/>
              <w:bottom w:val="single" w:sz="8" w:space="0" w:color="auto"/>
              <w:right w:val="nil"/>
            </w:tcBorders>
            <w:shd w:val="clear" w:color="auto" w:fill="auto"/>
            <w:noWrap/>
            <w:vAlign w:val="center"/>
            <w:hideMark/>
          </w:tcPr>
          <w:p w14:paraId="77D5F70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66728642" w14:textId="0D12B12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52956D2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4989C04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14478F3"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36283CC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CA18FF9" w14:textId="4041C4D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P.G.1.62. Yapılan Bilinçlendirme çalışmaları </w:t>
            </w:r>
          </w:p>
        </w:tc>
        <w:tc>
          <w:tcPr>
            <w:tcW w:w="763" w:type="pct"/>
            <w:tcBorders>
              <w:top w:val="nil"/>
              <w:left w:val="nil"/>
              <w:bottom w:val="single" w:sz="8" w:space="0" w:color="auto"/>
              <w:right w:val="single" w:sz="8" w:space="0" w:color="auto"/>
            </w:tcBorders>
            <w:shd w:val="clear" w:color="auto" w:fill="auto"/>
            <w:vAlign w:val="center"/>
            <w:hideMark/>
          </w:tcPr>
          <w:p w14:paraId="7D1CF5CE" w14:textId="6735CBB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426" w:type="pct"/>
            <w:tcBorders>
              <w:top w:val="nil"/>
              <w:left w:val="nil"/>
              <w:bottom w:val="single" w:sz="8" w:space="0" w:color="auto"/>
              <w:right w:val="nil"/>
            </w:tcBorders>
            <w:shd w:val="clear" w:color="auto" w:fill="auto"/>
            <w:noWrap/>
            <w:vAlign w:val="center"/>
            <w:hideMark/>
          </w:tcPr>
          <w:p w14:paraId="5B0EE26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6511AD3D" w14:textId="5E975BF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722FF31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348DDC2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05203D9"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2D8D1A4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CC5BAF7" w14:textId="6FBC802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P.G.3.1.1.Muhtaç durumda </w:t>
            </w:r>
            <w:proofErr w:type="gramStart"/>
            <w:r w:rsidRPr="00852D81">
              <w:rPr>
                <w:rFonts w:ascii="Times New Roman" w:eastAsia="Times New Roman" w:hAnsi="Times New Roman" w:cs="Times New Roman"/>
                <w:color w:val="000000"/>
                <w:sz w:val="20"/>
                <w:szCs w:val="20"/>
                <w:lang w:eastAsia="tr-TR"/>
              </w:rPr>
              <w:t>olanlara  Gıda</w:t>
            </w:r>
            <w:proofErr w:type="gramEnd"/>
            <w:r w:rsidRPr="00852D81">
              <w:rPr>
                <w:rFonts w:ascii="Times New Roman" w:eastAsia="Times New Roman" w:hAnsi="Times New Roman" w:cs="Times New Roman"/>
                <w:color w:val="000000"/>
                <w:sz w:val="20"/>
                <w:szCs w:val="20"/>
                <w:lang w:eastAsia="tr-TR"/>
              </w:rPr>
              <w:t xml:space="preserve"> Paketi verilmesi</w:t>
            </w:r>
          </w:p>
        </w:tc>
        <w:tc>
          <w:tcPr>
            <w:tcW w:w="763" w:type="pct"/>
            <w:tcBorders>
              <w:top w:val="nil"/>
              <w:left w:val="nil"/>
              <w:bottom w:val="single" w:sz="8" w:space="0" w:color="auto"/>
              <w:right w:val="single" w:sz="8" w:space="0" w:color="auto"/>
            </w:tcBorders>
            <w:shd w:val="clear" w:color="auto" w:fill="auto"/>
            <w:vAlign w:val="center"/>
            <w:hideMark/>
          </w:tcPr>
          <w:p w14:paraId="68A25232" w14:textId="1C3D87C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426" w:type="pct"/>
            <w:tcBorders>
              <w:top w:val="nil"/>
              <w:left w:val="nil"/>
              <w:bottom w:val="single" w:sz="8" w:space="0" w:color="auto"/>
              <w:right w:val="nil"/>
            </w:tcBorders>
            <w:shd w:val="clear" w:color="auto" w:fill="auto"/>
            <w:noWrap/>
            <w:vAlign w:val="center"/>
            <w:hideMark/>
          </w:tcPr>
          <w:p w14:paraId="3638386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25D8CB5E" w14:textId="063ABCD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560" w:type="pct"/>
            <w:tcBorders>
              <w:top w:val="nil"/>
              <w:left w:val="nil"/>
              <w:bottom w:val="single" w:sz="8" w:space="0" w:color="auto"/>
              <w:right w:val="single" w:sz="8" w:space="0" w:color="auto"/>
            </w:tcBorders>
            <w:shd w:val="clear" w:color="auto" w:fill="auto"/>
            <w:vAlign w:val="center"/>
            <w:hideMark/>
          </w:tcPr>
          <w:p w14:paraId="08FEA9F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2CCB5A40"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2938C99"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12631F4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AB09887" w14:textId="1FC98E4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P.G.3.1.2.Aceze </w:t>
            </w:r>
            <w:proofErr w:type="gramStart"/>
            <w:r w:rsidRPr="00852D81">
              <w:rPr>
                <w:rFonts w:ascii="Times New Roman" w:eastAsia="Times New Roman" w:hAnsi="Times New Roman" w:cs="Times New Roman"/>
                <w:color w:val="000000"/>
                <w:sz w:val="20"/>
                <w:szCs w:val="20"/>
                <w:lang w:eastAsia="tr-TR"/>
              </w:rPr>
              <w:t>Yardımı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73D83E7E" w14:textId="56B9B70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500.000 </w:t>
            </w:r>
          </w:p>
        </w:tc>
        <w:tc>
          <w:tcPr>
            <w:tcW w:w="426" w:type="pct"/>
            <w:tcBorders>
              <w:top w:val="nil"/>
              <w:left w:val="nil"/>
              <w:bottom w:val="single" w:sz="8" w:space="0" w:color="auto"/>
              <w:right w:val="nil"/>
            </w:tcBorders>
            <w:shd w:val="clear" w:color="auto" w:fill="auto"/>
            <w:noWrap/>
            <w:vAlign w:val="center"/>
            <w:hideMark/>
          </w:tcPr>
          <w:p w14:paraId="49E2649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0D3A5977" w14:textId="46E66DD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500.000 </w:t>
            </w:r>
          </w:p>
        </w:tc>
        <w:tc>
          <w:tcPr>
            <w:tcW w:w="560" w:type="pct"/>
            <w:tcBorders>
              <w:top w:val="nil"/>
              <w:left w:val="nil"/>
              <w:bottom w:val="single" w:sz="8" w:space="0" w:color="auto"/>
              <w:right w:val="single" w:sz="8" w:space="0" w:color="auto"/>
            </w:tcBorders>
            <w:shd w:val="clear" w:color="auto" w:fill="auto"/>
            <w:vAlign w:val="center"/>
            <w:hideMark/>
          </w:tcPr>
          <w:p w14:paraId="1286E4D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5C054E23"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1DA058E"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3B62DB7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2730E87" w14:textId="1DE6D415"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P.G.3.1.3.Maddi Yardım verilen </w:t>
            </w:r>
            <w:proofErr w:type="gramStart"/>
            <w:r w:rsidRPr="00852D81">
              <w:rPr>
                <w:rFonts w:ascii="Times New Roman" w:eastAsia="Times New Roman" w:hAnsi="Times New Roman" w:cs="Times New Roman"/>
                <w:color w:val="000000"/>
                <w:sz w:val="20"/>
                <w:szCs w:val="20"/>
                <w:lang w:eastAsia="tr-TR"/>
              </w:rPr>
              <w:t>kişi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1300F5B0" w14:textId="6D07271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426" w:type="pct"/>
            <w:tcBorders>
              <w:top w:val="nil"/>
              <w:left w:val="nil"/>
              <w:bottom w:val="single" w:sz="8" w:space="0" w:color="auto"/>
              <w:right w:val="nil"/>
            </w:tcBorders>
            <w:shd w:val="clear" w:color="auto" w:fill="auto"/>
            <w:noWrap/>
            <w:vAlign w:val="center"/>
            <w:hideMark/>
          </w:tcPr>
          <w:p w14:paraId="26DE191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31758918" w14:textId="035B4875"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560" w:type="pct"/>
            <w:tcBorders>
              <w:top w:val="nil"/>
              <w:left w:val="nil"/>
              <w:bottom w:val="single" w:sz="8" w:space="0" w:color="auto"/>
              <w:right w:val="single" w:sz="8" w:space="0" w:color="auto"/>
            </w:tcBorders>
            <w:shd w:val="clear" w:color="auto" w:fill="auto"/>
            <w:vAlign w:val="center"/>
            <w:hideMark/>
          </w:tcPr>
          <w:p w14:paraId="051937F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338509E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DD39F61"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77EEC02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519D3F9" w14:textId="5CD87AE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P.G.3.1.4.Engellilere yapılan </w:t>
            </w:r>
            <w:proofErr w:type="gramStart"/>
            <w:r w:rsidRPr="00852D81">
              <w:rPr>
                <w:rFonts w:ascii="Times New Roman" w:eastAsia="Times New Roman" w:hAnsi="Times New Roman" w:cs="Times New Roman"/>
                <w:color w:val="000000"/>
                <w:sz w:val="20"/>
                <w:szCs w:val="20"/>
                <w:lang w:eastAsia="tr-TR"/>
              </w:rPr>
              <w:t>yardım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3AE5D87D" w14:textId="2FE0501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426" w:type="pct"/>
            <w:tcBorders>
              <w:top w:val="nil"/>
              <w:left w:val="nil"/>
              <w:bottom w:val="single" w:sz="8" w:space="0" w:color="auto"/>
              <w:right w:val="nil"/>
            </w:tcBorders>
            <w:shd w:val="clear" w:color="auto" w:fill="auto"/>
            <w:noWrap/>
            <w:vAlign w:val="center"/>
            <w:hideMark/>
          </w:tcPr>
          <w:p w14:paraId="1EAF15D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3DE6B30D" w14:textId="2372877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60" w:type="pct"/>
            <w:tcBorders>
              <w:top w:val="nil"/>
              <w:left w:val="nil"/>
              <w:bottom w:val="single" w:sz="8" w:space="0" w:color="auto"/>
              <w:right w:val="single" w:sz="8" w:space="0" w:color="auto"/>
            </w:tcBorders>
            <w:shd w:val="clear" w:color="auto" w:fill="auto"/>
            <w:vAlign w:val="center"/>
            <w:hideMark/>
          </w:tcPr>
          <w:p w14:paraId="566FC58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18FA852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7EF1CE5"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443D502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241A543" w14:textId="5598067A"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P.3.1.5.Maddi durumu iyi olmayan öğrencilere okul kıyafeti yardımı</w:t>
            </w:r>
          </w:p>
        </w:tc>
        <w:tc>
          <w:tcPr>
            <w:tcW w:w="763" w:type="pct"/>
            <w:tcBorders>
              <w:top w:val="nil"/>
              <w:left w:val="nil"/>
              <w:bottom w:val="single" w:sz="8" w:space="0" w:color="auto"/>
              <w:right w:val="single" w:sz="8" w:space="0" w:color="auto"/>
            </w:tcBorders>
            <w:shd w:val="clear" w:color="auto" w:fill="auto"/>
            <w:vAlign w:val="center"/>
            <w:hideMark/>
          </w:tcPr>
          <w:p w14:paraId="7B6DB1CF" w14:textId="0AC864E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426" w:type="pct"/>
            <w:tcBorders>
              <w:top w:val="nil"/>
              <w:left w:val="nil"/>
              <w:bottom w:val="single" w:sz="8" w:space="0" w:color="auto"/>
              <w:right w:val="nil"/>
            </w:tcBorders>
            <w:shd w:val="clear" w:color="auto" w:fill="auto"/>
            <w:noWrap/>
            <w:vAlign w:val="center"/>
            <w:hideMark/>
          </w:tcPr>
          <w:p w14:paraId="3A4B546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76F2A7BF" w14:textId="0D35D2C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560" w:type="pct"/>
            <w:tcBorders>
              <w:top w:val="nil"/>
              <w:left w:val="nil"/>
              <w:bottom w:val="single" w:sz="8" w:space="0" w:color="auto"/>
              <w:right w:val="single" w:sz="8" w:space="0" w:color="auto"/>
            </w:tcBorders>
            <w:shd w:val="clear" w:color="auto" w:fill="auto"/>
            <w:vAlign w:val="center"/>
            <w:hideMark/>
          </w:tcPr>
          <w:p w14:paraId="561A358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4684990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1DE3B0C"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7B8A7C8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63A2EB2" w14:textId="6421B0DA"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P.G.3.4.1.Engellilere yapılan akülü araç yardımı</w:t>
            </w:r>
          </w:p>
        </w:tc>
        <w:tc>
          <w:tcPr>
            <w:tcW w:w="763" w:type="pct"/>
            <w:tcBorders>
              <w:top w:val="nil"/>
              <w:left w:val="nil"/>
              <w:bottom w:val="single" w:sz="8" w:space="0" w:color="auto"/>
              <w:right w:val="single" w:sz="8" w:space="0" w:color="auto"/>
            </w:tcBorders>
            <w:shd w:val="clear" w:color="auto" w:fill="auto"/>
            <w:vAlign w:val="center"/>
            <w:hideMark/>
          </w:tcPr>
          <w:p w14:paraId="011E24D4" w14:textId="746D3B9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426" w:type="pct"/>
            <w:tcBorders>
              <w:top w:val="nil"/>
              <w:left w:val="nil"/>
              <w:bottom w:val="single" w:sz="8" w:space="0" w:color="auto"/>
              <w:right w:val="nil"/>
            </w:tcBorders>
            <w:shd w:val="clear" w:color="auto" w:fill="auto"/>
            <w:noWrap/>
            <w:vAlign w:val="center"/>
            <w:hideMark/>
          </w:tcPr>
          <w:p w14:paraId="7C779B6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139195B7" w14:textId="4967D1A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53293DA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702F4E5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A847F62"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5679844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BA2C55B" w14:textId="0E25AD6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P.G.3.4.2.</w:t>
            </w:r>
            <w:proofErr w:type="gramStart"/>
            <w:r w:rsidRPr="00852D81">
              <w:rPr>
                <w:rFonts w:ascii="Times New Roman" w:eastAsia="Times New Roman" w:hAnsi="Times New Roman" w:cs="Times New Roman"/>
                <w:color w:val="000000"/>
                <w:sz w:val="20"/>
                <w:szCs w:val="20"/>
                <w:lang w:eastAsia="tr-TR"/>
              </w:rPr>
              <w:t>Engellilerin  akülü</w:t>
            </w:r>
            <w:proofErr w:type="gramEnd"/>
            <w:r w:rsidRPr="00852D81">
              <w:rPr>
                <w:rFonts w:ascii="Times New Roman" w:eastAsia="Times New Roman" w:hAnsi="Times New Roman" w:cs="Times New Roman"/>
                <w:color w:val="000000"/>
                <w:sz w:val="20"/>
                <w:szCs w:val="20"/>
                <w:lang w:eastAsia="tr-TR"/>
              </w:rPr>
              <w:t xml:space="preserve"> aracına alınan akü .</w:t>
            </w:r>
          </w:p>
        </w:tc>
        <w:tc>
          <w:tcPr>
            <w:tcW w:w="763" w:type="pct"/>
            <w:tcBorders>
              <w:top w:val="nil"/>
              <w:left w:val="nil"/>
              <w:bottom w:val="single" w:sz="8" w:space="0" w:color="auto"/>
              <w:right w:val="single" w:sz="8" w:space="0" w:color="auto"/>
            </w:tcBorders>
            <w:shd w:val="clear" w:color="auto" w:fill="auto"/>
            <w:vAlign w:val="center"/>
            <w:hideMark/>
          </w:tcPr>
          <w:p w14:paraId="7E79EDD3" w14:textId="525083C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426" w:type="pct"/>
            <w:tcBorders>
              <w:top w:val="nil"/>
              <w:left w:val="nil"/>
              <w:bottom w:val="single" w:sz="8" w:space="0" w:color="auto"/>
              <w:right w:val="nil"/>
            </w:tcBorders>
            <w:shd w:val="clear" w:color="auto" w:fill="auto"/>
            <w:noWrap/>
            <w:vAlign w:val="center"/>
            <w:hideMark/>
          </w:tcPr>
          <w:p w14:paraId="26A5B99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3ECD3B68" w14:textId="7A16FEF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60" w:type="pct"/>
            <w:tcBorders>
              <w:top w:val="nil"/>
              <w:left w:val="nil"/>
              <w:bottom w:val="single" w:sz="8" w:space="0" w:color="auto"/>
              <w:right w:val="single" w:sz="8" w:space="0" w:color="auto"/>
            </w:tcBorders>
            <w:shd w:val="clear" w:color="auto" w:fill="auto"/>
            <w:vAlign w:val="center"/>
            <w:hideMark/>
          </w:tcPr>
          <w:p w14:paraId="626CDA0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04F5F35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393D77E"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3F01BB1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3FD4B5FF" w14:textId="7E633553"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P.G.3.4.3.Engellilere yapılan tekerlekli </w:t>
            </w:r>
            <w:proofErr w:type="gramStart"/>
            <w:r w:rsidRPr="00852D81">
              <w:rPr>
                <w:rFonts w:ascii="Times New Roman" w:eastAsia="Times New Roman" w:hAnsi="Times New Roman" w:cs="Times New Roman"/>
                <w:color w:val="000000"/>
                <w:sz w:val="20"/>
                <w:szCs w:val="20"/>
                <w:lang w:eastAsia="tr-TR"/>
              </w:rPr>
              <w:t>sandalye  yardım</w:t>
            </w:r>
            <w:proofErr w:type="gramEnd"/>
            <w:r w:rsidRPr="00852D81">
              <w:rPr>
                <w:rFonts w:ascii="Times New Roman" w:eastAsia="Times New Roman" w:hAnsi="Times New Roman" w:cs="Times New Roman"/>
                <w:color w:val="000000"/>
                <w:sz w:val="20"/>
                <w:szCs w:val="20"/>
                <w:lang w:eastAsia="tr-TR"/>
              </w:rPr>
              <w:t xml:space="preserve"> .</w:t>
            </w:r>
          </w:p>
        </w:tc>
        <w:tc>
          <w:tcPr>
            <w:tcW w:w="763" w:type="pct"/>
            <w:tcBorders>
              <w:top w:val="nil"/>
              <w:left w:val="nil"/>
              <w:bottom w:val="single" w:sz="8" w:space="0" w:color="auto"/>
              <w:right w:val="single" w:sz="8" w:space="0" w:color="auto"/>
            </w:tcBorders>
            <w:shd w:val="clear" w:color="auto" w:fill="auto"/>
            <w:vAlign w:val="center"/>
            <w:hideMark/>
          </w:tcPr>
          <w:p w14:paraId="5E56E10F" w14:textId="67BF2227"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426" w:type="pct"/>
            <w:tcBorders>
              <w:top w:val="nil"/>
              <w:left w:val="nil"/>
              <w:bottom w:val="single" w:sz="8" w:space="0" w:color="auto"/>
              <w:right w:val="nil"/>
            </w:tcBorders>
            <w:shd w:val="clear" w:color="auto" w:fill="auto"/>
            <w:noWrap/>
            <w:vAlign w:val="center"/>
            <w:hideMark/>
          </w:tcPr>
          <w:p w14:paraId="4604EC1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45E220EC" w14:textId="2997360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560" w:type="pct"/>
            <w:tcBorders>
              <w:top w:val="nil"/>
              <w:left w:val="nil"/>
              <w:bottom w:val="single" w:sz="8" w:space="0" w:color="auto"/>
              <w:right w:val="single" w:sz="8" w:space="0" w:color="auto"/>
            </w:tcBorders>
            <w:shd w:val="clear" w:color="auto" w:fill="auto"/>
            <w:vAlign w:val="center"/>
            <w:hideMark/>
          </w:tcPr>
          <w:p w14:paraId="0F15CD2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526C660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39FEB47"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2453E0D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570826C" w14:textId="6194CB9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P.G.4.2.1. Maddi Yardım yapılan Amatör spor </w:t>
            </w:r>
            <w:proofErr w:type="gramStart"/>
            <w:r w:rsidRPr="00852D81">
              <w:rPr>
                <w:rFonts w:ascii="Times New Roman" w:eastAsia="Times New Roman" w:hAnsi="Times New Roman" w:cs="Times New Roman"/>
                <w:color w:val="000000"/>
                <w:sz w:val="20"/>
                <w:szCs w:val="20"/>
                <w:lang w:eastAsia="tr-TR"/>
              </w:rPr>
              <w:t>kulübü .</w:t>
            </w:r>
            <w:proofErr w:type="gramEnd"/>
            <w:r w:rsidRPr="00852D81">
              <w:rPr>
                <w:rFonts w:ascii="Times New Roman" w:eastAsia="Times New Roman" w:hAnsi="Times New Roman" w:cs="Times New Roman"/>
                <w:color w:val="000000"/>
                <w:sz w:val="20"/>
                <w:szCs w:val="20"/>
                <w:lang w:eastAsia="tr-TR"/>
              </w:rPr>
              <w:t xml:space="preserve"> </w:t>
            </w:r>
          </w:p>
        </w:tc>
        <w:tc>
          <w:tcPr>
            <w:tcW w:w="763" w:type="pct"/>
            <w:tcBorders>
              <w:top w:val="nil"/>
              <w:left w:val="nil"/>
              <w:bottom w:val="single" w:sz="8" w:space="0" w:color="auto"/>
              <w:right w:val="single" w:sz="8" w:space="0" w:color="auto"/>
            </w:tcBorders>
            <w:shd w:val="clear" w:color="auto" w:fill="auto"/>
            <w:vAlign w:val="center"/>
            <w:hideMark/>
          </w:tcPr>
          <w:p w14:paraId="68482819" w14:textId="40BF109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426" w:type="pct"/>
            <w:tcBorders>
              <w:top w:val="nil"/>
              <w:left w:val="nil"/>
              <w:bottom w:val="single" w:sz="8" w:space="0" w:color="auto"/>
              <w:right w:val="nil"/>
            </w:tcBorders>
            <w:shd w:val="clear" w:color="auto" w:fill="auto"/>
            <w:noWrap/>
            <w:vAlign w:val="center"/>
            <w:hideMark/>
          </w:tcPr>
          <w:p w14:paraId="3337302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673E5527" w14:textId="3749FB9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560" w:type="pct"/>
            <w:tcBorders>
              <w:top w:val="nil"/>
              <w:left w:val="nil"/>
              <w:bottom w:val="single" w:sz="8" w:space="0" w:color="auto"/>
              <w:right w:val="single" w:sz="8" w:space="0" w:color="auto"/>
            </w:tcBorders>
            <w:shd w:val="clear" w:color="auto" w:fill="auto"/>
            <w:vAlign w:val="center"/>
            <w:hideMark/>
          </w:tcPr>
          <w:p w14:paraId="5D5599F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3800D95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265531D"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0F42DFE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B055EA6" w14:textId="6F14E28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P.G.4.2.2. Amatör spor kulüplerine yapılan maddi </w:t>
            </w:r>
            <w:proofErr w:type="gramStart"/>
            <w:r w:rsidRPr="00852D81">
              <w:rPr>
                <w:rFonts w:ascii="Times New Roman" w:eastAsia="Times New Roman" w:hAnsi="Times New Roman" w:cs="Times New Roman"/>
                <w:color w:val="000000"/>
                <w:sz w:val="20"/>
                <w:szCs w:val="20"/>
                <w:lang w:eastAsia="tr-TR"/>
              </w:rPr>
              <w:t>Yardım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580CD427" w14:textId="23C1237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426" w:type="pct"/>
            <w:tcBorders>
              <w:top w:val="nil"/>
              <w:left w:val="nil"/>
              <w:bottom w:val="single" w:sz="8" w:space="0" w:color="auto"/>
              <w:right w:val="nil"/>
            </w:tcBorders>
            <w:shd w:val="clear" w:color="auto" w:fill="auto"/>
            <w:noWrap/>
            <w:vAlign w:val="center"/>
            <w:hideMark/>
          </w:tcPr>
          <w:p w14:paraId="7F33D1C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0204AC6C" w14:textId="06F986E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560" w:type="pct"/>
            <w:tcBorders>
              <w:top w:val="nil"/>
              <w:left w:val="nil"/>
              <w:bottom w:val="single" w:sz="8" w:space="0" w:color="auto"/>
              <w:right w:val="single" w:sz="8" w:space="0" w:color="auto"/>
            </w:tcBorders>
            <w:shd w:val="clear" w:color="auto" w:fill="auto"/>
            <w:vAlign w:val="center"/>
            <w:hideMark/>
          </w:tcPr>
          <w:p w14:paraId="085763F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1BA274B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5ADC8BD"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3BDB5C6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9274A42" w14:textId="0631B437"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P.G.4.2.3. Destek verilen </w:t>
            </w:r>
            <w:proofErr w:type="gramStart"/>
            <w:r w:rsidRPr="00852D81">
              <w:rPr>
                <w:rFonts w:ascii="Times New Roman" w:eastAsia="Times New Roman" w:hAnsi="Times New Roman" w:cs="Times New Roman"/>
                <w:color w:val="000000"/>
                <w:sz w:val="20"/>
                <w:szCs w:val="20"/>
                <w:lang w:eastAsia="tr-TR"/>
              </w:rPr>
              <w:t>Sporcu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53589879" w14:textId="3FF3229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145.600,00</w:t>
            </w:r>
          </w:p>
        </w:tc>
        <w:tc>
          <w:tcPr>
            <w:tcW w:w="426" w:type="pct"/>
            <w:tcBorders>
              <w:top w:val="nil"/>
              <w:left w:val="nil"/>
              <w:bottom w:val="single" w:sz="8" w:space="0" w:color="auto"/>
              <w:right w:val="nil"/>
            </w:tcBorders>
            <w:shd w:val="clear" w:color="auto" w:fill="auto"/>
            <w:noWrap/>
            <w:vAlign w:val="center"/>
            <w:hideMark/>
          </w:tcPr>
          <w:p w14:paraId="08DE334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4F61CBB0" w14:textId="4786566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145.600,00</w:t>
            </w:r>
          </w:p>
        </w:tc>
        <w:tc>
          <w:tcPr>
            <w:tcW w:w="560" w:type="pct"/>
            <w:tcBorders>
              <w:top w:val="nil"/>
              <w:left w:val="nil"/>
              <w:bottom w:val="single" w:sz="8" w:space="0" w:color="auto"/>
              <w:right w:val="single" w:sz="8" w:space="0" w:color="auto"/>
            </w:tcBorders>
            <w:shd w:val="clear" w:color="auto" w:fill="auto"/>
            <w:vAlign w:val="center"/>
            <w:hideMark/>
          </w:tcPr>
          <w:p w14:paraId="75CFEEC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45096D2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9ECE170"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12003F0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D4CFFFB" w14:textId="71D84C9E"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P.G.4.2.4. Spor malzemesi yardımı yapılan </w:t>
            </w:r>
            <w:proofErr w:type="gramStart"/>
            <w:r w:rsidRPr="00852D81">
              <w:rPr>
                <w:rFonts w:ascii="Times New Roman" w:eastAsia="Times New Roman" w:hAnsi="Times New Roman" w:cs="Times New Roman"/>
                <w:color w:val="000000"/>
                <w:sz w:val="20"/>
                <w:szCs w:val="20"/>
                <w:lang w:eastAsia="tr-TR"/>
              </w:rPr>
              <w:t>okul .</w:t>
            </w:r>
            <w:proofErr w:type="gramEnd"/>
          </w:p>
        </w:tc>
        <w:tc>
          <w:tcPr>
            <w:tcW w:w="763" w:type="pct"/>
            <w:tcBorders>
              <w:top w:val="nil"/>
              <w:left w:val="nil"/>
              <w:bottom w:val="single" w:sz="8" w:space="0" w:color="auto"/>
              <w:right w:val="single" w:sz="8" w:space="0" w:color="auto"/>
            </w:tcBorders>
            <w:shd w:val="clear" w:color="auto" w:fill="auto"/>
            <w:vAlign w:val="center"/>
            <w:hideMark/>
          </w:tcPr>
          <w:p w14:paraId="2E04F6E2" w14:textId="63A2F63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118.000,00</w:t>
            </w:r>
          </w:p>
        </w:tc>
        <w:tc>
          <w:tcPr>
            <w:tcW w:w="426" w:type="pct"/>
            <w:tcBorders>
              <w:top w:val="nil"/>
              <w:left w:val="nil"/>
              <w:bottom w:val="single" w:sz="8" w:space="0" w:color="auto"/>
              <w:right w:val="nil"/>
            </w:tcBorders>
            <w:shd w:val="clear" w:color="auto" w:fill="auto"/>
            <w:noWrap/>
            <w:vAlign w:val="center"/>
            <w:hideMark/>
          </w:tcPr>
          <w:p w14:paraId="0F80068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3D866ADD" w14:textId="5579FB5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118.000,00</w:t>
            </w:r>
          </w:p>
        </w:tc>
        <w:tc>
          <w:tcPr>
            <w:tcW w:w="560" w:type="pct"/>
            <w:tcBorders>
              <w:top w:val="nil"/>
              <w:left w:val="nil"/>
              <w:bottom w:val="single" w:sz="8" w:space="0" w:color="auto"/>
              <w:right w:val="single" w:sz="8" w:space="0" w:color="auto"/>
            </w:tcBorders>
            <w:shd w:val="clear" w:color="auto" w:fill="auto"/>
            <w:vAlign w:val="center"/>
            <w:hideMark/>
          </w:tcPr>
          <w:p w14:paraId="68BE7E9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Başkanlık</w:t>
            </w:r>
          </w:p>
        </w:tc>
        <w:tc>
          <w:tcPr>
            <w:tcW w:w="84" w:type="pct"/>
            <w:vAlign w:val="center"/>
            <w:hideMark/>
          </w:tcPr>
          <w:p w14:paraId="6F0C678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CE763F3" w14:textId="77777777" w:rsidTr="00F73923">
        <w:trPr>
          <w:trHeight w:val="675"/>
        </w:trPr>
        <w:tc>
          <w:tcPr>
            <w:tcW w:w="2425" w:type="pct"/>
            <w:gridSpan w:val="2"/>
            <w:tcBorders>
              <w:top w:val="nil"/>
              <w:left w:val="single" w:sz="8" w:space="0" w:color="auto"/>
              <w:bottom w:val="single" w:sz="8" w:space="0" w:color="auto"/>
              <w:right w:val="single" w:sz="8" w:space="0" w:color="auto"/>
            </w:tcBorders>
            <w:shd w:val="clear" w:color="auto" w:fill="auto"/>
            <w:vAlign w:val="center"/>
            <w:hideMark/>
          </w:tcPr>
          <w:p w14:paraId="65080851"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31DA9686" w14:textId="0B480582"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63" w:type="pct"/>
            <w:tcBorders>
              <w:top w:val="nil"/>
              <w:left w:val="nil"/>
              <w:bottom w:val="single" w:sz="8" w:space="0" w:color="auto"/>
              <w:right w:val="single" w:sz="8" w:space="0" w:color="auto"/>
            </w:tcBorders>
            <w:shd w:val="clear" w:color="auto" w:fill="auto"/>
            <w:noWrap/>
            <w:vAlign w:val="center"/>
            <w:hideMark/>
          </w:tcPr>
          <w:p w14:paraId="29CD63C1" w14:textId="29A530A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3.045.600,00</w:t>
            </w:r>
          </w:p>
        </w:tc>
        <w:tc>
          <w:tcPr>
            <w:tcW w:w="426" w:type="pct"/>
            <w:tcBorders>
              <w:top w:val="nil"/>
              <w:left w:val="nil"/>
              <w:bottom w:val="single" w:sz="8" w:space="0" w:color="auto"/>
              <w:right w:val="nil"/>
            </w:tcBorders>
            <w:shd w:val="clear" w:color="auto" w:fill="auto"/>
            <w:noWrap/>
            <w:vAlign w:val="center"/>
            <w:hideMark/>
          </w:tcPr>
          <w:p w14:paraId="4778AB1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7B498D17" w14:textId="6B8D52DA"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3.045.600,00</w:t>
            </w:r>
          </w:p>
        </w:tc>
        <w:tc>
          <w:tcPr>
            <w:tcW w:w="560" w:type="pct"/>
            <w:tcBorders>
              <w:top w:val="nil"/>
              <w:left w:val="nil"/>
              <w:bottom w:val="single" w:sz="8" w:space="0" w:color="auto"/>
              <w:right w:val="single" w:sz="8" w:space="0" w:color="auto"/>
            </w:tcBorders>
            <w:shd w:val="clear" w:color="auto" w:fill="auto"/>
            <w:vAlign w:val="center"/>
            <w:hideMark/>
          </w:tcPr>
          <w:p w14:paraId="4FB69A7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2B50FC2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494FB256" w14:textId="77777777" w:rsidR="002474AF" w:rsidRDefault="002474AF" w:rsidP="002474AF">
      <w:pPr>
        <w:rPr>
          <w:rFonts w:ascii="Times New Roman" w:hAnsi="Times New Roman" w:cs="Times New Roman"/>
          <w:b/>
          <w:bCs/>
          <w:szCs w:val="24"/>
        </w:rPr>
      </w:pPr>
    </w:p>
    <w:p w14:paraId="6B5F9306"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758"/>
        <w:gridCol w:w="2984"/>
        <w:gridCol w:w="1328"/>
        <w:gridCol w:w="509"/>
        <w:gridCol w:w="296"/>
        <w:gridCol w:w="1386"/>
        <w:gridCol w:w="1075"/>
        <w:gridCol w:w="160"/>
      </w:tblGrid>
      <w:tr w:rsidR="002474AF" w:rsidRPr="00852D81" w14:paraId="71578587" w14:textId="77777777" w:rsidTr="00F73923">
        <w:trPr>
          <w:gridAfter w:val="1"/>
          <w:wAfter w:w="84" w:type="pct"/>
          <w:trHeight w:val="390"/>
        </w:trPr>
        <w:tc>
          <w:tcPr>
            <w:tcW w:w="435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79601E"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c>
          <w:tcPr>
            <w:tcW w:w="566" w:type="pct"/>
            <w:tcBorders>
              <w:top w:val="single" w:sz="8" w:space="0" w:color="auto"/>
              <w:left w:val="nil"/>
              <w:bottom w:val="single" w:sz="8" w:space="0" w:color="auto"/>
              <w:right w:val="single" w:sz="8" w:space="0" w:color="auto"/>
            </w:tcBorders>
            <w:shd w:val="clear" w:color="auto" w:fill="auto"/>
            <w:noWrap/>
            <w:vAlign w:val="center"/>
            <w:hideMark/>
          </w:tcPr>
          <w:p w14:paraId="78690E53"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0614C4D4" w14:textId="77777777" w:rsidTr="00F73923">
        <w:trPr>
          <w:gridAfter w:val="1"/>
          <w:wAfter w:w="84" w:type="pct"/>
          <w:trHeight w:val="330"/>
        </w:trPr>
        <w:tc>
          <w:tcPr>
            <w:tcW w:w="926" w:type="pct"/>
            <w:tcBorders>
              <w:top w:val="nil"/>
              <w:left w:val="single" w:sz="8" w:space="0" w:color="auto"/>
              <w:bottom w:val="single" w:sz="8" w:space="0" w:color="auto"/>
              <w:right w:val="single" w:sz="8" w:space="0" w:color="auto"/>
            </w:tcBorders>
            <w:shd w:val="clear" w:color="auto" w:fill="auto"/>
            <w:noWrap/>
            <w:vAlign w:val="center"/>
            <w:hideMark/>
          </w:tcPr>
          <w:p w14:paraId="45AA842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424"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99CAC9A"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66" w:type="pct"/>
            <w:tcBorders>
              <w:top w:val="nil"/>
              <w:left w:val="nil"/>
              <w:bottom w:val="single" w:sz="8" w:space="0" w:color="auto"/>
              <w:right w:val="single" w:sz="8" w:space="0" w:color="auto"/>
            </w:tcBorders>
            <w:shd w:val="clear" w:color="auto" w:fill="auto"/>
            <w:noWrap/>
            <w:vAlign w:val="center"/>
            <w:hideMark/>
          </w:tcPr>
          <w:p w14:paraId="4A96610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392CEC09" w14:textId="77777777" w:rsidTr="00F73923">
        <w:trPr>
          <w:gridAfter w:val="1"/>
          <w:wAfter w:w="84" w:type="pct"/>
          <w:trHeight w:val="540"/>
        </w:trPr>
        <w:tc>
          <w:tcPr>
            <w:tcW w:w="9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CF9B7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424"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8CACC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2. </w:t>
            </w:r>
            <w:proofErr w:type="gramStart"/>
            <w:r w:rsidRPr="00852D81">
              <w:rPr>
                <w:rFonts w:ascii="Times New Roman" w:eastAsia="Times New Roman" w:hAnsi="Times New Roman" w:cs="Times New Roman"/>
                <w:color w:val="000000"/>
                <w:sz w:val="21"/>
                <w:szCs w:val="21"/>
                <w:lang w:eastAsia="tr-TR"/>
              </w:rPr>
              <w:t>SAĞLIKLI,KALİTELİ</w:t>
            </w:r>
            <w:proofErr w:type="gramEnd"/>
            <w:r w:rsidRPr="00852D81">
              <w:rPr>
                <w:rFonts w:ascii="Times New Roman" w:eastAsia="Times New Roman" w:hAnsi="Times New Roman" w:cs="Times New Roman"/>
                <w:color w:val="000000"/>
                <w:sz w:val="21"/>
                <w:szCs w:val="21"/>
                <w:lang w:eastAsia="tr-TR"/>
              </w:rPr>
              <w:t xml:space="preserve"> VE ÇAĞDAŞ YAŞAM STANDARLARINDA  İNCİRLİOVADA SÜRDÜRÜLEBİLİR  ÇEVRE YARATMAK</w:t>
            </w:r>
          </w:p>
        </w:tc>
        <w:tc>
          <w:tcPr>
            <w:tcW w:w="56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77CE1C9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553FA2ED" w14:textId="77777777" w:rsidTr="00F73923">
        <w:trPr>
          <w:trHeight w:val="315"/>
        </w:trPr>
        <w:tc>
          <w:tcPr>
            <w:tcW w:w="926" w:type="pct"/>
            <w:vMerge/>
            <w:tcBorders>
              <w:top w:val="nil"/>
              <w:left w:val="single" w:sz="8" w:space="0" w:color="auto"/>
              <w:bottom w:val="single" w:sz="8" w:space="0" w:color="000000"/>
              <w:right w:val="single" w:sz="8" w:space="0" w:color="auto"/>
            </w:tcBorders>
            <w:vAlign w:val="center"/>
            <w:hideMark/>
          </w:tcPr>
          <w:p w14:paraId="0B67DAE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24" w:type="pct"/>
            <w:gridSpan w:val="5"/>
            <w:vMerge/>
            <w:tcBorders>
              <w:top w:val="single" w:sz="8" w:space="0" w:color="auto"/>
              <w:left w:val="single" w:sz="8" w:space="0" w:color="auto"/>
              <w:bottom w:val="single" w:sz="8" w:space="0" w:color="000000"/>
              <w:right w:val="single" w:sz="8" w:space="0" w:color="000000"/>
            </w:tcBorders>
            <w:vAlign w:val="center"/>
            <w:hideMark/>
          </w:tcPr>
          <w:p w14:paraId="2A44B9C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6" w:type="pct"/>
            <w:vMerge/>
            <w:tcBorders>
              <w:top w:val="nil"/>
              <w:left w:val="single" w:sz="8" w:space="0" w:color="000000"/>
              <w:bottom w:val="single" w:sz="8" w:space="0" w:color="000000"/>
              <w:right w:val="single" w:sz="8" w:space="0" w:color="auto"/>
            </w:tcBorders>
            <w:vAlign w:val="center"/>
            <w:hideMark/>
          </w:tcPr>
          <w:p w14:paraId="2997476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2B9A306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7B3ECCBA" w14:textId="77777777" w:rsidTr="00F73923">
        <w:trPr>
          <w:trHeight w:val="300"/>
        </w:trPr>
        <w:tc>
          <w:tcPr>
            <w:tcW w:w="9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5A513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424"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4E9784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H.2.3. İlçe Halkının Esenliği, Huzuru ve Sağlığının Korunmasına Yönelik Çalışmalar Yapmak</w:t>
            </w:r>
          </w:p>
        </w:tc>
        <w:tc>
          <w:tcPr>
            <w:tcW w:w="56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3BB80D7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EE967C6"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55802196" w14:textId="77777777" w:rsidTr="00F73923">
        <w:trPr>
          <w:trHeight w:val="315"/>
        </w:trPr>
        <w:tc>
          <w:tcPr>
            <w:tcW w:w="926" w:type="pct"/>
            <w:vMerge/>
            <w:tcBorders>
              <w:top w:val="nil"/>
              <w:left w:val="single" w:sz="8" w:space="0" w:color="auto"/>
              <w:bottom w:val="single" w:sz="8" w:space="0" w:color="000000"/>
              <w:right w:val="single" w:sz="8" w:space="0" w:color="auto"/>
            </w:tcBorders>
            <w:vAlign w:val="center"/>
            <w:hideMark/>
          </w:tcPr>
          <w:p w14:paraId="3340E57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24" w:type="pct"/>
            <w:gridSpan w:val="5"/>
            <w:vMerge/>
            <w:tcBorders>
              <w:top w:val="single" w:sz="8" w:space="0" w:color="000000"/>
              <w:left w:val="single" w:sz="8" w:space="0" w:color="auto"/>
              <w:bottom w:val="single" w:sz="8" w:space="0" w:color="000000"/>
              <w:right w:val="single" w:sz="8" w:space="0" w:color="000000"/>
            </w:tcBorders>
            <w:vAlign w:val="center"/>
            <w:hideMark/>
          </w:tcPr>
          <w:p w14:paraId="5BAF133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6" w:type="pct"/>
            <w:vMerge/>
            <w:tcBorders>
              <w:top w:val="nil"/>
              <w:left w:val="single" w:sz="8" w:space="0" w:color="000000"/>
              <w:bottom w:val="single" w:sz="8" w:space="0" w:color="000000"/>
              <w:right w:val="single" w:sz="8" w:space="0" w:color="auto"/>
            </w:tcBorders>
            <w:vAlign w:val="center"/>
            <w:hideMark/>
          </w:tcPr>
          <w:p w14:paraId="668105C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7EC7E3EE"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6E1B6337" w14:textId="77777777" w:rsidTr="00F73923">
        <w:trPr>
          <w:trHeight w:val="630"/>
        </w:trPr>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2F9568B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424"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1DED33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H.2.4. Toplum ve Çevre Sağlığını Tehdit Eden Unsurlarla İlgili İş ve İşlemleri Yapmak</w:t>
            </w:r>
          </w:p>
        </w:tc>
        <w:tc>
          <w:tcPr>
            <w:tcW w:w="56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C59378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5B2F985"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B86DF15" w14:textId="77777777" w:rsidTr="00F73923">
        <w:trPr>
          <w:trHeight w:val="315"/>
        </w:trPr>
        <w:tc>
          <w:tcPr>
            <w:tcW w:w="926" w:type="pct"/>
            <w:vMerge/>
            <w:tcBorders>
              <w:top w:val="nil"/>
              <w:left w:val="single" w:sz="8" w:space="0" w:color="auto"/>
              <w:bottom w:val="single" w:sz="8" w:space="0" w:color="000000"/>
              <w:right w:val="single" w:sz="8" w:space="0" w:color="auto"/>
            </w:tcBorders>
            <w:vAlign w:val="center"/>
            <w:hideMark/>
          </w:tcPr>
          <w:p w14:paraId="2BBA379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24" w:type="pct"/>
            <w:gridSpan w:val="5"/>
            <w:vMerge/>
            <w:tcBorders>
              <w:top w:val="single" w:sz="8" w:space="0" w:color="000000"/>
              <w:left w:val="single" w:sz="8" w:space="0" w:color="auto"/>
              <w:bottom w:val="single" w:sz="8" w:space="0" w:color="000000"/>
              <w:right w:val="single" w:sz="8" w:space="0" w:color="000000"/>
            </w:tcBorders>
            <w:vAlign w:val="center"/>
            <w:hideMark/>
          </w:tcPr>
          <w:p w14:paraId="21F319A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6" w:type="pct"/>
            <w:vMerge/>
            <w:tcBorders>
              <w:top w:val="nil"/>
              <w:left w:val="single" w:sz="8" w:space="0" w:color="000000"/>
              <w:bottom w:val="single" w:sz="8" w:space="0" w:color="000000"/>
              <w:right w:val="single" w:sz="8" w:space="0" w:color="000000"/>
            </w:tcBorders>
            <w:vAlign w:val="center"/>
            <w:hideMark/>
          </w:tcPr>
          <w:p w14:paraId="062D1E2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0BEA6DE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4EBC8982" w14:textId="77777777" w:rsidTr="00F73923">
        <w:trPr>
          <w:trHeight w:val="300"/>
        </w:trPr>
        <w:tc>
          <w:tcPr>
            <w:tcW w:w="9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028E9E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424"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CA1B1A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66"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622A68F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0094584"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23D6D5D" w14:textId="77777777" w:rsidTr="00F73923">
        <w:trPr>
          <w:trHeight w:val="60"/>
        </w:trPr>
        <w:tc>
          <w:tcPr>
            <w:tcW w:w="926" w:type="pct"/>
            <w:vMerge/>
            <w:tcBorders>
              <w:top w:val="nil"/>
              <w:left w:val="single" w:sz="8" w:space="0" w:color="auto"/>
              <w:bottom w:val="single" w:sz="8" w:space="0" w:color="000000"/>
              <w:right w:val="single" w:sz="8" w:space="0" w:color="auto"/>
            </w:tcBorders>
            <w:vAlign w:val="center"/>
            <w:hideMark/>
          </w:tcPr>
          <w:p w14:paraId="31F40EA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424" w:type="pct"/>
            <w:gridSpan w:val="5"/>
            <w:vMerge/>
            <w:tcBorders>
              <w:top w:val="single" w:sz="8" w:space="0" w:color="000000"/>
              <w:left w:val="single" w:sz="8" w:space="0" w:color="auto"/>
              <w:bottom w:val="single" w:sz="8" w:space="0" w:color="000000"/>
              <w:right w:val="single" w:sz="8" w:space="0" w:color="000000"/>
            </w:tcBorders>
            <w:vAlign w:val="center"/>
            <w:hideMark/>
          </w:tcPr>
          <w:p w14:paraId="7AE3E38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6" w:type="pct"/>
            <w:vMerge/>
            <w:tcBorders>
              <w:top w:val="nil"/>
              <w:left w:val="single" w:sz="8" w:space="0" w:color="000000"/>
              <w:bottom w:val="single" w:sz="8" w:space="0" w:color="000000"/>
              <w:right w:val="single" w:sz="8" w:space="0" w:color="auto"/>
            </w:tcBorders>
            <w:vAlign w:val="center"/>
            <w:hideMark/>
          </w:tcPr>
          <w:p w14:paraId="139BB1D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702672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26D77EDF" w14:textId="77777777" w:rsidTr="00F73923">
        <w:trPr>
          <w:trHeight w:val="315"/>
        </w:trPr>
        <w:tc>
          <w:tcPr>
            <w:tcW w:w="2497"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1BBE022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99942DA" w14:textId="63648048"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853" w:type="pct"/>
            <w:gridSpan w:val="4"/>
            <w:tcBorders>
              <w:top w:val="single" w:sz="8" w:space="0" w:color="000000"/>
              <w:left w:val="nil"/>
              <w:bottom w:val="single" w:sz="8" w:space="0" w:color="auto"/>
              <w:right w:val="single" w:sz="8" w:space="0" w:color="000000"/>
            </w:tcBorders>
            <w:shd w:val="clear" w:color="auto" w:fill="auto"/>
            <w:noWrap/>
            <w:vAlign w:val="center"/>
            <w:hideMark/>
          </w:tcPr>
          <w:p w14:paraId="67A69CA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6" w:type="pct"/>
            <w:tcBorders>
              <w:top w:val="nil"/>
              <w:left w:val="nil"/>
              <w:bottom w:val="single" w:sz="8" w:space="0" w:color="auto"/>
              <w:right w:val="single" w:sz="8" w:space="0" w:color="auto"/>
            </w:tcBorders>
            <w:shd w:val="clear" w:color="auto" w:fill="auto"/>
            <w:noWrap/>
            <w:vAlign w:val="center"/>
            <w:hideMark/>
          </w:tcPr>
          <w:p w14:paraId="7DD3BAD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3EB452C1"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3155CF5" w14:textId="77777777" w:rsidTr="00F73923">
        <w:trPr>
          <w:trHeight w:val="315"/>
        </w:trPr>
        <w:tc>
          <w:tcPr>
            <w:tcW w:w="2497" w:type="pct"/>
            <w:gridSpan w:val="2"/>
            <w:vMerge/>
            <w:tcBorders>
              <w:left w:val="single" w:sz="8" w:space="0" w:color="auto"/>
              <w:bottom w:val="single" w:sz="8" w:space="0" w:color="auto"/>
              <w:right w:val="single" w:sz="8" w:space="0" w:color="000000"/>
            </w:tcBorders>
            <w:shd w:val="clear" w:color="auto" w:fill="auto"/>
            <w:noWrap/>
            <w:vAlign w:val="center"/>
            <w:hideMark/>
          </w:tcPr>
          <w:p w14:paraId="342AF2CD" w14:textId="4F19617E"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699" w:type="pct"/>
            <w:tcBorders>
              <w:top w:val="nil"/>
              <w:left w:val="nil"/>
              <w:bottom w:val="single" w:sz="8" w:space="0" w:color="auto"/>
              <w:right w:val="single" w:sz="8" w:space="0" w:color="auto"/>
            </w:tcBorders>
            <w:shd w:val="clear" w:color="auto" w:fill="auto"/>
            <w:noWrap/>
            <w:vAlign w:val="center"/>
            <w:hideMark/>
          </w:tcPr>
          <w:p w14:paraId="6EB1686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2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6FE3D2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730" w:type="pct"/>
            <w:tcBorders>
              <w:top w:val="nil"/>
              <w:left w:val="nil"/>
              <w:bottom w:val="single" w:sz="8" w:space="0" w:color="auto"/>
              <w:right w:val="single" w:sz="8" w:space="0" w:color="auto"/>
            </w:tcBorders>
            <w:shd w:val="clear" w:color="auto" w:fill="auto"/>
            <w:noWrap/>
            <w:vAlign w:val="center"/>
            <w:hideMark/>
          </w:tcPr>
          <w:p w14:paraId="027C30C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6" w:type="pct"/>
            <w:tcBorders>
              <w:top w:val="nil"/>
              <w:left w:val="nil"/>
              <w:bottom w:val="single" w:sz="8" w:space="0" w:color="auto"/>
              <w:right w:val="single" w:sz="8" w:space="0" w:color="auto"/>
            </w:tcBorders>
            <w:shd w:val="clear" w:color="auto" w:fill="auto"/>
            <w:noWrap/>
            <w:vAlign w:val="center"/>
            <w:hideMark/>
          </w:tcPr>
          <w:p w14:paraId="7167D33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371F33D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1F42E97" w14:textId="77777777" w:rsidTr="00F73923">
        <w:trPr>
          <w:trHeight w:val="106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31F3977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C035EDB" w14:textId="7084CE8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P.G.2.3.6.Seyyar satıcılara tutulan zabıt </w:t>
            </w:r>
            <w:proofErr w:type="gramStart"/>
            <w:r w:rsidRPr="00852D81">
              <w:rPr>
                <w:rFonts w:ascii="Times New Roman" w:eastAsia="Times New Roman" w:hAnsi="Times New Roman" w:cs="Times New Roman"/>
                <w:color w:val="000000"/>
                <w:sz w:val="20"/>
                <w:szCs w:val="20"/>
                <w:lang w:eastAsia="tr-TR"/>
              </w:rPr>
              <w:t>varakası .</w:t>
            </w:r>
            <w:proofErr w:type="gramEnd"/>
          </w:p>
        </w:tc>
        <w:tc>
          <w:tcPr>
            <w:tcW w:w="699" w:type="pct"/>
            <w:tcBorders>
              <w:top w:val="nil"/>
              <w:left w:val="nil"/>
              <w:bottom w:val="single" w:sz="8" w:space="0" w:color="auto"/>
              <w:right w:val="single" w:sz="8" w:space="0" w:color="auto"/>
            </w:tcBorders>
            <w:shd w:val="clear" w:color="auto" w:fill="auto"/>
            <w:vAlign w:val="center"/>
            <w:hideMark/>
          </w:tcPr>
          <w:p w14:paraId="585ADAC3" w14:textId="770183C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268" w:type="pct"/>
            <w:tcBorders>
              <w:top w:val="nil"/>
              <w:left w:val="nil"/>
              <w:bottom w:val="single" w:sz="8" w:space="0" w:color="auto"/>
              <w:right w:val="nil"/>
            </w:tcBorders>
            <w:shd w:val="clear" w:color="auto" w:fill="auto"/>
            <w:noWrap/>
            <w:vAlign w:val="center"/>
            <w:hideMark/>
          </w:tcPr>
          <w:p w14:paraId="3087579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56" w:type="pct"/>
            <w:tcBorders>
              <w:top w:val="nil"/>
              <w:left w:val="nil"/>
              <w:bottom w:val="single" w:sz="8" w:space="0" w:color="auto"/>
              <w:right w:val="nil"/>
            </w:tcBorders>
            <w:shd w:val="clear" w:color="auto" w:fill="auto"/>
            <w:noWrap/>
            <w:vAlign w:val="center"/>
            <w:hideMark/>
          </w:tcPr>
          <w:p w14:paraId="5336F84B"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7EE02BEF" w14:textId="1F951B5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6" w:type="pct"/>
            <w:tcBorders>
              <w:top w:val="nil"/>
              <w:left w:val="nil"/>
              <w:bottom w:val="single" w:sz="8" w:space="0" w:color="auto"/>
              <w:right w:val="single" w:sz="8" w:space="0" w:color="auto"/>
            </w:tcBorders>
            <w:shd w:val="clear" w:color="auto" w:fill="auto"/>
            <w:vAlign w:val="center"/>
            <w:hideMark/>
          </w:tcPr>
          <w:p w14:paraId="7902761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Zabıta Müdürlüğü</w:t>
            </w:r>
          </w:p>
        </w:tc>
        <w:tc>
          <w:tcPr>
            <w:tcW w:w="84" w:type="pct"/>
            <w:vAlign w:val="center"/>
            <w:hideMark/>
          </w:tcPr>
          <w:p w14:paraId="6E7963B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156C655" w14:textId="77777777" w:rsidTr="00F73923">
        <w:trPr>
          <w:trHeight w:val="106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4E7BB23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9F20411" w14:textId="0CEF2C1B"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P.G.2.3.7.Dilenciliğin önlenmesine ilişkin tutulan </w:t>
            </w:r>
            <w:proofErr w:type="gramStart"/>
            <w:r w:rsidRPr="00852D81">
              <w:rPr>
                <w:rFonts w:ascii="Times New Roman" w:eastAsia="Times New Roman" w:hAnsi="Times New Roman" w:cs="Times New Roman"/>
                <w:color w:val="000000"/>
                <w:sz w:val="20"/>
                <w:szCs w:val="20"/>
                <w:lang w:eastAsia="tr-TR"/>
              </w:rPr>
              <w:t>tutanak .</w:t>
            </w:r>
            <w:proofErr w:type="gramEnd"/>
          </w:p>
        </w:tc>
        <w:tc>
          <w:tcPr>
            <w:tcW w:w="699" w:type="pct"/>
            <w:tcBorders>
              <w:top w:val="nil"/>
              <w:left w:val="nil"/>
              <w:bottom w:val="single" w:sz="8" w:space="0" w:color="auto"/>
              <w:right w:val="single" w:sz="8" w:space="0" w:color="auto"/>
            </w:tcBorders>
            <w:shd w:val="clear" w:color="auto" w:fill="auto"/>
            <w:vAlign w:val="center"/>
            <w:hideMark/>
          </w:tcPr>
          <w:p w14:paraId="7492B4FF" w14:textId="05AB0D6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188.000,00</w:t>
            </w:r>
          </w:p>
        </w:tc>
        <w:tc>
          <w:tcPr>
            <w:tcW w:w="268" w:type="pct"/>
            <w:tcBorders>
              <w:top w:val="nil"/>
              <w:left w:val="nil"/>
              <w:bottom w:val="single" w:sz="8" w:space="0" w:color="auto"/>
              <w:right w:val="nil"/>
            </w:tcBorders>
            <w:shd w:val="clear" w:color="auto" w:fill="auto"/>
            <w:noWrap/>
            <w:vAlign w:val="center"/>
            <w:hideMark/>
          </w:tcPr>
          <w:p w14:paraId="3B369D0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56" w:type="pct"/>
            <w:tcBorders>
              <w:top w:val="nil"/>
              <w:left w:val="nil"/>
              <w:bottom w:val="single" w:sz="8" w:space="0" w:color="auto"/>
              <w:right w:val="nil"/>
            </w:tcBorders>
            <w:shd w:val="clear" w:color="auto" w:fill="auto"/>
            <w:noWrap/>
            <w:vAlign w:val="center"/>
            <w:hideMark/>
          </w:tcPr>
          <w:p w14:paraId="3932580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5B67D983" w14:textId="0618FB6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188.000,00</w:t>
            </w:r>
          </w:p>
        </w:tc>
        <w:tc>
          <w:tcPr>
            <w:tcW w:w="566" w:type="pct"/>
            <w:tcBorders>
              <w:top w:val="nil"/>
              <w:left w:val="nil"/>
              <w:bottom w:val="single" w:sz="8" w:space="0" w:color="auto"/>
              <w:right w:val="single" w:sz="8" w:space="0" w:color="auto"/>
            </w:tcBorders>
            <w:shd w:val="clear" w:color="auto" w:fill="auto"/>
            <w:vAlign w:val="center"/>
            <w:hideMark/>
          </w:tcPr>
          <w:p w14:paraId="3A104FA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Zabıta Müdürlüğü</w:t>
            </w:r>
          </w:p>
        </w:tc>
        <w:tc>
          <w:tcPr>
            <w:tcW w:w="84" w:type="pct"/>
            <w:vAlign w:val="center"/>
            <w:hideMark/>
          </w:tcPr>
          <w:p w14:paraId="1ECD9EE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49C1014" w14:textId="77777777" w:rsidTr="00F73923">
        <w:trPr>
          <w:trHeight w:val="106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2A31CFB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A79D0CF" w14:textId="7FBA53E7"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P.G.2.3.8. İlgili Mevzuatıyla Yetkilendirilmiş Kamu Kurumlarına veya Hizmet Birimlerine Bildirimde Bulunulması </w:t>
            </w:r>
          </w:p>
        </w:tc>
        <w:tc>
          <w:tcPr>
            <w:tcW w:w="699" w:type="pct"/>
            <w:tcBorders>
              <w:top w:val="nil"/>
              <w:left w:val="nil"/>
              <w:bottom w:val="single" w:sz="8" w:space="0" w:color="auto"/>
              <w:right w:val="single" w:sz="8" w:space="0" w:color="auto"/>
            </w:tcBorders>
            <w:shd w:val="clear" w:color="auto" w:fill="auto"/>
            <w:vAlign w:val="center"/>
            <w:hideMark/>
          </w:tcPr>
          <w:p w14:paraId="5E4C95C6" w14:textId="2D9565C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268" w:type="pct"/>
            <w:tcBorders>
              <w:top w:val="nil"/>
              <w:left w:val="nil"/>
              <w:bottom w:val="single" w:sz="8" w:space="0" w:color="auto"/>
              <w:right w:val="nil"/>
            </w:tcBorders>
            <w:shd w:val="clear" w:color="auto" w:fill="auto"/>
            <w:noWrap/>
            <w:vAlign w:val="center"/>
            <w:hideMark/>
          </w:tcPr>
          <w:p w14:paraId="3B1AC17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56" w:type="pct"/>
            <w:tcBorders>
              <w:top w:val="nil"/>
              <w:left w:val="nil"/>
              <w:bottom w:val="single" w:sz="8" w:space="0" w:color="auto"/>
              <w:right w:val="nil"/>
            </w:tcBorders>
            <w:shd w:val="clear" w:color="auto" w:fill="auto"/>
            <w:noWrap/>
            <w:vAlign w:val="center"/>
            <w:hideMark/>
          </w:tcPr>
          <w:p w14:paraId="0C7BF73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0AC72FA1" w14:textId="5BB6784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566" w:type="pct"/>
            <w:tcBorders>
              <w:top w:val="nil"/>
              <w:left w:val="nil"/>
              <w:bottom w:val="single" w:sz="8" w:space="0" w:color="auto"/>
              <w:right w:val="single" w:sz="8" w:space="0" w:color="auto"/>
            </w:tcBorders>
            <w:shd w:val="clear" w:color="auto" w:fill="auto"/>
            <w:vAlign w:val="center"/>
            <w:hideMark/>
          </w:tcPr>
          <w:p w14:paraId="167AEDA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Zabıta Müdürlüğü</w:t>
            </w:r>
          </w:p>
        </w:tc>
        <w:tc>
          <w:tcPr>
            <w:tcW w:w="84" w:type="pct"/>
            <w:vAlign w:val="center"/>
            <w:hideMark/>
          </w:tcPr>
          <w:p w14:paraId="04FB37E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6A999FD5" w14:textId="77777777" w:rsidTr="00F73923">
        <w:trPr>
          <w:trHeight w:val="420"/>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22614E0E"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060A0736" w14:textId="34971083"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99" w:type="pct"/>
            <w:tcBorders>
              <w:top w:val="nil"/>
              <w:left w:val="nil"/>
              <w:bottom w:val="single" w:sz="8" w:space="0" w:color="auto"/>
              <w:right w:val="single" w:sz="8" w:space="0" w:color="auto"/>
            </w:tcBorders>
            <w:shd w:val="clear" w:color="auto" w:fill="auto"/>
            <w:noWrap/>
            <w:vAlign w:val="center"/>
            <w:hideMark/>
          </w:tcPr>
          <w:p w14:paraId="49C368D3" w14:textId="0CC4B1F3"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1048.000,00</w:t>
            </w:r>
          </w:p>
        </w:tc>
        <w:tc>
          <w:tcPr>
            <w:tcW w:w="42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99480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nil"/>
              <w:bottom w:val="single" w:sz="8" w:space="0" w:color="auto"/>
              <w:right w:val="single" w:sz="8" w:space="0" w:color="auto"/>
            </w:tcBorders>
            <w:shd w:val="clear" w:color="auto" w:fill="auto"/>
            <w:vAlign w:val="center"/>
            <w:hideMark/>
          </w:tcPr>
          <w:p w14:paraId="5B6E4662" w14:textId="4795645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1048.000,00</w:t>
            </w:r>
          </w:p>
        </w:tc>
        <w:tc>
          <w:tcPr>
            <w:tcW w:w="566" w:type="pct"/>
            <w:tcBorders>
              <w:top w:val="nil"/>
              <w:left w:val="nil"/>
              <w:bottom w:val="single" w:sz="8" w:space="0" w:color="auto"/>
              <w:right w:val="single" w:sz="8" w:space="0" w:color="auto"/>
            </w:tcBorders>
            <w:shd w:val="clear" w:color="auto" w:fill="auto"/>
            <w:vAlign w:val="center"/>
            <w:hideMark/>
          </w:tcPr>
          <w:p w14:paraId="308EFCC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883928A"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05103736" w14:textId="77777777" w:rsidR="002474AF" w:rsidRPr="00852D81" w:rsidRDefault="002474AF" w:rsidP="002474AF">
      <w:pPr>
        <w:rPr>
          <w:rFonts w:ascii="Times New Roman" w:hAnsi="Times New Roman" w:cs="Times New Roman"/>
          <w:b/>
          <w:bCs/>
          <w:szCs w:val="24"/>
        </w:rPr>
      </w:pPr>
    </w:p>
    <w:tbl>
      <w:tblPr>
        <w:tblW w:w="5000" w:type="pct"/>
        <w:tblCellMar>
          <w:left w:w="70" w:type="dxa"/>
          <w:right w:w="70" w:type="dxa"/>
        </w:tblCellMar>
        <w:tblLook w:val="04A0" w:firstRow="1" w:lastRow="0" w:firstColumn="1" w:lastColumn="0" w:noHBand="0" w:noVBand="1"/>
      </w:tblPr>
      <w:tblGrid>
        <w:gridCol w:w="2032"/>
        <w:gridCol w:w="2945"/>
        <w:gridCol w:w="1103"/>
        <w:gridCol w:w="1033"/>
        <w:gridCol w:w="1103"/>
        <w:gridCol w:w="1134"/>
        <w:gridCol w:w="146"/>
      </w:tblGrid>
      <w:tr w:rsidR="002474AF" w:rsidRPr="00852D81" w14:paraId="05A2DB0A" w14:textId="77777777" w:rsidTr="007967DE">
        <w:trPr>
          <w:gridAfter w:val="1"/>
          <w:wAfter w:w="77" w:type="pct"/>
          <w:trHeight w:val="390"/>
        </w:trPr>
        <w:tc>
          <w:tcPr>
            <w:tcW w:w="492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22D71A"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lastRenderedPageBreak/>
              <w:t>PERFORMANS HEDEFİ TABLOSU</w:t>
            </w:r>
          </w:p>
        </w:tc>
      </w:tr>
      <w:tr w:rsidR="002474AF" w:rsidRPr="00852D81" w14:paraId="240AA90E" w14:textId="77777777" w:rsidTr="007967DE">
        <w:trPr>
          <w:gridAfter w:val="1"/>
          <w:wAfter w:w="77" w:type="pct"/>
          <w:trHeight w:val="330"/>
        </w:trPr>
        <w:tc>
          <w:tcPr>
            <w:tcW w:w="1070" w:type="pct"/>
            <w:tcBorders>
              <w:top w:val="nil"/>
              <w:left w:val="single" w:sz="8" w:space="0" w:color="auto"/>
              <w:bottom w:val="single" w:sz="8" w:space="0" w:color="auto"/>
              <w:right w:val="single" w:sz="8" w:space="0" w:color="auto"/>
            </w:tcBorders>
            <w:shd w:val="clear" w:color="auto" w:fill="auto"/>
            <w:noWrap/>
            <w:vAlign w:val="center"/>
            <w:hideMark/>
          </w:tcPr>
          <w:p w14:paraId="53B9B2E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85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610F81A"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6CD22AEB" w14:textId="77777777" w:rsidTr="007967DE">
        <w:trPr>
          <w:gridAfter w:val="1"/>
          <w:wAfter w:w="77" w:type="pct"/>
          <w:trHeight w:val="491"/>
        </w:trPr>
        <w:tc>
          <w:tcPr>
            <w:tcW w:w="107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8044CF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853"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0A43A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 KURUMSAL KAPASİTEYİ GELİŞTİRMEK</w:t>
            </w:r>
          </w:p>
        </w:tc>
      </w:tr>
      <w:tr w:rsidR="002474AF" w:rsidRPr="00852D81" w14:paraId="70886B9E" w14:textId="77777777" w:rsidTr="007967DE">
        <w:trPr>
          <w:trHeight w:val="315"/>
        </w:trPr>
        <w:tc>
          <w:tcPr>
            <w:tcW w:w="1070" w:type="pct"/>
            <w:vMerge/>
            <w:tcBorders>
              <w:top w:val="nil"/>
              <w:left w:val="single" w:sz="8" w:space="0" w:color="auto"/>
              <w:bottom w:val="single" w:sz="8" w:space="0" w:color="000000"/>
              <w:right w:val="single" w:sz="8" w:space="0" w:color="auto"/>
            </w:tcBorders>
            <w:vAlign w:val="center"/>
            <w:hideMark/>
          </w:tcPr>
          <w:p w14:paraId="55C55DA0"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53" w:type="pct"/>
            <w:gridSpan w:val="5"/>
            <w:vMerge/>
            <w:tcBorders>
              <w:top w:val="single" w:sz="8" w:space="0" w:color="auto"/>
              <w:left w:val="single" w:sz="8" w:space="0" w:color="auto"/>
              <w:bottom w:val="single" w:sz="8" w:space="0" w:color="000000"/>
              <w:right w:val="single" w:sz="8" w:space="0" w:color="000000"/>
            </w:tcBorders>
            <w:vAlign w:val="center"/>
            <w:hideMark/>
          </w:tcPr>
          <w:p w14:paraId="0FA59E7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5FBCFED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407A0F75" w14:textId="77777777" w:rsidTr="007967DE">
        <w:trPr>
          <w:trHeight w:val="300"/>
        </w:trPr>
        <w:tc>
          <w:tcPr>
            <w:tcW w:w="107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95887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853"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FA1A8B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H.5.4. Personel Yönetimi Faaliyetini Yürütmek</w:t>
            </w:r>
          </w:p>
        </w:tc>
        <w:tc>
          <w:tcPr>
            <w:tcW w:w="77" w:type="pct"/>
            <w:vAlign w:val="center"/>
            <w:hideMark/>
          </w:tcPr>
          <w:p w14:paraId="07D2E3C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4F3A1544" w14:textId="77777777" w:rsidTr="007967DE">
        <w:trPr>
          <w:trHeight w:val="315"/>
        </w:trPr>
        <w:tc>
          <w:tcPr>
            <w:tcW w:w="1070" w:type="pct"/>
            <w:vMerge/>
            <w:tcBorders>
              <w:top w:val="nil"/>
              <w:left w:val="single" w:sz="8" w:space="0" w:color="auto"/>
              <w:bottom w:val="single" w:sz="8" w:space="0" w:color="000000"/>
              <w:right w:val="single" w:sz="8" w:space="0" w:color="auto"/>
            </w:tcBorders>
            <w:vAlign w:val="center"/>
            <w:hideMark/>
          </w:tcPr>
          <w:p w14:paraId="25AFC92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53" w:type="pct"/>
            <w:gridSpan w:val="5"/>
            <w:vMerge/>
            <w:tcBorders>
              <w:top w:val="single" w:sz="8" w:space="0" w:color="000000"/>
              <w:left w:val="single" w:sz="8" w:space="0" w:color="auto"/>
              <w:bottom w:val="single" w:sz="8" w:space="0" w:color="000000"/>
              <w:right w:val="single" w:sz="8" w:space="0" w:color="000000"/>
            </w:tcBorders>
            <w:vAlign w:val="center"/>
            <w:hideMark/>
          </w:tcPr>
          <w:p w14:paraId="63C3D7B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6B379AC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3084225E" w14:textId="77777777" w:rsidTr="007967DE">
        <w:trPr>
          <w:trHeight w:val="960"/>
        </w:trPr>
        <w:tc>
          <w:tcPr>
            <w:tcW w:w="1070" w:type="pct"/>
            <w:tcBorders>
              <w:top w:val="nil"/>
              <w:left w:val="single" w:sz="8" w:space="0" w:color="auto"/>
              <w:bottom w:val="nil"/>
              <w:right w:val="single" w:sz="8" w:space="0" w:color="auto"/>
            </w:tcBorders>
            <w:shd w:val="clear" w:color="auto" w:fill="auto"/>
            <w:vAlign w:val="center"/>
            <w:hideMark/>
          </w:tcPr>
          <w:p w14:paraId="024EC27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853" w:type="pct"/>
            <w:gridSpan w:val="5"/>
            <w:tcBorders>
              <w:top w:val="single" w:sz="8" w:space="0" w:color="000000"/>
              <w:left w:val="nil"/>
              <w:bottom w:val="nil"/>
              <w:right w:val="single" w:sz="8" w:space="0" w:color="000000"/>
            </w:tcBorders>
            <w:shd w:val="clear" w:color="auto" w:fill="auto"/>
            <w:vAlign w:val="center"/>
            <w:hideMark/>
          </w:tcPr>
          <w:p w14:paraId="22875D9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3E1E6E8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05731DB7" w14:textId="77777777" w:rsidTr="007967DE">
        <w:trPr>
          <w:trHeight w:val="300"/>
        </w:trPr>
        <w:tc>
          <w:tcPr>
            <w:tcW w:w="1070" w:type="pct"/>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58272F6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853" w:type="pct"/>
            <w:gridSpan w:val="5"/>
            <w:vMerge w:val="restart"/>
            <w:tcBorders>
              <w:top w:val="nil"/>
              <w:left w:val="single" w:sz="8" w:space="0" w:color="auto"/>
              <w:bottom w:val="single" w:sz="8" w:space="0" w:color="000000"/>
              <w:right w:val="single" w:sz="8" w:space="0" w:color="000000"/>
            </w:tcBorders>
            <w:shd w:val="clear" w:color="auto" w:fill="auto"/>
            <w:vAlign w:val="center"/>
            <w:hideMark/>
          </w:tcPr>
          <w:p w14:paraId="7251CE7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476B9655"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2F033533" w14:textId="77777777" w:rsidTr="007967DE">
        <w:trPr>
          <w:trHeight w:val="315"/>
        </w:trPr>
        <w:tc>
          <w:tcPr>
            <w:tcW w:w="1070" w:type="pct"/>
            <w:vMerge/>
            <w:tcBorders>
              <w:top w:val="single" w:sz="8" w:space="0" w:color="000000"/>
              <w:left w:val="single" w:sz="8" w:space="0" w:color="auto"/>
              <w:bottom w:val="single" w:sz="8" w:space="0" w:color="000000"/>
              <w:right w:val="single" w:sz="8" w:space="0" w:color="auto"/>
            </w:tcBorders>
            <w:vAlign w:val="center"/>
            <w:hideMark/>
          </w:tcPr>
          <w:p w14:paraId="2C4798F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53" w:type="pct"/>
            <w:gridSpan w:val="5"/>
            <w:vMerge/>
            <w:tcBorders>
              <w:top w:val="nil"/>
              <w:left w:val="single" w:sz="8" w:space="0" w:color="auto"/>
              <w:bottom w:val="single" w:sz="8" w:space="0" w:color="000000"/>
              <w:right w:val="single" w:sz="8" w:space="0" w:color="000000"/>
            </w:tcBorders>
            <w:vAlign w:val="center"/>
            <w:hideMark/>
          </w:tcPr>
          <w:p w14:paraId="51C54C3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1909FB8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608C8B91" w14:textId="77777777" w:rsidTr="0033257F">
        <w:trPr>
          <w:trHeight w:val="315"/>
        </w:trPr>
        <w:tc>
          <w:tcPr>
            <w:tcW w:w="2621"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178459F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91CA01F" w14:textId="4B7CD4A4"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705"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4A37A0C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97" w:type="pct"/>
            <w:tcBorders>
              <w:top w:val="nil"/>
              <w:left w:val="nil"/>
              <w:bottom w:val="single" w:sz="8" w:space="0" w:color="auto"/>
              <w:right w:val="single" w:sz="8" w:space="0" w:color="auto"/>
            </w:tcBorders>
            <w:shd w:val="clear" w:color="auto" w:fill="auto"/>
            <w:noWrap/>
            <w:vAlign w:val="center"/>
            <w:hideMark/>
          </w:tcPr>
          <w:p w14:paraId="531EB74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5C69C3E2"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552E0A4" w14:textId="77777777" w:rsidTr="0033257F">
        <w:trPr>
          <w:trHeight w:val="315"/>
        </w:trPr>
        <w:tc>
          <w:tcPr>
            <w:tcW w:w="2621" w:type="pct"/>
            <w:gridSpan w:val="2"/>
            <w:vMerge/>
            <w:tcBorders>
              <w:left w:val="single" w:sz="8" w:space="0" w:color="auto"/>
              <w:bottom w:val="single" w:sz="8" w:space="0" w:color="auto"/>
              <w:right w:val="single" w:sz="8" w:space="0" w:color="000000"/>
            </w:tcBorders>
            <w:shd w:val="clear" w:color="auto" w:fill="auto"/>
            <w:noWrap/>
            <w:vAlign w:val="center"/>
            <w:hideMark/>
          </w:tcPr>
          <w:p w14:paraId="0AD32B0C" w14:textId="5853878F"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581" w:type="pct"/>
            <w:tcBorders>
              <w:top w:val="nil"/>
              <w:left w:val="nil"/>
              <w:bottom w:val="single" w:sz="8" w:space="0" w:color="auto"/>
              <w:right w:val="single" w:sz="8" w:space="0" w:color="auto"/>
            </w:tcBorders>
            <w:shd w:val="clear" w:color="auto" w:fill="auto"/>
            <w:noWrap/>
            <w:vAlign w:val="center"/>
            <w:hideMark/>
          </w:tcPr>
          <w:p w14:paraId="6227180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544" w:type="pct"/>
            <w:tcBorders>
              <w:top w:val="nil"/>
              <w:left w:val="nil"/>
              <w:bottom w:val="single" w:sz="8" w:space="0" w:color="auto"/>
              <w:right w:val="single" w:sz="8" w:space="0" w:color="000000"/>
            </w:tcBorders>
            <w:shd w:val="clear" w:color="auto" w:fill="auto"/>
            <w:noWrap/>
            <w:vAlign w:val="center"/>
            <w:hideMark/>
          </w:tcPr>
          <w:p w14:paraId="10D1353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581" w:type="pct"/>
            <w:tcBorders>
              <w:top w:val="nil"/>
              <w:left w:val="nil"/>
              <w:bottom w:val="single" w:sz="8" w:space="0" w:color="auto"/>
              <w:right w:val="single" w:sz="8" w:space="0" w:color="auto"/>
            </w:tcBorders>
            <w:shd w:val="clear" w:color="auto" w:fill="auto"/>
            <w:noWrap/>
            <w:vAlign w:val="center"/>
            <w:hideMark/>
          </w:tcPr>
          <w:p w14:paraId="44F21CD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97" w:type="pct"/>
            <w:tcBorders>
              <w:top w:val="nil"/>
              <w:left w:val="nil"/>
              <w:bottom w:val="single" w:sz="8" w:space="0" w:color="auto"/>
              <w:right w:val="single" w:sz="8" w:space="0" w:color="auto"/>
            </w:tcBorders>
            <w:shd w:val="clear" w:color="auto" w:fill="auto"/>
            <w:noWrap/>
            <w:vAlign w:val="center"/>
            <w:hideMark/>
          </w:tcPr>
          <w:p w14:paraId="1749835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77" w:type="pct"/>
            <w:vAlign w:val="center"/>
            <w:hideMark/>
          </w:tcPr>
          <w:p w14:paraId="7A4006D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296E113" w14:textId="77777777" w:rsidTr="00F73923">
        <w:trPr>
          <w:trHeight w:val="69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3F2D720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C1A26D3" w14:textId="02382699"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P.G.5.4.1.Düzenlenen Hizmet içi </w:t>
            </w:r>
            <w:proofErr w:type="gramStart"/>
            <w:r w:rsidRPr="00852D81">
              <w:rPr>
                <w:rFonts w:ascii="Times New Roman" w:eastAsia="Times New Roman" w:hAnsi="Times New Roman" w:cs="Times New Roman"/>
                <w:color w:val="000000"/>
                <w:sz w:val="20"/>
                <w:szCs w:val="20"/>
                <w:lang w:eastAsia="tr-TR"/>
              </w:rPr>
              <w:t>Eğitim .</w:t>
            </w:r>
            <w:proofErr w:type="gramEnd"/>
          </w:p>
        </w:tc>
        <w:tc>
          <w:tcPr>
            <w:tcW w:w="581" w:type="pct"/>
            <w:tcBorders>
              <w:top w:val="nil"/>
              <w:left w:val="nil"/>
              <w:bottom w:val="single" w:sz="8" w:space="0" w:color="auto"/>
              <w:right w:val="single" w:sz="8" w:space="0" w:color="auto"/>
            </w:tcBorders>
            <w:shd w:val="clear" w:color="auto" w:fill="auto"/>
            <w:vAlign w:val="center"/>
            <w:hideMark/>
          </w:tcPr>
          <w:p w14:paraId="1250734D" w14:textId="2858761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w:t>
            </w:r>
          </w:p>
        </w:tc>
        <w:tc>
          <w:tcPr>
            <w:tcW w:w="544" w:type="pct"/>
            <w:tcBorders>
              <w:top w:val="nil"/>
              <w:left w:val="nil"/>
              <w:bottom w:val="single" w:sz="8" w:space="0" w:color="auto"/>
              <w:right w:val="nil"/>
            </w:tcBorders>
            <w:shd w:val="clear" w:color="auto" w:fill="auto"/>
            <w:noWrap/>
            <w:vAlign w:val="center"/>
            <w:hideMark/>
          </w:tcPr>
          <w:p w14:paraId="3364142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single" w:sz="8" w:space="0" w:color="auto"/>
              <w:bottom w:val="single" w:sz="8" w:space="0" w:color="auto"/>
              <w:right w:val="single" w:sz="8" w:space="0" w:color="auto"/>
            </w:tcBorders>
            <w:shd w:val="clear" w:color="auto" w:fill="auto"/>
            <w:vAlign w:val="center"/>
            <w:hideMark/>
          </w:tcPr>
          <w:p w14:paraId="2167264B" w14:textId="2A80C49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w:t>
            </w:r>
          </w:p>
        </w:tc>
        <w:tc>
          <w:tcPr>
            <w:tcW w:w="597" w:type="pct"/>
            <w:tcBorders>
              <w:top w:val="nil"/>
              <w:left w:val="nil"/>
              <w:bottom w:val="single" w:sz="8" w:space="0" w:color="auto"/>
              <w:right w:val="single" w:sz="8" w:space="0" w:color="auto"/>
            </w:tcBorders>
            <w:shd w:val="clear" w:color="auto" w:fill="auto"/>
            <w:vAlign w:val="center"/>
            <w:hideMark/>
          </w:tcPr>
          <w:p w14:paraId="0D34CF3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İnsan Kaynakları ve Eğitim Müdürlüğü</w:t>
            </w:r>
          </w:p>
        </w:tc>
        <w:tc>
          <w:tcPr>
            <w:tcW w:w="77" w:type="pct"/>
            <w:vAlign w:val="center"/>
            <w:hideMark/>
          </w:tcPr>
          <w:p w14:paraId="3DFDF46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B685485" w14:textId="77777777" w:rsidTr="00F73923">
        <w:trPr>
          <w:trHeight w:val="69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166A5D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EF987E9" w14:textId="47AB6C6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P.G.5.4.2.Düzenlenen İşyeri güvenliği </w:t>
            </w:r>
            <w:proofErr w:type="gramStart"/>
            <w:r w:rsidRPr="00852D81">
              <w:rPr>
                <w:rFonts w:ascii="Times New Roman" w:eastAsia="Times New Roman" w:hAnsi="Times New Roman" w:cs="Times New Roman"/>
                <w:color w:val="000000"/>
                <w:sz w:val="20"/>
                <w:szCs w:val="20"/>
                <w:lang w:eastAsia="tr-TR"/>
              </w:rPr>
              <w:t>eğitim .</w:t>
            </w:r>
            <w:proofErr w:type="gramEnd"/>
          </w:p>
        </w:tc>
        <w:tc>
          <w:tcPr>
            <w:tcW w:w="581" w:type="pct"/>
            <w:tcBorders>
              <w:top w:val="nil"/>
              <w:left w:val="nil"/>
              <w:bottom w:val="single" w:sz="8" w:space="0" w:color="auto"/>
              <w:right w:val="single" w:sz="8" w:space="0" w:color="auto"/>
            </w:tcBorders>
            <w:shd w:val="clear" w:color="auto" w:fill="auto"/>
            <w:vAlign w:val="center"/>
            <w:hideMark/>
          </w:tcPr>
          <w:p w14:paraId="25DFE1B2" w14:textId="0D9439D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44" w:type="pct"/>
            <w:tcBorders>
              <w:top w:val="nil"/>
              <w:left w:val="nil"/>
              <w:bottom w:val="single" w:sz="8" w:space="0" w:color="auto"/>
              <w:right w:val="single" w:sz="8" w:space="0" w:color="000000"/>
            </w:tcBorders>
            <w:shd w:val="clear" w:color="auto" w:fill="auto"/>
            <w:noWrap/>
            <w:vAlign w:val="center"/>
            <w:hideMark/>
          </w:tcPr>
          <w:p w14:paraId="18E225C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vAlign w:val="center"/>
            <w:hideMark/>
          </w:tcPr>
          <w:p w14:paraId="36CF50E1" w14:textId="1A28C43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97" w:type="pct"/>
            <w:tcBorders>
              <w:top w:val="nil"/>
              <w:left w:val="nil"/>
              <w:bottom w:val="single" w:sz="8" w:space="0" w:color="auto"/>
              <w:right w:val="single" w:sz="8" w:space="0" w:color="auto"/>
            </w:tcBorders>
            <w:shd w:val="clear" w:color="auto" w:fill="auto"/>
            <w:vAlign w:val="center"/>
            <w:hideMark/>
          </w:tcPr>
          <w:p w14:paraId="4A5E939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İnsan Kaynakları ve Eğitim Müdürlüğü</w:t>
            </w:r>
          </w:p>
        </w:tc>
        <w:tc>
          <w:tcPr>
            <w:tcW w:w="77" w:type="pct"/>
            <w:vAlign w:val="center"/>
            <w:hideMark/>
          </w:tcPr>
          <w:p w14:paraId="294FF4A0"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144CE2D3" w14:textId="77777777" w:rsidTr="00F73923">
        <w:trPr>
          <w:trHeight w:val="69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036C190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F9B7299" w14:textId="5EFBF829"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P.G.5.4.3.Başarılı personellerin ödüllendirilmesi</w:t>
            </w:r>
          </w:p>
        </w:tc>
        <w:tc>
          <w:tcPr>
            <w:tcW w:w="581" w:type="pct"/>
            <w:tcBorders>
              <w:top w:val="nil"/>
              <w:left w:val="nil"/>
              <w:bottom w:val="single" w:sz="8" w:space="0" w:color="auto"/>
              <w:right w:val="single" w:sz="8" w:space="0" w:color="auto"/>
            </w:tcBorders>
            <w:shd w:val="clear" w:color="auto" w:fill="auto"/>
            <w:vAlign w:val="center"/>
            <w:hideMark/>
          </w:tcPr>
          <w:p w14:paraId="39883B76" w14:textId="459867ED"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44" w:type="pct"/>
            <w:tcBorders>
              <w:top w:val="nil"/>
              <w:left w:val="nil"/>
              <w:bottom w:val="single" w:sz="8" w:space="0" w:color="auto"/>
              <w:right w:val="single" w:sz="8" w:space="0" w:color="000000"/>
            </w:tcBorders>
            <w:shd w:val="clear" w:color="auto" w:fill="auto"/>
            <w:noWrap/>
            <w:vAlign w:val="center"/>
            <w:hideMark/>
          </w:tcPr>
          <w:p w14:paraId="3A5DFCA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vAlign w:val="center"/>
            <w:hideMark/>
          </w:tcPr>
          <w:p w14:paraId="42B263E4" w14:textId="2DA2F593"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97" w:type="pct"/>
            <w:tcBorders>
              <w:top w:val="nil"/>
              <w:left w:val="nil"/>
              <w:bottom w:val="single" w:sz="8" w:space="0" w:color="auto"/>
              <w:right w:val="single" w:sz="8" w:space="0" w:color="auto"/>
            </w:tcBorders>
            <w:shd w:val="clear" w:color="auto" w:fill="auto"/>
            <w:vAlign w:val="center"/>
            <w:hideMark/>
          </w:tcPr>
          <w:p w14:paraId="50AEF7C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İnsan Kaynakları ve Eğitim Müdürlüğü</w:t>
            </w:r>
          </w:p>
        </w:tc>
        <w:tc>
          <w:tcPr>
            <w:tcW w:w="77" w:type="pct"/>
            <w:vAlign w:val="center"/>
            <w:hideMark/>
          </w:tcPr>
          <w:p w14:paraId="6364278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168A086" w14:textId="77777777" w:rsidTr="00F73923">
        <w:trPr>
          <w:trHeight w:val="96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5B094564"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0A5D31D" w14:textId="5D492B2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P.G.5.4.4.Personel özlük işlemlerinin yürütülmesi</w:t>
            </w:r>
          </w:p>
        </w:tc>
        <w:tc>
          <w:tcPr>
            <w:tcW w:w="581" w:type="pct"/>
            <w:tcBorders>
              <w:top w:val="nil"/>
              <w:left w:val="nil"/>
              <w:bottom w:val="single" w:sz="8" w:space="0" w:color="auto"/>
              <w:right w:val="single" w:sz="8" w:space="0" w:color="auto"/>
            </w:tcBorders>
            <w:shd w:val="clear" w:color="auto" w:fill="auto"/>
            <w:vAlign w:val="center"/>
            <w:hideMark/>
          </w:tcPr>
          <w:p w14:paraId="54A0EF2D" w14:textId="0F15DA1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w:t>
            </w:r>
          </w:p>
        </w:tc>
        <w:tc>
          <w:tcPr>
            <w:tcW w:w="544" w:type="pct"/>
            <w:tcBorders>
              <w:top w:val="nil"/>
              <w:left w:val="nil"/>
              <w:bottom w:val="single" w:sz="8" w:space="0" w:color="auto"/>
              <w:right w:val="single" w:sz="8" w:space="0" w:color="000000"/>
            </w:tcBorders>
            <w:shd w:val="clear" w:color="auto" w:fill="auto"/>
            <w:noWrap/>
            <w:vAlign w:val="center"/>
            <w:hideMark/>
          </w:tcPr>
          <w:p w14:paraId="3D0483E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vAlign w:val="center"/>
            <w:hideMark/>
          </w:tcPr>
          <w:p w14:paraId="7145776E" w14:textId="648B5CE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w:t>
            </w:r>
          </w:p>
        </w:tc>
        <w:tc>
          <w:tcPr>
            <w:tcW w:w="597" w:type="pct"/>
            <w:tcBorders>
              <w:top w:val="nil"/>
              <w:left w:val="nil"/>
              <w:bottom w:val="single" w:sz="8" w:space="0" w:color="auto"/>
              <w:right w:val="single" w:sz="8" w:space="0" w:color="auto"/>
            </w:tcBorders>
            <w:shd w:val="clear" w:color="auto" w:fill="auto"/>
            <w:vAlign w:val="center"/>
            <w:hideMark/>
          </w:tcPr>
          <w:p w14:paraId="1103A57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İnsan Kaynakları ve Eğitim Müdürlüğü</w:t>
            </w:r>
          </w:p>
        </w:tc>
        <w:tc>
          <w:tcPr>
            <w:tcW w:w="77" w:type="pct"/>
            <w:vAlign w:val="center"/>
            <w:hideMark/>
          </w:tcPr>
          <w:p w14:paraId="53F0368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57C0817" w14:textId="77777777" w:rsidTr="00F73923">
        <w:trPr>
          <w:trHeight w:val="69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4A07398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454831B" w14:textId="37EAE95C"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p.g.5.9.3. P.G.5.9.3.Özlük Dosyası Tutulan Meclis </w:t>
            </w:r>
            <w:proofErr w:type="gramStart"/>
            <w:r w:rsidRPr="00852D81">
              <w:rPr>
                <w:rFonts w:ascii="Times New Roman" w:eastAsia="Times New Roman" w:hAnsi="Times New Roman" w:cs="Times New Roman"/>
                <w:color w:val="000000"/>
                <w:sz w:val="20"/>
                <w:szCs w:val="20"/>
                <w:lang w:eastAsia="tr-TR"/>
              </w:rPr>
              <w:t>Üyesi .</w:t>
            </w:r>
            <w:proofErr w:type="gramEnd"/>
            <w:r w:rsidRPr="00852D81">
              <w:rPr>
                <w:rFonts w:ascii="Times New Roman" w:eastAsia="Times New Roman" w:hAnsi="Times New Roman" w:cs="Times New Roman"/>
                <w:color w:val="000000"/>
                <w:sz w:val="20"/>
                <w:szCs w:val="20"/>
                <w:lang w:eastAsia="tr-TR"/>
              </w:rPr>
              <w:t xml:space="preserve"> </w:t>
            </w:r>
          </w:p>
        </w:tc>
        <w:tc>
          <w:tcPr>
            <w:tcW w:w="581" w:type="pct"/>
            <w:tcBorders>
              <w:top w:val="nil"/>
              <w:left w:val="nil"/>
              <w:bottom w:val="single" w:sz="8" w:space="0" w:color="auto"/>
              <w:right w:val="single" w:sz="8" w:space="0" w:color="auto"/>
            </w:tcBorders>
            <w:shd w:val="clear" w:color="auto" w:fill="auto"/>
            <w:vAlign w:val="center"/>
            <w:hideMark/>
          </w:tcPr>
          <w:p w14:paraId="49368856" w14:textId="09666BF8" w:rsidR="00F73923" w:rsidRPr="00852D81" w:rsidRDefault="00F73923" w:rsidP="00C24DC4">
            <w:pPr>
              <w:spacing w:after="0" w:line="240" w:lineRule="auto"/>
              <w:jc w:val="center"/>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 xml:space="preserve">            4.000,00</w:t>
            </w:r>
          </w:p>
        </w:tc>
        <w:tc>
          <w:tcPr>
            <w:tcW w:w="544" w:type="pct"/>
            <w:tcBorders>
              <w:top w:val="nil"/>
              <w:left w:val="nil"/>
              <w:bottom w:val="single" w:sz="8" w:space="0" w:color="auto"/>
              <w:right w:val="single" w:sz="8" w:space="0" w:color="000000"/>
            </w:tcBorders>
            <w:shd w:val="clear" w:color="auto" w:fill="auto"/>
            <w:noWrap/>
            <w:vAlign w:val="center"/>
            <w:hideMark/>
          </w:tcPr>
          <w:p w14:paraId="4C1929C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vAlign w:val="center"/>
            <w:hideMark/>
          </w:tcPr>
          <w:p w14:paraId="7C658026" w14:textId="1F25E99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w:t>
            </w:r>
          </w:p>
        </w:tc>
        <w:tc>
          <w:tcPr>
            <w:tcW w:w="597" w:type="pct"/>
            <w:tcBorders>
              <w:top w:val="nil"/>
              <w:left w:val="nil"/>
              <w:bottom w:val="single" w:sz="8" w:space="0" w:color="auto"/>
              <w:right w:val="single" w:sz="8" w:space="0" w:color="auto"/>
            </w:tcBorders>
            <w:shd w:val="clear" w:color="auto" w:fill="auto"/>
            <w:vAlign w:val="center"/>
            <w:hideMark/>
          </w:tcPr>
          <w:p w14:paraId="5CF23A7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İnsan Kaynakları ve Eğitim Müdürlüğü</w:t>
            </w:r>
          </w:p>
        </w:tc>
        <w:tc>
          <w:tcPr>
            <w:tcW w:w="77" w:type="pct"/>
            <w:vAlign w:val="center"/>
            <w:hideMark/>
          </w:tcPr>
          <w:p w14:paraId="53BA19C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F728151" w14:textId="77777777" w:rsidTr="00F73923">
        <w:trPr>
          <w:trHeight w:val="690"/>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55C8D665"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387BDFF8" w14:textId="21A51950"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noWrap/>
            <w:vAlign w:val="center"/>
            <w:hideMark/>
          </w:tcPr>
          <w:p w14:paraId="034BF5A1" w14:textId="062CBE19"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144.000,00</w:t>
            </w:r>
          </w:p>
        </w:tc>
        <w:tc>
          <w:tcPr>
            <w:tcW w:w="544" w:type="pct"/>
            <w:tcBorders>
              <w:top w:val="nil"/>
              <w:left w:val="nil"/>
              <w:bottom w:val="single" w:sz="8" w:space="0" w:color="auto"/>
              <w:right w:val="single" w:sz="8" w:space="0" w:color="000000"/>
            </w:tcBorders>
            <w:shd w:val="clear" w:color="auto" w:fill="auto"/>
            <w:noWrap/>
            <w:vAlign w:val="center"/>
            <w:hideMark/>
          </w:tcPr>
          <w:p w14:paraId="141ACE6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81" w:type="pct"/>
            <w:tcBorders>
              <w:top w:val="nil"/>
              <w:left w:val="nil"/>
              <w:bottom w:val="single" w:sz="8" w:space="0" w:color="auto"/>
              <w:right w:val="single" w:sz="8" w:space="0" w:color="auto"/>
            </w:tcBorders>
            <w:shd w:val="clear" w:color="auto" w:fill="auto"/>
            <w:vAlign w:val="center"/>
            <w:hideMark/>
          </w:tcPr>
          <w:p w14:paraId="636BE4C9" w14:textId="3FD5042F"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144.000,00</w:t>
            </w:r>
          </w:p>
        </w:tc>
        <w:tc>
          <w:tcPr>
            <w:tcW w:w="597" w:type="pct"/>
            <w:tcBorders>
              <w:top w:val="nil"/>
              <w:left w:val="nil"/>
              <w:bottom w:val="single" w:sz="8" w:space="0" w:color="auto"/>
              <w:right w:val="single" w:sz="8" w:space="0" w:color="auto"/>
            </w:tcBorders>
            <w:shd w:val="clear" w:color="auto" w:fill="auto"/>
            <w:vAlign w:val="center"/>
            <w:hideMark/>
          </w:tcPr>
          <w:p w14:paraId="3D34CE6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2DE042E1"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4A04C215" w14:textId="77777777" w:rsidR="002474AF" w:rsidRDefault="002474AF" w:rsidP="002474AF">
      <w:pPr>
        <w:rPr>
          <w:rFonts w:ascii="Times New Roman" w:hAnsi="Times New Roman" w:cs="Times New Roman"/>
          <w:b/>
          <w:bCs/>
          <w:szCs w:val="24"/>
        </w:rPr>
      </w:pPr>
    </w:p>
    <w:p w14:paraId="05B02A76" w14:textId="77777777" w:rsidR="007967DE" w:rsidRDefault="007967DE" w:rsidP="002474AF">
      <w:pPr>
        <w:rPr>
          <w:rFonts w:ascii="Times New Roman" w:hAnsi="Times New Roman" w:cs="Times New Roman"/>
          <w:b/>
          <w:bCs/>
          <w:szCs w:val="24"/>
        </w:rPr>
      </w:pPr>
    </w:p>
    <w:p w14:paraId="6A27999F" w14:textId="77777777" w:rsidR="00F73923" w:rsidRDefault="00F73923" w:rsidP="002474AF">
      <w:pPr>
        <w:rPr>
          <w:rFonts w:ascii="Times New Roman" w:hAnsi="Times New Roman" w:cs="Times New Roman"/>
          <w:b/>
          <w:bCs/>
          <w:szCs w:val="24"/>
        </w:rPr>
      </w:pPr>
    </w:p>
    <w:p w14:paraId="2A556463" w14:textId="77777777" w:rsidR="00F73923" w:rsidRDefault="00F73923" w:rsidP="002474AF">
      <w:pPr>
        <w:rPr>
          <w:rFonts w:ascii="Times New Roman" w:hAnsi="Times New Roman" w:cs="Times New Roman"/>
          <w:b/>
          <w:bCs/>
          <w:szCs w:val="24"/>
        </w:rPr>
      </w:pPr>
    </w:p>
    <w:p w14:paraId="72DD5579" w14:textId="77777777" w:rsidR="00F73923" w:rsidRDefault="00F73923" w:rsidP="002474AF">
      <w:pPr>
        <w:rPr>
          <w:rFonts w:ascii="Times New Roman" w:hAnsi="Times New Roman" w:cs="Times New Roman"/>
          <w:b/>
          <w:bCs/>
          <w:szCs w:val="24"/>
        </w:rPr>
      </w:pPr>
    </w:p>
    <w:p w14:paraId="149B68CD" w14:textId="77777777" w:rsidR="00F73923" w:rsidRDefault="00F73923" w:rsidP="002474AF">
      <w:pPr>
        <w:rPr>
          <w:rFonts w:ascii="Times New Roman" w:hAnsi="Times New Roman" w:cs="Times New Roman"/>
          <w:b/>
          <w:bCs/>
          <w:szCs w:val="24"/>
        </w:rPr>
      </w:pPr>
    </w:p>
    <w:p w14:paraId="71D5F2B5" w14:textId="77777777" w:rsidR="00F73923" w:rsidRPr="00852D81" w:rsidRDefault="00F73923" w:rsidP="002474AF">
      <w:pPr>
        <w:rPr>
          <w:rFonts w:ascii="Times New Roman" w:hAnsi="Times New Roman" w:cs="Times New Roman"/>
          <w:b/>
          <w:bCs/>
          <w:szCs w:val="24"/>
        </w:rPr>
      </w:pPr>
    </w:p>
    <w:tbl>
      <w:tblPr>
        <w:tblW w:w="5000" w:type="pct"/>
        <w:tblCellMar>
          <w:left w:w="70" w:type="dxa"/>
          <w:right w:w="70" w:type="dxa"/>
        </w:tblCellMar>
        <w:tblLook w:val="04A0" w:firstRow="1" w:lastRow="0" w:firstColumn="1" w:lastColumn="0" w:noHBand="0" w:noVBand="1"/>
      </w:tblPr>
      <w:tblGrid>
        <w:gridCol w:w="2176"/>
        <w:gridCol w:w="2669"/>
        <w:gridCol w:w="1213"/>
        <w:gridCol w:w="507"/>
        <w:gridCol w:w="507"/>
        <w:gridCol w:w="1213"/>
        <w:gridCol w:w="1065"/>
        <w:gridCol w:w="146"/>
      </w:tblGrid>
      <w:tr w:rsidR="002474AF" w:rsidRPr="00852D81" w14:paraId="1E8164B3" w14:textId="77777777" w:rsidTr="007967DE">
        <w:trPr>
          <w:gridAfter w:val="1"/>
          <w:wAfter w:w="77" w:type="pct"/>
          <w:trHeight w:val="390"/>
        </w:trPr>
        <w:tc>
          <w:tcPr>
            <w:tcW w:w="4362"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967233"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lastRenderedPageBreak/>
              <w:t>PERFORMANS HEDEFİ TABLOSU</w:t>
            </w:r>
          </w:p>
        </w:tc>
        <w:tc>
          <w:tcPr>
            <w:tcW w:w="561" w:type="pct"/>
            <w:tcBorders>
              <w:top w:val="single" w:sz="8" w:space="0" w:color="auto"/>
              <w:left w:val="nil"/>
              <w:bottom w:val="single" w:sz="8" w:space="0" w:color="auto"/>
              <w:right w:val="single" w:sz="8" w:space="0" w:color="auto"/>
            </w:tcBorders>
            <w:shd w:val="clear" w:color="auto" w:fill="auto"/>
            <w:noWrap/>
            <w:vAlign w:val="center"/>
            <w:hideMark/>
          </w:tcPr>
          <w:p w14:paraId="2DA7EED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10B1960F" w14:textId="77777777" w:rsidTr="00F73923">
        <w:trPr>
          <w:gridAfter w:val="1"/>
          <w:wAfter w:w="77" w:type="pct"/>
          <w:trHeight w:val="330"/>
        </w:trPr>
        <w:tc>
          <w:tcPr>
            <w:tcW w:w="1146" w:type="pct"/>
            <w:tcBorders>
              <w:top w:val="nil"/>
              <w:left w:val="single" w:sz="8" w:space="0" w:color="auto"/>
              <w:bottom w:val="single" w:sz="8" w:space="0" w:color="auto"/>
              <w:right w:val="single" w:sz="8" w:space="0" w:color="auto"/>
            </w:tcBorders>
            <w:shd w:val="clear" w:color="auto" w:fill="auto"/>
            <w:noWrap/>
            <w:vAlign w:val="center"/>
            <w:hideMark/>
          </w:tcPr>
          <w:p w14:paraId="6500F74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21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711B26DF"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c>
          <w:tcPr>
            <w:tcW w:w="561" w:type="pct"/>
            <w:tcBorders>
              <w:top w:val="nil"/>
              <w:left w:val="nil"/>
              <w:bottom w:val="single" w:sz="8" w:space="0" w:color="auto"/>
              <w:right w:val="single" w:sz="8" w:space="0" w:color="auto"/>
            </w:tcBorders>
            <w:shd w:val="clear" w:color="auto" w:fill="auto"/>
            <w:noWrap/>
            <w:vAlign w:val="center"/>
            <w:hideMark/>
          </w:tcPr>
          <w:p w14:paraId="39AF2F2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6E1422D3" w14:textId="77777777" w:rsidTr="00F73923">
        <w:trPr>
          <w:gridAfter w:val="1"/>
          <w:wAfter w:w="77" w:type="pct"/>
          <w:trHeight w:val="491"/>
        </w:trPr>
        <w:tc>
          <w:tcPr>
            <w:tcW w:w="11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D6869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21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F5C06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2. </w:t>
            </w:r>
            <w:proofErr w:type="gramStart"/>
            <w:r w:rsidRPr="00852D81">
              <w:rPr>
                <w:rFonts w:ascii="Times New Roman" w:eastAsia="Times New Roman" w:hAnsi="Times New Roman" w:cs="Times New Roman"/>
                <w:color w:val="000000"/>
                <w:sz w:val="21"/>
                <w:szCs w:val="21"/>
                <w:lang w:eastAsia="tr-TR"/>
              </w:rPr>
              <w:t>SAĞLIKLI,KALİTELİ</w:t>
            </w:r>
            <w:proofErr w:type="gramEnd"/>
            <w:r w:rsidRPr="00852D81">
              <w:rPr>
                <w:rFonts w:ascii="Times New Roman" w:eastAsia="Times New Roman" w:hAnsi="Times New Roman" w:cs="Times New Roman"/>
                <w:color w:val="000000"/>
                <w:sz w:val="21"/>
                <w:szCs w:val="21"/>
                <w:lang w:eastAsia="tr-TR"/>
              </w:rPr>
              <w:t xml:space="preserve"> VE ÇAĞDAŞ YAŞAM STANDARLARINDA  İNCİRLİOVADA SÜRDÜRÜLEBİLİR  ÇEVRE YARATMAK</w:t>
            </w:r>
          </w:p>
        </w:tc>
        <w:tc>
          <w:tcPr>
            <w:tcW w:w="561"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2DE2BA5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41742D0C" w14:textId="77777777" w:rsidTr="00F73923">
        <w:trPr>
          <w:trHeight w:val="315"/>
        </w:trPr>
        <w:tc>
          <w:tcPr>
            <w:tcW w:w="1146" w:type="pct"/>
            <w:vMerge/>
            <w:tcBorders>
              <w:top w:val="nil"/>
              <w:left w:val="single" w:sz="8" w:space="0" w:color="auto"/>
              <w:bottom w:val="single" w:sz="8" w:space="0" w:color="000000"/>
              <w:right w:val="single" w:sz="8" w:space="0" w:color="auto"/>
            </w:tcBorders>
            <w:vAlign w:val="center"/>
            <w:hideMark/>
          </w:tcPr>
          <w:p w14:paraId="1588FCD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216" w:type="pct"/>
            <w:gridSpan w:val="5"/>
            <w:vMerge/>
            <w:tcBorders>
              <w:top w:val="single" w:sz="8" w:space="0" w:color="auto"/>
              <w:left w:val="single" w:sz="8" w:space="0" w:color="auto"/>
              <w:bottom w:val="single" w:sz="8" w:space="0" w:color="000000"/>
              <w:right w:val="single" w:sz="8" w:space="0" w:color="000000"/>
            </w:tcBorders>
            <w:vAlign w:val="center"/>
            <w:hideMark/>
          </w:tcPr>
          <w:p w14:paraId="4358146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1" w:type="pct"/>
            <w:vMerge/>
            <w:tcBorders>
              <w:top w:val="nil"/>
              <w:left w:val="single" w:sz="8" w:space="0" w:color="000000"/>
              <w:bottom w:val="single" w:sz="8" w:space="0" w:color="000000"/>
              <w:right w:val="single" w:sz="8" w:space="0" w:color="auto"/>
            </w:tcBorders>
            <w:vAlign w:val="center"/>
            <w:hideMark/>
          </w:tcPr>
          <w:p w14:paraId="25128C0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5392CAA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0AEC34CF" w14:textId="77777777" w:rsidTr="00F73923">
        <w:trPr>
          <w:trHeight w:val="300"/>
        </w:trPr>
        <w:tc>
          <w:tcPr>
            <w:tcW w:w="11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F105C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216"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9780DD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H.2.3. İlçe Halkının Esenliği, Huzuru ve Sağlığının Korunmasına Yönelik Çalışmalar Yapmak</w:t>
            </w:r>
          </w:p>
        </w:tc>
        <w:tc>
          <w:tcPr>
            <w:tcW w:w="561"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6DB6F94B"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1F86A171"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6750827D" w14:textId="77777777" w:rsidTr="00F73923">
        <w:trPr>
          <w:trHeight w:val="315"/>
        </w:trPr>
        <w:tc>
          <w:tcPr>
            <w:tcW w:w="1146" w:type="pct"/>
            <w:vMerge/>
            <w:tcBorders>
              <w:top w:val="nil"/>
              <w:left w:val="single" w:sz="8" w:space="0" w:color="auto"/>
              <w:bottom w:val="single" w:sz="8" w:space="0" w:color="000000"/>
              <w:right w:val="single" w:sz="8" w:space="0" w:color="auto"/>
            </w:tcBorders>
            <w:vAlign w:val="center"/>
            <w:hideMark/>
          </w:tcPr>
          <w:p w14:paraId="22B2AAF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216" w:type="pct"/>
            <w:gridSpan w:val="5"/>
            <w:vMerge/>
            <w:tcBorders>
              <w:top w:val="single" w:sz="8" w:space="0" w:color="000000"/>
              <w:left w:val="single" w:sz="8" w:space="0" w:color="auto"/>
              <w:bottom w:val="single" w:sz="8" w:space="0" w:color="000000"/>
              <w:right w:val="single" w:sz="8" w:space="0" w:color="000000"/>
            </w:tcBorders>
            <w:vAlign w:val="center"/>
            <w:hideMark/>
          </w:tcPr>
          <w:p w14:paraId="3B5671D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1" w:type="pct"/>
            <w:vMerge/>
            <w:tcBorders>
              <w:top w:val="nil"/>
              <w:left w:val="single" w:sz="8" w:space="0" w:color="000000"/>
              <w:bottom w:val="single" w:sz="8" w:space="0" w:color="000000"/>
              <w:right w:val="single" w:sz="8" w:space="0" w:color="auto"/>
            </w:tcBorders>
            <w:vAlign w:val="center"/>
            <w:hideMark/>
          </w:tcPr>
          <w:p w14:paraId="7E594AD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429849B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77EE5EDB" w14:textId="77777777" w:rsidTr="00F73923">
        <w:trPr>
          <w:trHeight w:val="300"/>
        </w:trPr>
        <w:tc>
          <w:tcPr>
            <w:tcW w:w="1146" w:type="pct"/>
            <w:vMerge w:val="restart"/>
            <w:tcBorders>
              <w:top w:val="nil"/>
              <w:left w:val="single" w:sz="8" w:space="0" w:color="auto"/>
              <w:bottom w:val="single" w:sz="8" w:space="0" w:color="000000"/>
              <w:right w:val="single" w:sz="8" w:space="0" w:color="auto"/>
            </w:tcBorders>
            <w:shd w:val="clear" w:color="auto" w:fill="auto"/>
            <w:vAlign w:val="center"/>
            <w:hideMark/>
          </w:tcPr>
          <w:p w14:paraId="16AAD82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216"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333AC8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H.2.4. Toplum ve Çevre Sağlığını Tehdit Eden Unsurlarla İlgili İş ve İşlemleri Yapmak</w:t>
            </w:r>
          </w:p>
        </w:tc>
        <w:tc>
          <w:tcPr>
            <w:tcW w:w="56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6EBF1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13A68FFB"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70CBE3B3" w14:textId="77777777" w:rsidTr="00F73923">
        <w:trPr>
          <w:trHeight w:val="315"/>
        </w:trPr>
        <w:tc>
          <w:tcPr>
            <w:tcW w:w="1146" w:type="pct"/>
            <w:vMerge/>
            <w:tcBorders>
              <w:top w:val="nil"/>
              <w:left w:val="single" w:sz="8" w:space="0" w:color="auto"/>
              <w:bottom w:val="single" w:sz="8" w:space="0" w:color="000000"/>
              <w:right w:val="single" w:sz="8" w:space="0" w:color="auto"/>
            </w:tcBorders>
            <w:vAlign w:val="center"/>
            <w:hideMark/>
          </w:tcPr>
          <w:p w14:paraId="0EB9ED20"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216" w:type="pct"/>
            <w:gridSpan w:val="5"/>
            <w:vMerge/>
            <w:tcBorders>
              <w:top w:val="single" w:sz="8" w:space="0" w:color="000000"/>
              <w:left w:val="single" w:sz="8" w:space="0" w:color="auto"/>
              <w:bottom w:val="single" w:sz="8" w:space="0" w:color="000000"/>
              <w:right w:val="single" w:sz="8" w:space="0" w:color="000000"/>
            </w:tcBorders>
            <w:vAlign w:val="center"/>
            <w:hideMark/>
          </w:tcPr>
          <w:p w14:paraId="0DCA97F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1" w:type="pct"/>
            <w:vMerge/>
            <w:tcBorders>
              <w:top w:val="nil"/>
              <w:left w:val="single" w:sz="8" w:space="0" w:color="000000"/>
              <w:bottom w:val="single" w:sz="8" w:space="0" w:color="000000"/>
              <w:right w:val="single" w:sz="8" w:space="0" w:color="000000"/>
            </w:tcBorders>
            <w:vAlign w:val="center"/>
            <w:hideMark/>
          </w:tcPr>
          <w:p w14:paraId="30342F6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5D0A578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6466E162" w14:textId="77777777" w:rsidTr="00F73923">
        <w:trPr>
          <w:trHeight w:val="300"/>
        </w:trPr>
        <w:tc>
          <w:tcPr>
            <w:tcW w:w="11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8EB432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216"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47D575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61" w:type="pct"/>
            <w:vMerge w:val="restart"/>
            <w:tcBorders>
              <w:top w:val="nil"/>
              <w:left w:val="single" w:sz="8" w:space="0" w:color="000000"/>
              <w:bottom w:val="single" w:sz="8" w:space="0" w:color="000000"/>
              <w:right w:val="single" w:sz="8" w:space="0" w:color="auto"/>
            </w:tcBorders>
            <w:shd w:val="clear" w:color="auto" w:fill="auto"/>
            <w:noWrap/>
            <w:vAlign w:val="center"/>
            <w:hideMark/>
          </w:tcPr>
          <w:p w14:paraId="678C6258"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0FA5BD96"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A856C98" w14:textId="77777777" w:rsidTr="00F73923">
        <w:trPr>
          <w:trHeight w:val="315"/>
        </w:trPr>
        <w:tc>
          <w:tcPr>
            <w:tcW w:w="1146" w:type="pct"/>
            <w:vMerge/>
            <w:tcBorders>
              <w:top w:val="nil"/>
              <w:left w:val="single" w:sz="8" w:space="0" w:color="auto"/>
              <w:bottom w:val="single" w:sz="8" w:space="0" w:color="000000"/>
              <w:right w:val="single" w:sz="8" w:space="0" w:color="auto"/>
            </w:tcBorders>
            <w:vAlign w:val="center"/>
            <w:hideMark/>
          </w:tcPr>
          <w:p w14:paraId="59E147C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216" w:type="pct"/>
            <w:gridSpan w:val="5"/>
            <w:vMerge/>
            <w:tcBorders>
              <w:top w:val="single" w:sz="8" w:space="0" w:color="000000"/>
              <w:left w:val="single" w:sz="8" w:space="0" w:color="auto"/>
              <w:bottom w:val="single" w:sz="8" w:space="0" w:color="000000"/>
              <w:right w:val="single" w:sz="8" w:space="0" w:color="000000"/>
            </w:tcBorders>
            <w:vAlign w:val="center"/>
            <w:hideMark/>
          </w:tcPr>
          <w:p w14:paraId="328BEC6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561" w:type="pct"/>
            <w:vMerge/>
            <w:tcBorders>
              <w:top w:val="nil"/>
              <w:left w:val="single" w:sz="8" w:space="0" w:color="000000"/>
              <w:bottom w:val="single" w:sz="8" w:space="0" w:color="000000"/>
              <w:right w:val="single" w:sz="8" w:space="0" w:color="auto"/>
            </w:tcBorders>
            <w:vAlign w:val="center"/>
            <w:hideMark/>
          </w:tcPr>
          <w:p w14:paraId="3CF8BAA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2D1C8775"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5D003268" w14:textId="77777777" w:rsidTr="00F73923">
        <w:trPr>
          <w:trHeight w:val="315"/>
        </w:trPr>
        <w:tc>
          <w:tcPr>
            <w:tcW w:w="2551"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79B2D0A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BA3DBEF" w14:textId="5BFB67F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811" w:type="pct"/>
            <w:gridSpan w:val="4"/>
            <w:tcBorders>
              <w:top w:val="single" w:sz="8" w:space="0" w:color="000000"/>
              <w:left w:val="nil"/>
              <w:bottom w:val="single" w:sz="8" w:space="0" w:color="auto"/>
              <w:right w:val="single" w:sz="8" w:space="0" w:color="000000"/>
            </w:tcBorders>
            <w:shd w:val="clear" w:color="auto" w:fill="auto"/>
            <w:noWrap/>
            <w:vAlign w:val="center"/>
            <w:hideMark/>
          </w:tcPr>
          <w:p w14:paraId="48393C1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1" w:type="pct"/>
            <w:tcBorders>
              <w:top w:val="nil"/>
              <w:left w:val="nil"/>
              <w:bottom w:val="single" w:sz="8" w:space="0" w:color="auto"/>
              <w:right w:val="single" w:sz="8" w:space="0" w:color="auto"/>
            </w:tcBorders>
            <w:shd w:val="clear" w:color="auto" w:fill="auto"/>
            <w:noWrap/>
            <w:vAlign w:val="center"/>
            <w:hideMark/>
          </w:tcPr>
          <w:p w14:paraId="56C1FC4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6AF891D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4751E80" w14:textId="77777777" w:rsidTr="00F73923">
        <w:trPr>
          <w:trHeight w:val="315"/>
        </w:trPr>
        <w:tc>
          <w:tcPr>
            <w:tcW w:w="2551" w:type="pct"/>
            <w:gridSpan w:val="2"/>
            <w:vMerge/>
            <w:tcBorders>
              <w:left w:val="single" w:sz="8" w:space="0" w:color="auto"/>
              <w:bottom w:val="single" w:sz="8" w:space="0" w:color="auto"/>
              <w:right w:val="single" w:sz="8" w:space="0" w:color="000000"/>
            </w:tcBorders>
            <w:shd w:val="clear" w:color="auto" w:fill="auto"/>
            <w:noWrap/>
            <w:vAlign w:val="center"/>
            <w:hideMark/>
          </w:tcPr>
          <w:p w14:paraId="6B9AB44B" w14:textId="07E51066"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639" w:type="pct"/>
            <w:tcBorders>
              <w:top w:val="nil"/>
              <w:left w:val="nil"/>
              <w:bottom w:val="single" w:sz="8" w:space="0" w:color="auto"/>
              <w:right w:val="single" w:sz="8" w:space="0" w:color="auto"/>
            </w:tcBorders>
            <w:shd w:val="clear" w:color="auto" w:fill="auto"/>
            <w:noWrap/>
            <w:vAlign w:val="center"/>
            <w:hideMark/>
          </w:tcPr>
          <w:p w14:paraId="29038C6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53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82DCEF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639" w:type="pct"/>
            <w:tcBorders>
              <w:top w:val="nil"/>
              <w:left w:val="nil"/>
              <w:bottom w:val="single" w:sz="8" w:space="0" w:color="auto"/>
              <w:right w:val="single" w:sz="8" w:space="0" w:color="auto"/>
            </w:tcBorders>
            <w:shd w:val="clear" w:color="auto" w:fill="auto"/>
            <w:noWrap/>
            <w:vAlign w:val="center"/>
            <w:hideMark/>
          </w:tcPr>
          <w:p w14:paraId="6068BBA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1" w:type="pct"/>
            <w:tcBorders>
              <w:top w:val="nil"/>
              <w:left w:val="nil"/>
              <w:bottom w:val="single" w:sz="8" w:space="0" w:color="auto"/>
              <w:right w:val="single" w:sz="8" w:space="0" w:color="auto"/>
            </w:tcBorders>
            <w:shd w:val="clear" w:color="auto" w:fill="auto"/>
            <w:noWrap/>
            <w:vAlign w:val="center"/>
            <w:hideMark/>
          </w:tcPr>
          <w:p w14:paraId="2CF305A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77" w:type="pct"/>
            <w:vAlign w:val="center"/>
            <w:hideMark/>
          </w:tcPr>
          <w:p w14:paraId="022C9C4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3228896" w14:textId="77777777" w:rsidTr="00F73923">
        <w:trPr>
          <w:trHeight w:val="135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1E6524F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C83B0C1" w14:textId="777D5650"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P.G.2.2.1. Pil ambalaj atıkları ve bitkisel yağ atıkları ayrıştırılması için toplama üniteleri oluşturulması</w:t>
            </w:r>
          </w:p>
        </w:tc>
        <w:tc>
          <w:tcPr>
            <w:tcW w:w="639" w:type="pct"/>
            <w:tcBorders>
              <w:top w:val="nil"/>
              <w:left w:val="nil"/>
              <w:bottom w:val="single" w:sz="8" w:space="0" w:color="auto"/>
              <w:right w:val="single" w:sz="8" w:space="0" w:color="auto"/>
            </w:tcBorders>
            <w:shd w:val="clear" w:color="auto" w:fill="auto"/>
            <w:vAlign w:val="center"/>
            <w:hideMark/>
          </w:tcPr>
          <w:p w14:paraId="33208EBA" w14:textId="467326EF"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1.400.000,00</w:t>
            </w:r>
          </w:p>
        </w:tc>
        <w:tc>
          <w:tcPr>
            <w:tcW w:w="267" w:type="pct"/>
            <w:tcBorders>
              <w:top w:val="nil"/>
              <w:left w:val="nil"/>
              <w:bottom w:val="single" w:sz="8" w:space="0" w:color="auto"/>
              <w:right w:val="nil"/>
            </w:tcBorders>
            <w:shd w:val="clear" w:color="auto" w:fill="auto"/>
            <w:noWrap/>
            <w:vAlign w:val="center"/>
            <w:hideMark/>
          </w:tcPr>
          <w:p w14:paraId="0310570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266" w:type="pct"/>
            <w:tcBorders>
              <w:top w:val="nil"/>
              <w:left w:val="nil"/>
              <w:bottom w:val="single" w:sz="8" w:space="0" w:color="auto"/>
              <w:right w:val="nil"/>
            </w:tcBorders>
            <w:shd w:val="clear" w:color="auto" w:fill="auto"/>
            <w:noWrap/>
            <w:vAlign w:val="center"/>
            <w:hideMark/>
          </w:tcPr>
          <w:p w14:paraId="24E703B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4D856738" w14:textId="00A5945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1.400.000,00</w:t>
            </w:r>
          </w:p>
        </w:tc>
        <w:tc>
          <w:tcPr>
            <w:tcW w:w="561" w:type="pct"/>
            <w:tcBorders>
              <w:top w:val="nil"/>
              <w:left w:val="nil"/>
              <w:bottom w:val="single" w:sz="8" w:space="0" w:color="auto"/>
              <w:right w:val="single" w:sz="8" w:space="0" w:color="auto"/>
            </w:tcBorders>
            <w:shd w:val="clear" w:color="auto" w:fill="auto"/>
            <w:vAlign w:val="center"/>
            <w:hideMark/>
          </w:tcPr>
          <w:p w14:paraId="11D5B43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İklim Değişikliği ve Sıfır Atık Müdürlüğü</w:t>
            </w:r>
          </w:p>
        </w:tc>
        <w:tc>
          <w:tcPr>
            <w:tcW w:w="77" w:type="pct"/>
            <w:vAlign w:val="center"/>
            <w:hideMark/>
          </w:tcPr>
          <w:p w14:paraId="4E703EB5"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035E284" w14:textId="77777777" w:rsidTr="00F73923">
        <w:trPr>
          <w:trHeight w:val="135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606FA6C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F879618" w14:textId="2468B836"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P.G.2.4.1.Hava Kirliliği ile ilgili olumsuz etkileri yok etmek için ilgili kurum ve kuruluşlar ile koordineli çalışmak</w:t>
            </w:r>
          </w:p>
        </w:tc>
        <w:tc>
          <w:tcPr>
            <w:tcW w:w="639" w:type="pct"/>
            <w:tcBorders>
              <w:top w:val="nil"/>
              <w:left w:val="nil"/>
              <w:bottom w:val="single" w:sz="8" w:space="0" w:color="auto"/>
              <w:right w:val="single" w:sz="8" w:space="0" w:color="auto"/>
            </w:tcBorders>
            <w:shd w:val="clear" w:color="auto" w:fill="auto"/>
            <w:vAlign w:val="center"/>
            <w:hideMark/>
          </w:tcPr>
          <w:p w14:paraId="6F9611E6" w14:textId="15D2DA4A"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430.000,00</w:t>
            </w:r>
          </w:p>
        </w:tc>
        <w:tc>
          <w:tcPr>
            <w:tcW w:w="267" w:type="pct"/>
            <w:tcBorders>
              <w:top w:val="nil"/>
              <w:left w:val="nil"/>
              <w:bottom w:val="single" w:sz="8" w:space="0" w:color="auto"/>
              <w:right w:val="nil"/>
            </w:tcBorders>
            <w:shd w:val="clear" w:color="auto" w:fill="auto"/>
            <w:noWrap/>
            <w:vAlign w:val="center"/>
            <w:hideMark/>
          </w:tcPr>
          <w:p w14:paraId="6B39961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266" w:type="pct"/>
            <w:tcBorders>
              <w:top w:val="nil"/>
              <w:left w:val="nil"/>
              <w:bottom w:val="single" w:sz="8" w:space="0" w:color="auto"/>
              <w:right w:val="nil"/>
            </w:tcBorders>
            <w:shd w:val="clear" w:color="auto" w:fill="auto"/>
            <w:noWrap/>
            <w:vAlign w:val="center"/>
            <w:hideMark/>
          </w:tcPr>
          <w:p w14:paraId="1B3F119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single" w:sz="8" w:space="0" w:color="auto"/>
              <w:bottom w:val="single" w:sz="8" w:space="0" w:color="auto"/>
              <w:right w:val="single" w:sz="8" w:space="0" w:color="auto"/>
            </w:tcBorders>
            <w:shd w:val="clear" w:color="auto" w:fill="auto"/>
            <w:vAlign w:val="center"/>
            <w:hideMark/>
          </w:tcPr>
          <w:p w14:paraId="5D91F091" w14:textId="4D634EE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430.000,00</w:t>
            </w:r>
          </w:p>
        </w:tc>
        <w:tc>
          <w:tcPr>
            <w:tcW w:w="561" w:type="pct"/>
            <w:tcBorders>
              <w:top w:val="nil"/>
              <w:left w:val="nil"/>
              <w:bottom w:val="single" w:sz="8" w:space="0" w:color="auto"/>
              <w:right w:val="single" w:sz="8" w:space="0" w:color="auto"/>
            </w:tcBorders>
            <w:shd w:val="clear" w:color="auto" w:fill="auto"/>
            <w:vAlign w:val="center"/>
            <w:hideMark/>
          </w:tcPr>
          <w:p w14:paraId="42C6E56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İklim Değişikliği ve Sıfır Atık Müdürlüğü</w:t>
            </w:r>
          </w:p>
        </w:tc>
        <w:tc>
          <w:tcPr>
            <w:tcW w:w="77" w:type="pct"/>
            <w:vAlign w:val="center"/>
            <w:hideMark/>
          </w:tcPr>
          <w:p w14:paraId="635BB4D9"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8773A43" w14:textId="77777777" w:rsidTr="00F73923">
        <w:trPr>
          <w:trHeight w:val="585"/>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5AE3D29"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68D82AFE" w14:textId="6E5E60A3"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nil"/>
              <w:bottom w:val="single" w:sz="8" w:space="0" w:color="auto"/>
              <w:right w:val="single" w:sz="8" w:space="0" w:color="auto"/>
            </w:tcBorders>
            <w:shd w:val="clear" w:color="auto" w:fill="auto"/>
            <w:noWrap/>
            <w:vAlign w:val="center"/>
            <w:hideMark/>
          </w:tcPr>
          <w:p w14:paraId="47F63A33" w14:textId="319439B3"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1.830.000,00</w:t>
            </w:r>
          </w:p>
        </w:tc>
        <w:tc>
          <w:tcPr>
            <w:tcW w:w="53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C238DE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39" w:type="pct"/>
            <w:tcBorders>
              <w:top w:val="nil"/>
              <w:left w:val="nil"/>
              <w:bottom w:val="single" w:sz="8" w:space="0" w:color="auto"/>
              <w:right w:val="single" w:sz="8" w:space="0" w:color="auto"/>
            </w:tcBorders>
            <w:shd w:val="clear" w:color="auto" w:fill="auto"/>
            <w:vAlign w:val="center"/>
            <w:hideMark/>
          </w:tcPr>
          <w:p w14:paraId="0B075C17" w14:textId="2AD91F3A"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1.830.000,00</w:t>
            </w:r>
          </w:p>
        </w:tc>
        <w:tc>
          <w:tcPr>
            <w:tcW w:w="561" w:type="pct"/>
            <w:tcBorders>
              <w:top w:val="nil"/>
              <w:left w:val="nil"/>
              <w:bottom w:val="single" w:sz="8" w:space="0" w:color="auto"/>
              <w:right w:val="single" w:sz="8" w:space="0" w:color="auto"/>
            </w:tcBorders>
            <w:shd w:val="clear" w:color="auto" w:fill="auto"/>
            <w:vAlign w:val="center"/>
            <w:hideMark/>
          </w:tcPr>
          <w:p w14:paraId="3464A64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144C26BF"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3508F0E7" w14:textId="77777777" w:rsidR="002474AF" w:rsidRPr="00852D81" w:rsidRDefault="002474AF" w:rsidP="002474AF">
      <w:pPr>
        <w:rPr>
          <w:rFonts w:ascii="Times New Roman" w:hAnsi="Times New Roman" w:cs="Times New Roman"/>
          <w:b/>
          <w:bCs/>
          <w:szCs w:val="24"/>
        </w:rPr>
      </w:pPr>
    </w:p>
    <w:tbl>
      <w:tblPr>
        <w:tblW w:w="5000" w:type="pct"/>
        <w:tblCellMar>
          <w:left w:w="70" w:type="dxa"/>
          <w:right w:w="70" w:type="dxa"/>
        </w:tblCellMar>
        <w:tblLook w:val="04A0" w:firstRow="1" w:lastRow="0" w:firstColumn="1" w:lastColumn="0" w:noHBand="0" w:noVBand="1"/>
      </w:tblPr>
      <w:tblGrid>
        <w:gridCol w:w="2596"/>
        <w:gridCol w:w="2381"/>
        <w:gridCol w:w="1122"/>
        <w:gridCol w:w="1033"/>
        <w:gridCol w:w="1124"/>
        <w:gridCol w:w="1094"/>
        <w:gridCol w:w="146"/>
      </w:tblGrid>
      <w:tr w:rsidR="002474AF" w:rsidRPr="00852D81" w14:paraId="53523A24" w14:textId="77777777" w:rsidTr="007967DE">
        <w:trPr>
          <w:gridAfter w:val="1"/>
          <w:wAfter w:w="77" w:type="pct"/>
          <w:trHeight w:val="390"/>
        </w:trPr>
        <w:tc>
          <w:tcPr>
            <w:tcW w:w="492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0EA164"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r>
      <w:tr w:rsidR="002474AF" w:rsidRPr="00852D81" w14:paraId="0AA2CFB8" w14:textId="77777777" w:rsidTr="00F73923">
        <w:trPr>
          <w:gridAfter w:val="1"/>
          <w:wAfter w:w="77" w:type="pct"/>
          <w:trHeight w:val="330"/>
        </w:trPr>
        <w:tc>
          <w:tcPr>
            <w:tcW w:w="1367" w:type="pct"/>
            <w:tcBorders>
              <w:top w:val="nil"/>
              <w:left w:val="single" w:sz="8" w:space="0" w:color="auto"/>
              <w:bottom w:val="single" w:sz="8" w:space="0" w:color="auto"/>
              <w:right w:val="single" w:sz="8" w:space="0" w:color="auto"/>
            </w:tcBorders>
            <w:shd w:val="clear" w:color="auto" w:fill="auto"/>
            <w:noWrap/>
            <w:vAlign w:val="center"/>
            <w:hideMark/>
          </w:tcPr>
          <w:p w14:paraId="148D557E"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55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D157128"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16B463DC" w14:textId="77777777" w:rsidTr="00F73923">
        <w:trPr>
          <w:gridAfter w:val="1"/>
          <w:wAfter w:w="77" w:type="pct"/>
          <w:trHeight w:val="491"/>
        </w:trPr>
        <w:tc>
          <w:tcPr>
            <w:tcW w:w="13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3078490"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55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753D0F"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6. KIRSAL KALKINMAYI DESTEKLEMEK</w:t>
            </w:r>
          </w:p>
        </w:tc>
      </w:tr>
      <w:tr w:rsidR="002474AF" w:rsidRPr="00852D81" w14:paraId="2B2F68A0" w14:textId="77777777" w:rsidTr="00F73923">
        <w:trPr>
          <w:trHeight w:val="315"/>
        </w:trPr>
        <w:tc>
          <w:tcPr>
            <w:tcW w:w="1367" w:type="pct"/>
            <w:vMerge/>
            <w:tcBorders>
              <w:top w:val="nil"/>
              <w:left w:val="single" w:sz="8" w:space="0" w:color="auto"/>
              <w:bottom w:val="single" w:sz="8" w:space="0" w:color="000000"/>
              <w:right w:val="single" w:sz="8" w:space="0" w:color="auto"/>
            </w:tcBorders>
            <w:vAlign w:val="center"/>
            <w:hideMark/>
          </w:tcPr>
          <w:p w14:paraId="2167A8B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56" w:type="pct"/>
            <w:gridSpan w:val="5"/>
            <w:vMerge/>
            <w:tcBorders>
              <w:top w:val="single" w:sz="8" w:space="0" w:color="auto"/>
              <w:left w:val="single" w:sz="8" w:space="0" w:color="auto"/>
              <w:bottom w:val="single" w:sz="8" w:space="0" w:color="000000"/>
              <w:right w:val="single" w:sz="8" w:space="0" w:color="000000"/>
            </w:tcBorders>
            <w:vAlign w:val="center"/>
            <w:hideMark/>
          </w:tcPr>
          <w:p w14:paraId="20BF69D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6A4D1BC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3CB2B764" w14:textId="77777777" w:rsidTr="00F73923">
        <w:trPr>
          <w:trHeight w:val="300"/>
        </w:trPr>
        <w:tc>
          <w:tcPr>
            <w:tcW w:w="13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CD98F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556"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E72299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H.6.1. Hayvan üreticilerine katkı sağlamak </w:t>
            </w:r>
          </w:p>
        </w:tc>
        <w:tc>
          <w:tcPr>
            <w:tcW w:w="77" w:type="pct"/>
            <w:vAlign w:val="center"/>
            <w:hideMark/>
          </w:tcPr>
          <w:p w14:paraId="2CB1D12F"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89D041D" w14:textId="77777777" w:rsidTr="00F73923">
        <w:trPr>
          <w:trHeight w:val="315"/>
        </w:trPr>
        <w:tc>
          <w:tcPr>
            <w:tcW w:w="1367" w:type="pct"/>
            <w:vMerge/>
            <w:tcBorders>
              <w:top w:val="nil"/>
              <w:left w:val="single" w:sz="8" w:space="0" w:color="auto"/>
              <w:bottom w:val="single" w:sz="8" w:space="0" w:color="000000"/>
              <w:right w:val="single" w:sz="8" w:space="0" w:color="auto"/>
            </w:tcBorders>
            <w:vAlign w:val="center"/>
            <w:hideMark/>
          </w:tcPr>
          <w:p w14:paraId="2F323D7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56" w:type="pct"/>
            <w:gridSpan w:val="5"/>
            <w:vMerge/>
            <w:tcBorders>
              <w:top w:val="single" w:sz="8" w:space="0" w:color="000000"/>
              <w:left w:val="single" w:sz="8" w:space="0" w:color="auto"/>
              <w:bottom w:val="single" w:sz="8" w:space="0" w:color="000000"/>
              <w:right w:val="single" w:sz="8" w:space="0" w:color="000000"/>
            </w:tcBorders>
            <w:vAlign w:val="center"/>
            <w:hideMark/>
          </w:tcPr>
          <w:p w14:paraId="356CB24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26013D6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1B827429" w14:textId="77777777" w:rsidTr="00F73923">
        <w:trPr>
          <w:trHeight w:val="960"/>
        </w:trPr>
        <w:tc>
          <w:tcPr>
            <w:tcW w:w="1367" w:type="pct"/>
            <w:tcBorders>
              <w:top w:val="nil"/>
              <w:left w:val="single" w:sz="8" w:space="0" w:color="auto"/>
              <w:bottom w:val="nil"/>
              <w:right w:val="single" w:sz="8" w:space="0" w:color="auto"/>
            </w:tcBorders>
            <w:shd w:val="clear" w:color="auto" w:fill="auto"/>
            <w:vAlign w:val="center"/>
            <w:hideMark/>
          </w:tcPr>
          <w:p w14:paraId="5AB39DC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556" w:type="pct"/>
            <w:gridSpan w:val="5"/>
            <w:tcBorders>
              <w:top w:val="single" w:sz="8" w:space="0" w:color="000000"/>
              <w:left w:val="nil"/>
              <w:bottom w:val="single" w:sz="8" w:space="0" w:color="auto"/>
              <w:right w:val="single" w:sz="8" w:space="0" w:color="000000"/>
            </w:tcBorders>
            <w:shd w:val="clear" w:color="auto" w:fill="auto"/>
            <w:vAlign w:val="center"/>
            <w:hideMark/>
          </w:tcPr>
          <w:p w14:paraId="37B7F16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26B57CD3"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2FCA4FF" w14:textId="77777777" w:rsidTr="00F73923">
        <w:trPr>
          <w:trHeight w:val="300"/>
        </w:trPr>
        <w:tc>
          <w:tcPr>
            <w:tcW w:w="1367" w:type="pct"/>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76AF03A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55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2B6DA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2419F5EF"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603061C" w14:textId="77777777" w:rsidTr="00F73923">
        <w:trPr>
          <w:trHeight w:val="315"/>
        </w:trPr>
        <w:tc>
          <w:tcPr>
            <w:tcW w:w="1367" w:type="pct"/>
            <w:vMerge/>
            <w:tcBorders>
              <w:top w:val="single" w:sz="8" w:space="0" w:color="000000"/>
              <w:left w:val="single" w:sz="8" w:space="0" w:color="auto"/>
              <w:bottom w:val="single" w:sz="8" w:space="0" w:color="000000"/>
              <w:right w:val="single" w:sz="8" w:space="0" w:color="auto"/>
            </w:tcBorders>
            <w:vAlign w:val="center"/>
            <w:hideMark/>
          </w:tcPr>
          <w:p w14:paraId="015295F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56" w:type="pct"/>
            <w:gridSpan w:val="5"/>
            <w:vMerge/>
            <w:tcBorders>
              <w:top w:val="single" w:sz="8" w:space="0" w:color="auto"/>
              <w:left w:val="single" w:sz="8" w:space="0" w:color="auto"/>
              <w:bottom w:val="single" w:sz="8" w:space="0" w:color="000000"/>
              <w:right w:val="single" w:sz="8" w:space="0" w:color="000000"/>
            </w:tcBorders>
            <w:vAlign w:val="center"/>
            <w:hideMark/>
          </w:tcPr>
          <w:p w14:paraId="584F071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6ACF83E0"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478DD46D" w14:textId="77777777" w:rsidTr="00F73923">
        <w:trPr>
          <w:trHeight w:val="315"/>
        </w:trPr>
        <w:tc>
          <w:tcPr>
            <w:tcW w:w="2621" w:type="pct"/>
            <w:gridSpan w:val="2"/>
            <w:tcBorders>
              <w:top w:val="single" w:sz="8" w:space="0" w:color="000000"/>
              <w:left w:val="single" w:sz="8" w:space="0" w:color="auto"/>
              <w:bottom w:val="single" w:sz="8" w:space="0" w:color="auto"/>
              <w:right w:val="single" w:sz="8" w:space="0" w:color="000000"/>
            </w:tcBorders>
            <w:shd w:val="clear" w:color="auto" w:fill="auto"/>
            <w:noWrap/>
            <w:vAlign w:val="center"/>
            <w:hideMark/>
          </w:tcPr>
          <w:p w14:paraId="2D0E430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1727"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172D473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76" w:type="pct"/>
            <w:tcBorders>
              <w:top w:val="nil"/>
              <w:left w:val="nil"/>
              <w:bottom w:val="single" w:sz="8" w:space="0" w:color="auto"/>
              <w:right w:val="single" w:sz="8" w:space="0" w:color="auto"/>
            </w:tcBorders>
            <w:shd w:val="clear" w:color="auto" w:fill="auto"/>
            <w:noWrap/>
            <w:vAlign w:val="center"/>
            <w:hideMark/>
          </w:tcPr>
          <w:p w14:paraId="3F12F31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55054DFD"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D295CDB" w14:textId="77777777" w:rsidTr="00F73923">
        <w:trPr>
          <w:trHeight w:val="315"/>
        </w:trPr>
        <w:tc>
          <w:tcPr>
            <w:tcW w:w="262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1B3A8F"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591" w:type="pct"/>
            <w:tcBorders>
              <w:top w:val="nil"/>
              <w:left w:val="nil"/>
              <w:bottom w:val="single" w:sz="8" w:space="0" w:color="auto"/>
              <w:right w:val="single" w:sz="8" w:space="0" w:color="auto"/>
            </w:tcBorders>
            <w:shd w:val="clear" w:color="auto" w:fill="auto"/>
            <w:noWrap/>
            <w:vAlign w:val="center"/>
            <w:hideMark/>
          </w:tcPr>
          <w:p w14:paraId="5AA2351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544" w:type="pct"/>
            <w:tcBorders>
              <w:top w:val="nil"/>
              <w:left w:val="nil"/>
              <w:bottom w:val="single" w:sz="8" w:space="0" w:color="auto"/>
              <w:right w:val="single" w:sz="8" w:space="0" w:color="000000"/>
            </w:tcBorders>
            <w:shd w:val="clear" w:color="auto" w:fill="auto"/>
            <w:noWrap/>
            <w:vAlign w:val="center"/>
            <w:hideMark/>
          </w:tcPr>
          <w:p w14:paraId="1BDAEB6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592" w:type="pct"/>
            <w:tcBorders>
              <w:top w:val="nil"/>
              <w:left w:val="nil"/>
              <w:bottom w:val="single" w:sz="8" w:space="0" w:color="auto"/>
              <w:right w:val="single" w:sz="8" w:space="0" w:color="auto"/>
            </w:tcBorders>
            <w:shd w:val="clear" w:color="auto" w:fill="auto"/>
            <w:noWrap/>
            <w:vAlign w:val="center"/>
            <w:hideMark/>
          </w:tcPr>
          <w:p w14:paraId="3886800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76" w:type="pct"/>
            <w:tcBorders>
              <w:top w:val="nil"/>
              <w:left w:val="nil"/>
              <w:bottom w:val="single" w:sz="8" w:space="0" w:color="auto"/>
              <w:right w:val="single" w:sz="8" w:space="0" w:color="auto"/>
            </w:tcBorders>
            <w:shd w:val="clear" w:color="auto" w:fill="auto"/>
            <w:noWrap/>
            <w:vAlign w:val="center"/>
            <w:hideMark/>
          </w:tcPr>
          <w:p w14:paraId="1AEB493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77" w:type="pct"/>
            <w:vAlign w:val="center"/>
            <w:hideMark/>
          </w:tcPr>
          <w:p w14:paraId="4F63A7CE"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F73923" w:rsidRPr="00852D81" w14:paraId="5D056A01" w14:textId="77777777" w:rsidTr="00F73923">
        <w:trPr>
          <w:trHeight w:val="1065"/>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482A8C2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75F5E4A7" w14:textId="656E0108"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P.G.6.1.1 Bakımı yapılan </w:t>
            </w:r>
            <w:proofErr w:type="gramStart"/>
            <w:r w:rsidRPr="00852D81">
              <w:rPr>
                <w:rFonts w:ascii="Times New Roman" w:eastAsia="Times New Roman" w:hAnsi="Times New Roman" w:cs="Times New Roman"/>
                <w:color w:val="000000"/>
                <w:sz w:val="20"/>
                <w:szCs w:val="20"/>
                <w:lang w:eastAsia="tr-TR"/>
              </w:rPr>
              <w:t>mera .</w:t>
            </w:r>
            <w:proofErr w:type="gramEnd"/>
          </w:p>
        </w:tc>
        <w:tc>
          <w:tcPr>
            <w:tcW w:w="591" w:type="pct"/>
            <w:tcBorders>
              <w:top w:val="nil"/>
              <w:left w:val="nil"/>
              <w:bottom w:val="single" w:sz="8" w:space="0" w:color="auto"/>
              <w:right w:val="single" w:sz="8" w:space="0" w:color="auto"/>
            </w:tcBorders>
            <w:shd w:val="clear" w:color="auto" w:fill="auto"/>
            <w:vAlign w:val="center"/>
            <w:hideMark/>
          </w:tcPr>
          <w:p w14:paraId="7551D3AD" w14:textId="26D40979"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488.000,00</w:t>
            </w:r>
          </w:p>
        </w:tc>
        <w:tc>
          <w:tcPr>
            <w:tcW w:w="544" w:type="pct"/>
            <w:tcBorders>
              <w:top w:val="nil"/>
              <w:left w:val="nil"/>
              <w:bottom w:val="single" w:sz="8" w:space="0" w:color="auto"/>
              <w:right w:val="nil"/>
            </w:tcBorders>
            <w:shd w:val="clear" w:color="auto" w:fill="auto"/>
            <w:noWrap/>
            <w:vAlign w:val="center"/>
            <w:hideMark/>
          </w:tcPr>
          <w:p w14:paraId="5F327B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2EAC3368" w14:textId="5E0967B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488.000,00</w:t>
            </w:r>
          </w:p>
        </w:tc>
        <w:tc>
          <w:tcPr>
            <w:tcW w:w="576" w:type="pct"/>
            <w:tcBorders>
              <w:top w:val="nil"/>
              <w:left w:val="nil"/>
              <w:bottom w:val="single" w:sz="8" w:space="0" w:color="auto"/>
              <w:right w:val="single" w:sz="8" w:space="0" w:color="auto"/>
            </w:tcBorders>
            <w:shd w:val="clear" w:color="auto" w:fill="auto"/>
            <w:vAlign w:val="center"/>
            <w:hideMark/>
          </w:tcPr>
          <w:p w14:paraId="1F3CF04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Muhtarlık İşleri Müdürlüğü</w:t>
            </w:r>
          </w:p>
        </w:tc>
        <w:tc>
          <w:tcPr>
            <w:tcW w:w="77" w:type="pct"/>
            <w:vAlign w:val="center"/>
            <w:hideMark/>
          </w:tcPr>
          <w:p w14:paraId="7FD9AE6C"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F200A71" w14:textId="77777777" w:rsidTr="00F73923">
        <w:trPr>
          <w:trHeight w:val="1065"/>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005212D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04C1D25" w14:textId="007414E4"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P.G.6.1.2 Meraların korunması için </w:t>
            </w:r>
            <w:proofErr w:type="gramStart"/>
            <w:r w:rsidRPr="00852D81">
              <w:rPr>
                <w:rFonts w:ascii="Times New Roman" w:eastAsia="Times New Roman" w:hAnsi="Times New Roman" w:cs="Times New Roman"/>
                <w:color w:val="000000"/>
                <w:sz w:val="20"/>
                <w:szCs w:val="20"/>
                <w:lang w:eastAsia="tr-TR"/>
              </w:rPr>
              <w:t>yapılan  çit</w:t>
            </w:r>
            <w:proofErr w:type="gramEnd"/>
            <w:r w:rsidRPr="00852D81">
              <w:rPr>
                <w:rFonts w:ascii="Times New Roman" w:eastAsia="Times New Roman" w:hAnsi="Times New Roman" w:cs="Times New Roman"/>
                <w:color w:val="000000"/>
                <w:sz w:val="20"/>
                <w:szCs w:val="20"/>
                <w:lang w:eastAsia="tr-TR"/>
              </w:rPr>
              <w:t xml:space="preserve"> metre </w:t>
            </w:r>
          </w:p>
        </w:tc>
        <w:tc>
          <w:tcPr>
            <w:tcW w:w="591" w:type="pct"/>
            <w:tcBorders>
              <w:top w:val="nil"/>
              <w:left w:val="nil"/>
              <w:bottom w:val="single" w:sz="8" w:space="0" w:color="auto"/>
              <w:right w:val="single" w:sz="8" w:space="0" w:color="auto"/>
            </w:tcBorders>
            <w:shd w:val="clear" w:color="auto" w:fill="auto"/>
            <w:vAlign w:val="center"/>
            <w:hideMark/>
          </w:tcPr>
          <w:p w14:paraId="0306D329" w14:textId="2F4CE80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400.800,00</w:t>
            </w:r>
          </w:p>
        </w:tc>
        <w:tc>
          <w:tcPr>
            <w:tcW w:w="544" w:type="pct"/>
            <w:tcBorders>
              <w:top w:val="nil"/>
              <w:left w:val="nil"/>
              <w:bottom w:val="single" w:sz="8" w:space="0" w:color="auto"/>
              <w:right w:val="nil"/>
            </w:tcBorders>
            <w:shd w:val="clear" w:color="auto" w:fill="auto"/>
            <w:noWrap/>
            <w:vAlign w:val="center"/>
            <w:hideMark/>
          </w:tcPr>
          <w:p w14:paraId="37DF80A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14571D5D" w14:textId="26425721"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400.800,00</w:t>
            </w:r>
          </w:p>
        </w:tc>
        <w:tc>
          <w:tcPr>
            <w:tcW w:w="576" w:type="pct"/>
            <w:tcBorders>
              <w:top w:val="nil"/>
              <w:left w:val="nil"/>
              <w:bottom w:val="single" w:sz="8" w:space="0" w:color="auto"/>
              <w:right w:val="single" w:sz="8" w:space="0" w:color="auto"/>
            </w:tcBorders>
            <w:shd w:val="clear" w:color="auto" w:fill="auto"/>
            <w:vAlign w:val="center"/>
            <w:hideMark/>
          </w:tcPr>
          <w:p w14:paraId="6D0E2DC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Muhtarlık İşleri Müdürlüğü</w:t>
            </w:r>
          </w:p>
        </w:tc>
        <w:tc>
          <w:tcPr>
            <w:tcW w:w="77" w:type="pct"/>
            <w:vAlign w:val="center"/>
            <w:hideMark/>
          </w:tcPr>
          <w:p w14:paraId="53FE556D"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324825DF" w14:textId="77777777" w:rsidTr="00F73923">
        <w:trPr>
          <w:trHeight w:val="315"/>
        </w:trPr>
        <w:tc>
          <w:tcPr>
            <w:tcW w:w="2621" w:type="pct"/>
            <w:gridSpan w:val="2"/>
            <w:tcBorders>
              <w:top w:val="nil"/>
              <w:left w:val="single" w:sz="8" w:space="0" w:color="auto"/>
              <w:bottom w:val="single" w:sz="8" w:space="0" w:color="auto"/>
              <w:right w:val="single" w:sz="8" w:space="0" w:color="auto"/>
            </w:tcBorders>
            <w:shd w:val="clear" w:color="auto" w:fill="auto"/>
            <w:vAlign w:val="center"/>
            <w:hideMark/>
          </w:tcPr>
          <w:p w14:paraId="237226D2"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20CA7BA4" w14:textId="68B92FF8"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1" w:type="pct"/>
            <w:tcBorders>
              <w:top w:val="nil"/>
              <w:left w:val="nil"/>
              <w:bottom w:val="single" w:sz="8" w:space="0" w:color="auto"/>
              <w:right w:val="single" w:sz="8" w:space="0" w:color="auto"/>
            </w:tcBorders>
            <w:shd w:val="clear" w:color="auto" w:fill="auto"/>
            <w:noWrap/>
            <w:vAlign w:val="center"/>
            <w:hideMark/>
          </w:tcPr>
          <w:p w14:paraId="12F5FBFA" w14:textId="02AF6DB4"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888.800,00</w:t>
            </w:r>
          </w:p>
        </w:tc>
        <w:tc>
          <w:tcPr>
            <w:tcW w:w="544" w:type="pct"/>
            <w:tcBorders>
              <w:top w:val="nil"/>
              <w:left w:val="nil"/>
              <w:bottom w:val="single" w:sz="8" w:space="0" w:color="auto"/>
              <w:right w:val="single" w:sz="8" w:space="0" w:color="000000"/>
            </w:tcBorders>
            <w:shd w:val="clear" w:color="auto" w:fill="auto"/>
            <w:noWrap/>
            <w:vAlign w:val="center"/>
            <w:hideMark/>
          </w:tcPr>
          <w:p w14:paraId="01D05E8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31C7C13B" w14:textId="1B04EDAB"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888.800,00</w:t>
            </w:r>
          </w:p>
        </w:tc>
        <w:tc>
          <w:tcPr>
            <w:tcW w:w="576" w:type="pct"/>
            <w:tcBorders>
              <w:top w:val="nil"/>
              <w:left w:val="nil"/>
              <w:bottom w:val="single" w:sz="8" w:space="0" w:color="auto"/>
              <w:right w:val="single" w:sz="8" w:space="0" w:color="auto"/>
            </w:tcBorders>
            <w:shd w:val="clear" w:color="auto" w:fill="auto"/>
            <w:vAlign w:val="center"/>
            <w:hideMark/>
          </w:tcPr>
          <w:p w14:paraId="574CB9E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35845F4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62158D8A" w14:textId="77777777" w:rsidR="002474AF" w:rsidRDefault="002474AF" w:rsidP="002474AF">
      <w:pPr>
        <w:rPr>
          <w:rFonts w:ascii="Times New Roman" w:hAnsi="Times New Roman" w:cs="Times New Roman"/>
          <w:b/>
          <w:bCs/>
          <w:szCs w:val="24"/>
        </w:rPr>
      </w:pPr>
    </w:p>
    <w:p w14:paraId="54C32CFA" w14:textId="77777777" w:rsidR="007967DE" w:rsidRDefault="007967DE" w:rsidP="002474AF">
      <w:pPr>
        <w:rPr>
          <w:rFonts w:ascii="Times New Roman" w:hAnsi="Times New Roman" w:cs="Times New Roman"/>
          <w:b/>
          <w:bCs/>
          <w:szCs w:val="24"/>
        </w:rPr>
      </w:pPr>
    </w:p>
    <w:p w14:paraId="6BD32EE7"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1972"/>
        <w:gridCol w:w="2771"/>
        <w:gridCol w:w="1329"/>
        <w:gridCol w:w="803"/>
        <w:gridCol w:w="1386"/>
        <w:gridCol w:w="1075"/>
        <w:gridCol w:w="160"/>
      </w:tblGrid>
      <w:tr w:rsidR="002474AF" w:rsidRPr="00852D81" w14:paraId="12C1BBDA" w14:textId="77777777" w:rsidTr="00F73923">
        <w:trPr>
          <w:gridAfter w:val="1"/>
          <w:wAfter w:w="84" w:type="pct"/>
          <w:trHeight w:val="390"/>
        </w:trPr>
        <w:tc>
          <w:tcPr>
            <w:tcW w:w="4916"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E3D726"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r>
      <w:tr w:rsidR="002474AF" w:rsidRPr="00852D81" w14:paraId="160EE1FD" w14:textId="77777777" w:rsidTr="00F73923">
        <w:trPr>
          <w:gridAfter w:val="1"/>
          <w:wAfter w:w="84" w:type="pct"/>
          <w:trHeight w:val="330"/>
        </w:trPr>
        <w:tc>
          <w:tcPr>
            <w:tcW w:w="1038" w:type="pct"/>
            <w:tcBorders>
              <w:top w:val="nil"/>
              <w:left w:val="single" w:sz="8" w:space="0" w:color="auto"/>
              <w:bottom w:val="single" w:sz="8" w:space="0" w:color="auto"/>
              <w:right w:val="single" w:sz="8" w:space="0" w:color="auto"/>
            </w:tcBorders>
            <w:shd w:val="clear" w:color="auto" w:fill="auto"/>
            <w:noWrap/>
            <w:vAlign w:val="center"/>
            <w:hideMark/>
          </w:tcPr>
          <w:p w14:paraId="2D50552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877"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7DE00438"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76DEB9C5" w14:textId="77777777" w:rsidTr="00F73923">
        <w:trPr>
          <w:gridAfter w:val="1"/>
          <w:wAfter w:w="84" w:type="pct"/>
          <w:trHeight w:val="855"/>
        </w:trPr>
        <w:tc>
          <w:tcPr>
            <w:tcW w:w="103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00744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877" w:type="pct"/>
            <w:gridSpan w:val="5"/>
            <w:tcBorders>
              <w:top w:val="single" w:sz="8" w:space="0" w:color="auto"/>
              <w:left w:val="nil"/>
              <w:bottom w:val="nil"/>
              <w:right w:val="single" w:sz="8" w:space="0" w:color="000000"/>
            </w:tcBorders>
            <w:shd w:val="clear" w:color="auto" w:fill="auto"/>
            <w:vAlign w:val="center"/>
            <w:hideMark/>
          </w:tcPr>
          <w:p w14:paraId="307AECE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1. ÇAĞDAŞ ŞEHİRCİLİK STANDARTLARI ÇERÇEVESİNDE İNCİRLİOVAYI YAŞAM KALİTESİ YÜKSEK </w:t>
            </w:r>
            <w:proofErr w:type="gramStart"/>
            <w:r w:rsidRPr="00852D81">
              <w:rPr>
                <w:rFonts w:ascii="Times New Roman" w:eastAsia="Times New Roman" w:hAnsi="Times New Roman" w:cs="Times New Roman"/>
                <w:color w:val="000000"/>
                <w:sz w:val="21"/>
                <w:szCs w:val="21"/>
                <w:lang w:eastAsia="tr-TR"/>
              </w:rPr>
              <w:t>MODERN  BİR</w:t>
            </w:r>
            <w:proofErr w:type="gramEnd"/>
            <w:r w:rsidRPr="00852D81">
              <w:rPr>
                <w:rFonts w:ascii="Times New Roman" w:eastAsia="Times New Roman" w:hAnsi="Times New Roman" w:cs="Times New Roman"/>
                <w:color w:val="000000"/>
                <w:sz w:val="21"/>
                <w:szCs w:val="21"/>
                <w:lang w:eastAsia="tr-TR"/>
              </w:rPr>
              <w:t xml:space="preserve"> KENT HALİNE GETİRMEK</w:t>
            </w:r>
          </w:p>
        </w:tc>
      </w:tr>
      <w:tr w:rsidR="002474AF" w:rsidRPr="00852D81" w14:paraId="50968407" w14:textId="77777777" w:rsidTr="00F73923">
        <w:trPr>
          <w:gridAfter w:val="1"/>
          <w:wAfter w:w="84" w:type="pct"/>
          <w:trHeight w:val="315"/>
        </w:trPr>
        <w:tc>
          <w:tcPr>
            <w:tcW w:w="1038" w:type="pct"/>
            <w:vMerge/>
            <w:tcBorders>
              <w:top w:val="nil"/>
              <w:left w:val="single" w:sz="8" w:space="0" w:color="auto"/>
              <w:bottom w:val="single" w:sz="8" w:space="0" w:color="000000"/>
              <w:right w:val="single" w:sz="8" w:space="0" w:color="auto"/>
            </w:tcBorders>
            <w:vAlign w:val="center"/>
            <w:hideMark/>
          </w:tcPr>
          <w:p w14:paraId="5989BDB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77" w:type="pct"/>
            <w:gridSpan w:val="5"/>
            <w:tcBorders>
              <w:top w:val="nil"/>
              <w:left w:val="nil"/>
              <w:bottom w:val="single" w:sz="8" w:space="0" w:color="000000"/>
              <w:right w:val="single" w:sz="8" w:space="0" w:color="000000"/>
            </w:tcBorders>
            <w:shd w:val="clear" w:color="auto" w:fill="auto"/>
            <w:vAlign w:val="center"/>
            <w:hideMark/>
          </w:tcPr>
          <w:p w14:paraId="143F0459"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5.KURUMSAL KAPASİTEYİ GELİŞTİRMEK</w:t>
            </w:r>
          </w:p>
        </w:tc>
      </w:tr>
      <w:tr w:rsidR="002474AF" w:rsidRPr="00852D81" w14:paraId="72C26978" w14:textId="77777777" w:rsidTr="00F73923">
        <w:trPr>
          <w:gridAfter w:val="1"/>
          <w:wAfter w:w="84" w:type="pct"/>
          <w:trHeight w:val="570"/>
        </w:trPr>
        <w:tc>
          <w:tcPr>
            <w:tcW w:w="103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53D52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877" w:type="pct"/>
            <w:gridSpan w:val="5"/>
            <w:tcBorders>
              <w:top w:val="single" w:sz="8" w:space="0" w:color="000000"/>
              <w:left w:val="nil"/>
              <w:bottom w:val="nil"/>
              <w:right w:val="single" w:sz="8" w:space="0" w:color="000000"/>
            </w:tcBorders>
            <w:shd w:val="clear" w:color="auto" w:fill="auto"/>
            <w:vAlign w:val="center"/>
            <w:hideMark/>
          </w:tcPr>
          <w:p w14:paraId="60247C5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H.1.5. İhtiyaç ve Beklentileri Karşılayan Oyun Alanları, Mesire Yerleri vb. Yerler İçin Kamulaştırma Yapmak</w:t>
            </w:r>
          </w:p>
        </w:tc>
      </w:tr>
      <w:tr w:rsidR="002474AF" w:rsidRPr="00852D81" w14:paraId="09088E06" w14:textId="77777777" w:rsidTr="00F73923">
        <w:trPr>
          <w:gridAfter w:val="1"/>
          <w:wAfter w:w="84" w:type="pct"/>
          <w:trHeight w:val="855"/>
        </w:trPr>
        <w:tc>
          <w:tcPr>
            <w:tcW w:w="1038" w:type="pct"/>
            <w:vMerge/>
            <w:tcBorders>
              <w:top w:val="nil"/>
              <w:left w:val="single" w:sz="8" w:space="0" w:color="auto"/>
              <w:bottom w:val="single" w:sz="8" w:space="0" w:color="000000"/>
              <w:right w:val="single" w:sz="8" w:space="0" w:color="auto"/>
            </w:tcBorders>
            <w:vAlign w:val="center"/>
            <w:hideMark/>
          </w:tcPr>
          <w:p w14:paraId="2755215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77" w:type="pct"/>
            <w:gridSpan w:val="5"/>
            <w:tcBorders>
              <w:top w:val="nil"/>
              <w:left w:val="nil"/>
              <w:bottom w:val="single" w:sz="8" w:space="0" w:color="000000"/>
              <w:right w:val="single" w:sz="8" w:space="0" w:color="000000"/>
            </w:tcBorders>
            <w:shd w:val="clear" w:color="auto" w:fill="auto"/>
            <w:vAlign w:val="center"/>
            <w:hideMark/>
          </w:tcPr>
          <w:p w14:paraId="07EC230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H.5.10. Belediyeye Ait Taşınmazların Sevk ve İdaresinin Yapılması ile Emlak ve Çevre Temizlik Vergisi Tarh, Tahakkuk İşlemlerini Yapmak</w:t>
            </w:r>
          </w:p>
        </w:tc>
      </w:tr>
      <w:tr w:rsidR="002474AF" w:rsidRPr="00852D81" w14:paraId="69F6A4F2" w14:textId="77777777" w:rsidTr="00F73923">
        <w:trPr>
          <w:gridAfter w:val="1"/>
          <w:wAfter w:w="84" w:type="pct"/>
          <w:trHeight w:val="612"/>
        </w:trPr>
        <w:tc>
          <w:tcPr>
            <w:tcW w:w="1038" w:type="pct"/>
            <w:tcBorders>
              <w:top w:val="nil"/>
              <w:left w:val="single" w:sz="8" w:space="0" w:color="auto"/>
              <w:bottom w:val="nil"/>
              <w:right w:val="single" w:sz="8" w:space="0" w:color="auto"/>
            </w:tcBorders>
            <w:shd w:val="clear" w:color="auto" w:fill="auto"/>
            <w:vAlign w:val="center"/>
            <w:hideMark/>
          </w:tcPr>
          <w:p w14:paraId="283D44C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877" w:type="pct"/>
            <w:gridSpan w:val="5"/>
            <w:tcBorders>
              <w:top w:val="single" w:sz="8" w:space="0" w:color="000000"/>
              <w:left w:val="nil"/>
              <w:bottom w:val="single" w:sz="8" w:space="0" w:color="auto"/>
              <w:right w:val="single" w:sz="8" w:space="0" w:color="000000"/>
            </w:tcBorders>
            <w:shd w:val="clear" w:color="auto" w:fill="auto"/>
            <w:vAlign w:val="center"/>
            <w:hideMark/>
          </w:tcPr>
          <w:p w14:paraId="5184AD3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59D62727" w14:textId="77777777" w:rsidTr="00F73923">
        <w:trPr>
          <w:gridAfter w:val="1"/>
          <w:wAfter w:w="84" w:type="pct"/>
          <w:trHeight w:val="491"/>
        </w:trPr>
        <w:tc>
          <w:tcPr>
            <w:tcW w:w="1038" w:type="pct"/>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3622C310"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877"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A20CE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5AA197D9" w14:textId="77777777" w:rsidTr="00F73923">
        <w:trPr>
          <w:trHeight w:val="46"/>
        </w:trPr>
        <w:tc>
          <w:tcPr>
            <w:tcW w:w="1038" w:type="pct"/>
            <w:vMerge/>
            <w:tcBorders>
              <w:top w:val="single" w:sz="8" w:space="0" w:color="000000"/>
              <w:left w:val="single" w:sz="8" w:space="0" w:color="auto"/>
              <w:bottom w:val="single" w:sz="8" w:space="0" w:color="000000"/>
              <w:right w:val="single" w:sz="8" w:space="0" w:color="auto"/>
            </w:tcBorders>
            <w:vAlign w:val="center"/>
            <w:hideMark/>
          </w:tcPr>
          <w:p w14:paraId="07A8DB3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877" w:type="pct"/>
            <w:gridSpan w:val="5"/>
            <w:vMerge/>
            <w:tcBorders>
              <w:top w:val="single" w:sz="8" w:space="0" w:color="auto"/>
              <w:left w:val="single" w:sz="8" w:space="0" w:color="auto"/>
              <w:bottom w:val="single" w:sz="8" w:space="0" w:color="000000"/>
              <w:right w:val="single" w:sz="8" w:space="0" w:color="000000"/>
            </w:tcBorders>
            <w:vAlign w:val="center"/>
            <w:hideMark/>
          </w:tcPr>
          <w:p w14:paraId="73EE6A8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1C78A01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F73923" w:rsidRPr="00852D81" w14:paraId="4D1A2A71" w14:textId="77777777" w:rsidTr="00F73923">
        <w:trPr>
          <w:trHeight w:val="315"/>
        </w:trPr>
        <w:tc>
          <w:tcPr>
            <w:tcW w:w="2497"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570E952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44B3A59" w14:textId="657D9059"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853"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550A2BFE"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6" w:type="pct"/>
            <w:tcBorders>
              <w:top w:val="nil"/>
              <w:left w:val="nil"/>
              <w:bottom w:val="single" w:sz="8" w:space="0" w:color="auto"/>
              <w:right w:val="single" w:sz="8" w:space="0" w:color="auto"/>
            </w:tcBorders>
            <w:shd w:val="clear" w:color="auto" w:fill="auto"/>
            <w:noWrap/>
            <w:vAlign w:val="center"/>
            <w:hideMark/>
          </w:tcPr>
          <w:p w14:paraId="024689F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67268DC8"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5EC8FDB" w14:textId="77777777" w:rsidTr="00F73923">
        <w:trPr>
          <w:trHeight w:val="315"/>
        </w:trPr>
        <w:tc>
          <w:tcPr>
            <w:tcW w:w="2497" w:type="pct"/>
            <w:gridSpan w:val="2"/>
            <w:vMerge/>
            <w:tcBorders>
              <w:left w:val="single" w:sz="8" w:space="0" w:color="auto"/>
              <w:bottom w:val="single" w:sz="8" w:space="0" w:color="auto"/>
              <w:right w:val="single" w:sz="8" w:space="0" w:color="000000"/>
            </w:tcBorders>
            <w:shd w:val="clear" w:color="auto" w:fill="auto"/>
            <w:noWrap/>
            <w:vAlign w:val="center"/>
            <w:hideMark/>
          </w:tcPr>
          <w:p w14:paraId="7FDB1A65" w14:textId="1189304C"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p>
        </w:tc>
        <w:tc>
          <w:tcPr>
            <w:tcW w:w="700" w:type="pct"/>
            <w:tcBorders>
              <w:top w:val="nil"/>
              <w:left w:val="nil"/>
              <w:bottom w:val="single" w:sz="8" w:space="0" w:color="auto"/>
              <w:right w:val="single" w:sz="8" w:space="0" w:color="auto"/>
            </w:tcBorders>
            <w:shd w:val="clear" w:color="auto" w:fill="auto"/>
            <w:noWrap/>
            <w:vAlign w:val="center"/>
            <w:hideMark/>
          </w:tcPr>
          <w:p w14:paraId="1390A3B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23" w:type="pct"/>
            <w:tcBorders>
              <w:top w:val="nil"/>
              <w:left w:val="nil"/>
              <w:bottom w:val="single" w:sz="8" w:space="0" w:color="auto"/>
              <w:right w:val="single" w:sz="8" w:space="0" w:color="000000"/>
            </w:tcBorders>
            <w:shd w:val="clear" w:color="auto" w:fill="auto"/>
            <w:noWrap/>
            <w:vAlign w:val="center"/>
            <w:hideMark/>
          </w:tcPr>
          <w:p w14:paraId="2EE60D5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730" w:type="pct"/>
            <w:tcBorders>
              <w:top w:val="nil"/>
              <w:left w:val="nil"/>
              <w:bottom w:val="single" w:sz="8" w:space="0" w:color="auto"/>
              <w:right w:val="single" w:sz="8" w:space="0" w:color="auto"/>
            </w:tcBorders>
            <w:shd w:val="clear" w:color="auto" w:fill="auto"/>
            <w:noWrap/>
            <w:vAlign w:val="center"/>
            <w:hideMark/>
          </w:tcPr>
          <w:p w14:paraId="4A9A4BE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6" w:type="pct"/>
            <w:tcBorders>
              <w:top w:val="nil"/>
              <w:left w:val="nil"/>
              <w:bottom w:val="single" w:sz="8" w:space="0" w:color="auto"/>
              <w:right w:val="single" w:sz="8" w:space="0" w:color="auto"/>
            </w:tcBorders>
            <w:shd w:val="clear" w:color="auto" w:fill="auto"/>
            <w:noWrap/>
            <w:vAlign w:val="center"/>
            <w:hideMark/>
          </w:tcPr>
          <w:p w14:paraId="1C5E7E1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7018E3E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DD9A495"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75070B4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B766DFE" w14:textId="2A5409C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P.G.5.10.1. 2886 Sayılı Yasa Kapsamında Yapılan İşlerin Yürütülmesi </w:t>
            </w:r>
          </w:p>
        </w:tc>
        <w:tc>
          <w:tcPr>
            <w:tcW w:w="700" w:type="pct"/>
            <w:tcBorders>
              <w:top w:val="nil"/>
              <w:left w:val="nil"/>
              <w:bottom w:val="single" w:sz="8" w:space="0" w:color="auto"/>
              <w:right w:val="single" w:sz="8" w:space="0" w:color="auto"/>
            </w:tcBorders>
            <w:shd w:val="clear" w:color="auto" w:fill="auto"/>
            <w:vAlign w:val="center"/>
            <w:hideMark/>
          </w:tcPr>
          <w:p w14:paraId="4966733A" w14:textId="58411856"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423" w:type="pct"/>
            <w:tcBorders>
              <w:top w:val="nil"/>
              <w:left w:val="nil"/>
              <w:bottom w:val="single" w:sz="8" w:space="0" w:color="auto"/>
              <w:right w:val="nil"/>
            </w:tcBorders>
            <w:shd w:val="clear" w:color="auto" w:fill="auto"/>
            <w:noWrap/>
            <w:vAlign w:val="center"/>
            <w:hideMark/>
          </w:tcPr>
          <w:p w14:paraId="7A5F5C9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377136D3" w14:textId="16E8C32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w:t>
            </w:r>
          </w:p>
        </w:tc>
        <w:tc>
          <w:tcPr>
            <w:tcW w:w="566" w:type="pct"/>
            <w:tcBorders>
              <w:top w:val="nil"/>
              <w:left w:val="nil"/>
              <w:bottom w:val="single" w:sz="8" w:space="0" w:color="auto"/>
              <w:right w:val="single" w:sz="8" w:space="0" w:color="auto"/>
            </w:tcBorders>
            <w:shd w:val="clear" w:color="auto" w:fill="auto"/>
            <w:vAlign w:val="center"/>
            <w:hideMark/>
          </w:tcPr>
          <w:p w14:paraId="0D510842"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78B68A0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7BCF4215"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6CC2096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2F76554" w14:textId="6EF5F4ED"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P.G.5.10.2. Belediye Başkanlığımız adına kayıtlı taşınmazlar </w:t>
            </w:r>
          </w:p>
        </w:tc>
        <w:tc>
          <w:tcPr>
            <w:tcW w:w="700" w:type="pct"/>
            <w:tcBorders>
              <w:top w:val="nil"/>
              <w:left w:val="nil"/>
              <w:bottom w:val="single" w:sz="8" w:space="0" w:color="auto"/>
              <w:right w:val="single" w:sz="8" w:space="0" w:color="auto"/>
            </w:tcBorders>
            <w:shd w:val="clear" w:color="auto" w:fill="auto"/>
            <w:vAlign w:val="center"/>
            <w:hideMark/>
          </w:tcPr>
          <w:p w14:paraId="37F71178" w14:textId="031FAC3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423" w:type="pct"/>
            <w:tcBorders>
              <w:top w:val="nil"/>
              <w:left w:val="nil"/>
              <w:bottom w:val="single" w:sz="8" w:space="0" w:color="auto"/>
              <w:right w:val="nil"/>
            </w:tcBorders>
            <w:shd w:val="clear" w:color="auto" w:fill="auto"/>
            <w:noWrap/>
            <w:vAlign w:val="center"/>
            <w:hideMark/>
          </w:tcPr>
          <w:p w14:paraId="1C660D26"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12133B81" w14:textId="55E6D1F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6" w:type="pct"/>
            <w:tcBorders>
              <w:top w:val="nil"/>
              <w:left w:val="nil"/>
              <w:bottom w:val="single" w:sz="8" w:space="0" w:color="auto"/>
              <w:right w:val="single" w:sz="8" w:space="0" w:color="auto"/>
            </w:tcBorders>
            <w:shd w:val="clear" w:color="auto" w:fill="auto"/>
            <w:vAlign w:val="center"/>
            <w:hideMark/>
          </w:tcPr>
          <w:p w14:paraId="06DE8F6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232FCCC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08492DA6"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1476B29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C05CB3F" w14:textId="07A9B44D"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P.G.5.10.3. Taşınmazların Muhasebe kayıtları   ile Uygunluğunun sağlanması</w:t>
            </w:r>
          </w:p>
        </w:tc>
        <w:tc>
          <w:tcPr>
            <w:tcW w:w="700" w:type="pct"/>
            <w:tcBorders>
              <w:top w:val="nil"/>
              <w:left w:val="nil"/>
              <w:bottom w:val="single" w:sz="8" w:space="0" w:color="auto"/>
              <w:right w:val="single" w:sz="8" w:space="0" w:color="auto"/>
            </w:tcBorders>
            <w:shd w:val="clear" w:color="auto" w:fill="auto"/>
            <w:vAlign w:val="center"/>
            <w:hideMark/>
          </w:tcPr>
          <w:p w14:paraId="15531964" w14:textId="5D679CE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423" w:type="pct"/>
            <w:tcBorders>
              <w:top w:val="nil"/>
              <w:left w:val="nil"/>
              <w:bottom w:val="single" w:sz="8" w:space="0" w:color="auto"/>
              <w:right w:val="nil"/>
            </w:tcBorders>
            <w:shd w:val="clear" w:color="auto" w:fill="auto"/>
            <w:noWrap/>
            <w:vAlign w:val="center"/>
            <w:hideMark/>
          </w:tcPr>
          <w:p w14:paraId="3001BB37"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4D77F510" w14:textId="1B7859C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66" w:type="pct"/>
            <w:tcBorders>
              <w:top w:val="nil"/>
              <w:left w:val="nil"/>
              <w:bottom w:val="single" w:sz="8" w:space="0" w:color="auto"/>
              <w:right w:val="single" w:sz="8" w:space="0" w:color="auto"/>
            </w:tcBorders>
            <w:shd w:val="clear" w:color="auto" w:fill="auto"/>
            <w:vAlign w:val="center"/>
            <w:hideMark/>
          </w:tcPr>
          <w:p w14:paraId="0E01369D"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5F98E9A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333006A"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2CE51FD9"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88C8C98" w14:textId="2063BA0C"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P.G.5.10.4.Taşınmazların Devrinin Yönetilmesi</w:t>
            </w:r>
          </w:p>
        </w:tc>
        <w:tc>
          <w:tcPr>
            <w:tcW w:w="700" w:type="pct"/>
            <w:tcBorders>
              <w:top w:val="nil"/>
              <w:left w:val="nil"/>
              <w:bottom w:val="single" w:sz="8" w:space="0" w:color="auto"/>
              <w:right w:val="single" w:sz="8" w:space="0" w:color="auto"/>
            </w:tcBorders>
            <w:shd w:val="clear" w:color="auto" w:fill="auto"/>
            <w:vAlign w:val="center"/>
            <w:hideMark/>
          </w:tcPr>
          <w:p w14:paraId="32FA6E39" w14:textId="1709D82E"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423" w:type="pct"/>
            <w:tcBorders>
              <w:top w:val="nil"/>
              <w:left w:val="nil"/>
              <w:bottom w:val="single" w:sz="8" w:space="0" w:color="auto"/>
              <w:right w:val="nil"/>
            </w:tcBorders>
            <w:shd w:val="clear" w:color="auto" w:fill="auto"/>
            <w:noWrap/>
            <w:vAlign w:val="center"/>
            <w:hideMark/>
          </w:tcPr>
          <w:p w14:paraId="4C6353B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198FEA4D" w14:textId="30194F8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6" w:type="pct"/>
            <w:tcBorders>
              <w:top w:val="nil"/>
              <w:left w:val="nil"/>
              <w:bottom w:val="single" w:sz="8" w:space="0" w:color="auto"/>
              <w:right w:val="single" w:sz="8" w:space="0" w:color="auto"/>
            </w:tcBorders>
            <w:shd w:val="clear" w:color="auto" w:fill="auto"/>
            <w:vAlign w:val="center"/>
            <w:hideMark/>
          </w:tcPr>
          <w:p w14:paraId="411C5CB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781EDDE1"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2286B68"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6106031A"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357451DD" w14:textId="7EAD7F9F"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P.G.5.10.5. Tahsis İşleminin yönetilmesi</w:t>
            </w:r>
          </w:p>
        </w:tc>
        <w:tc>
          <w:tcPr>
            <w:tcW w:w="700" w:type="pct"/>
            <w:tcBorders>
              <w:top w:val="nil"/>
              <w:left w:val="nil"/>
              <w:bottom w:val="single" w:sz="8" w:space="0" w:color="auto"/>
              <w:right w:val="single" w:sz="8" w:space="0" w:color="auto"/>
            </w:tcBorders>
            <w:shd w:val="clear" w:color="auto" w:fill="auto"/>
            <w:vAlign w:val="center"/>
            <w:hideMark/>
          </w:tcPr>
          <w:p w14:paraId="4A7556E3" w14:textId="5F19DA68"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423" w:type="pct"/>
            <w:tcBorders>
              <w:top w:val="nil"/>
              <w:left w:val="nil"/>
              <w:bottom w:val="single" w:sz="8" w:space="0" w:color="auto"/>
              <w:right w:val="nil"/>
            </w:tcBorders>
            <w:shd w:val="clear" w:color="auto" w:fill="auto"/>
            <w:noWrap/>
            <w:vAlign w:val="center"/>
            <w:hideMark/>
          </w:tcPr>
          <w:p w14:paraId="129326D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3246FBC6" w14:textId="5B78851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566" w:type="pct"/>
            <w:tcBorders>
              <w:top w:val="nil"/>
              <w:left w:val="nil"/>
              <w:bottom w:val="single" w:sz="8" w:space="0" w:color="auto"/>
              <w:right w:val="single" w:sz="8" w:space="0" w:color="auto"/>
            </w:tcBorders>
            <w:shd w:val="clear" w:color="auto" w:fill="auto"/>
            <w:vAlign w:val="center"/>
            <w:hideMark/>
          </w:tcPr>
          <w:p w14:paraId="6835AEB3"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6E7BE5B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440AF08" w14:textId="77777777" w:rsidTr="00F73923">
        <w:trPr>
          <w:trHeight w:val="85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4BEBB25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A2401A5" w14:textId="7B7829E2"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P.G.5.10.6. Taşınmaz Satışlarının Yönetilmesi</w:t>
            </w:r>
          </w:p>
        </w:tc>
        <w:tc>
          <w:tcPr>
            <w:tcW w:w="700" w:type="pct"/>
            <w:tcBorders>
              <w:top w:val="nil"/>
              <w:left w:val="nil"/>
              <w:bottom w:val="single" w:sz="8" w:space="0" w:color="auto"/>
              <w:right w:val="single" w:sz="8" w:space="0" w:color="auto"/>
            </w:tcBorders>
            <w:shd w:val="clear" w:color="auto" w:fill="auto"/>
            <w:vAlign w:val="center"/>
            <w:hideMark/>
          </w:tcPr>
          <w:p w14:paraId="425FCFF6" w14:textId="503FEDC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423" w:type="pct"/>
            <w:tcBorders>
              <w:top w:val="nil"/>
              <w:left w:val="nil"/>
              <w:bottom w:val="single" w:sz="8" w:space="0" w:color="auto"/>
              <w:right w:val="nil"/>
            </w:tcBorders>
            <w:shd w:val="clear" w:color="auto" w:fill="auto"/>
            <w:noWrap/>
            <w:vAlign w:val="center"/>
            <w:hideMark/>
          </w:tcPr>
          <w:p w14:paraId="70B9F2F8"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28AB15CC" w14:textId="593A195C"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566" w:type="pct"/>
            <w:tcBorders>
              <w:top w:val="nil"/>
              <w:left w:val="nil"/>
              <w:bottom w:val="single" w:sz="8" w:space="0" w:color="auto"/>
              <w:right w:val="single" w:sz="8" w:space="0" w:color="auto"/>
            </w:tcBorders>
            <w:shd w:val="clear" w:color="auto" w:fill="auto"/>
            <w:vAlign w:val="center"/>
            <w:hideMark/>
          </w:tcPr>
          <w:p w14:paraId="466FF6C5"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505ABE3B"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2B8DE883" w14:textId="77777777" w:rsidTr="00F73923">
        <w:trPr>
          <w:trHeight w:val="721"/>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64231AD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CEBA0DC" w14:textId="736AD2BA"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P.G.5.10.7. Verilen </w:t>
            </w:r>
            <w:proofErr w:type="gramStart"/>
            <w:r w:rsidRPr="00852D81">
              <w:rPr>
                <w:rFonts w:ascii="Times New Roman" w:eastAsia="Times New Roman" w:hAnsi="Times New Roman" w:cs="Times New Roman"/>
                <w:color w:val="000000"/>
                <w:sz w:val="20"/>
                <w:szCs w:val="20"/>
                <w:lang w:eastAsia="tr-TR"/>
              </w:rPr>
              <w:t>eğitim .</w:t>
            </w:r>
            <w:proofErr w:type="gramEnd"/>
          </w:p>
        </w:tc>
        <w:tc>
          <w:tcPr>
            <w:tcW w:w="700" w:type="pct"/>
            <w:tcBorders>
              <w:top w:val="nil"/>
              <w:left w:val="nil"/>
              <w:bottom w:val="single" w:sz="8" w:space="0" w:color="auto"/>
              <w:right w:val="single" w:sz="8" w:space="0" w:color="auto"/>
            </w:tcBorders>
            <w:shd w:val="clear" w:color="auto" w:fill="auto"/>
            <w:vAlign w:val="center"/>
            <w:hideMark/>
          </w:tcPr>
          <w:p w14:paraId="268709AB" w14:textId="6CA253E4"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154.400,00</w:t>
            </w:r>
          </w:p>
        </w:tc>
        <w:tc>
          <w:tcPr>
            <w:tcW w:w="423" w:type="pct"/>
            <w:tcBorders>
              <w:top w:val="nil"/>
              <w:left w:val="nil"/>
              <w:bottom w:val="single" w:sz="8" w:space="0" w:color="auto"/>
              <w:right w:val="nil"/>
            </w:tcBorders>
            <w:shd w:val="clear" w:color="auto" w:fill="auto"/>
            <w:noWrap/>
            <w:vAlign w:val="center"/>
            <w:hideMark/>
          </w:tcPr>
          <w:p w14:paraId="258A99C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513AF52F" w14:textId="1B66AEF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154.400,00</w:t>
            </w:r>
          </w:p>
        </w:tc>
        <w:tc>
          <w:tcPr>
            <w:tcW w:w="566" w:type="pct"/>
            <w:tcBorders>
              <w:top w:val="nil"/>
              <w:left w:val="nil"/>
              <w:bottom w:val="single" w:sz="8" w:space="0" w:color="auto"/>
              <w:right w:val="single" w:sz="8" w:space="0" w:color="auto"/>
            </w:tcBorders>
            <w:shd w:val="clear" w:color="auto" w:fill="auto"/>
            <w:vAlign w:val="center"/>
            <w:hideMark/>
          </w:tcPr>
          <w:p w14:paraId="5DDCF04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7FF9C1D4"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50F4EEE6" w14:textId="77777777" w:rsidTr="00F73923">
        <w:trPr>
          <w:trHeight w:val="831"/>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6173DD6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7242187" w14:textId="446E95C1" w:rsidR="00F73923" w:rsidRPr="00852D81" w:rsidRDefault="00F73923"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P.G.5.10.8.</w:t>
            </w:r>
            <w:r w:rsidRPr="00852D81">
              <w:rPr>
                <w:rFonts w:ascii="Times New Roman" w:eastAsia="Times New Roman" w:hAnsi="Times New Roman" w:cs="Times New Roman"/>
                <w:b/>
                <w:bCs/>
                <w:color w:val="000000"/>
                <w:sz w:val="24"/>
                <w:szCs w:val="24"/>
                <w:lang w:eastAsia="tr-TR"/>
              </w:rPr>
              <w:t xml:space="preserve"> </w:t>
            </w:r>
            <w:r w:rsidRPr="00852D81">
              <w:rPr>
                <w:rFonts w:ascii="Times New Roman" w:eastAsia="Times New Roman" w:hAnsi="Times New Roman" w:cs="Times New Roman"/>
                <w:color w:val="000000"/>
                <w:sz w:val="20"/>
                <w:szCs w:val="20"/>
                <w:lang w:eastAsia="tr-TR"/>
              </w:rPr>
              <w:t xml:space="preserve">5393 </w:t>
            </w:r>
            <w:proofErr w:type="gramStart"/>
            <w:r w:rsidRPr="00852D81">
              <w:rPr>
                <w:rFonts w:ascii="Times New Roman" w:eastAsia="Times New Roman" w:hAnsi="Times New Roman" w:cs="Times New Roman"/>
                <w:color w:val="000000"/>
                <w:sz w:val="20"/>
                <w:szCs w:val="20"/>
                <w:lang w:eastAsia="tr-TR"/>
              </w:rPr>
              <w:t>Sayılı Kanunun</w:t>
            </w:r>
            <w:proofErr w:type="gramEnd"/>
            <w:r w:rsidRPr="00852D81">
              <w:rPr>
                <w:rFonts w:ascii="Times New Roman" w:eastAsia="Times New Roman" w:hAnsi="Times New Roman" w:cs="Times New Roman"/>
                <w:color w:val="000000"/>
                <w:sz w:val="20"/>
                <w:szCs w:val="20"/>
                <w:lang w:eastAsia="tr-TR"/>
              </w:rPr>
              <w:t xml:space="preserve"> 18/e Maddesi Gereği Kapsamında İş ve İşlemleri Yürütmek</w:t>
            </w:r>
          </w:p>
        </w:tc>
        <w:tc>
          <w:tcPr>
            <w:tcW w:w="700" w:type="pct"/>
            <w:tcBorders>
              <w:top w:val="nil"/>
              <w:left w:val="nil"/>
              <w:bottom w:val="single" w:sz="8" w:space="0" w:color="auto"/>
              <w:right w:val="single" w:sz="8" w:space="0" w:color="auto"/>
            </w:tcBorders>
            <w:shd w:val="clear" w:color="auto" w:fill="auto"/>
            <w:vAlign w:val="center"/>
            <w:hideMark/>
          </w:tcPr>
          <w:p w14:paraId="202721C5" w14:textId="5D7A3982"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423" w:type="pct"/>
            <w:tcBorders>
              <w:top w:val="nil"/>
              <w:left w:val="nil"/>
              <w:bottom w:val="single" w:sz="8" w:space="0" w:color="auto"/>
              <w:right w:val="nil"/>
            </w:tcBorders>
            <w:shd w:val="clear" w:color="auto" w:fill="auto"/>
            <w:noWrap/>
            <w:vAlign w:val="center"/>
            <w:hideMark/>
          </w:tcPr>
          <w:p w14:paraId="1847415C"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single" w:sz="8" w:space="0" w:color="auto"/>
              <w:bottom w:val="single" w:sz="8" w:space="0" w:color="auto"/>
              <w:right w:val="single" w:sz="8" w:space="0" w:color="auto"/>
            </w:tcBorders>
            <w:shd w:val="clear" w:color="auto" w:fill="auto"/>
            <w:vAlign w:val="center"/>
            <w:hideMark/>
          </w:tcPr>
          <w:p w14:paraId="00A32225" w14:textId="6D7A5D30" w:rsidR="00F73923" w:rsidRPr="00852D81" w:rsidRDefault="00F73923"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w:t>
            </w:r>
          </w:p>
        </w:tc>
        <w:tc>
          <w:tcPr>
            <w:tcW w:w="566" w:type="pct"/>
            <w:tcBorders>
              <w:top w:val="nil"/>
              <w:left w:val="nil"/>
              <w:bottom w:val="single" w:sz="8" w:space="0" w:color="auto"/>
              <w:right w:val="single" w:sz="8" w:space="0" w:color="auto"/>
            </w:tcBorders>
            <w:shd w:val="clear" w:color="auto" w:fill="auto"/>
            <w:vAlign w:val="center"/>
            <w:hideMark/>
          </w:tcPr>
          <w:p w14:paraId="0D619001"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Emlak ve İstimlak Müdürlüğü</w:t>
            </w:r>
          </w:p>
        </w:tc>
        <w:tc>
          <w:tcPr>
            <w:tcW w:w="84" w:type="pct"/>
            <w:vAlign w:val="center"/>
            <w:hideMark/>
          </w:tcPr>
          <w:p w14:paraId="72DE306E"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r w:rsidR="00F73923" w:rsidRPr="00852D81" w14:paraId="42F800F7" w14:textId="77777777" w:rsidTr="00F73923">
        <w:trPr>
          <w:trHeight w:val="415"/>
        </w:trPr>
        <w:tc>
          <w:tcPr>
            <w:tcW w:w="2497" w:type="pct"/>
            <w:gridSpan w:val="2"/>
            <w:tcBorders>
              <w:top w:val="nil"/>
              <w:left w:val="single" w:sz="8" w:space="0" w:color="auto"/>
              <w:bottom w:val="single" w:sz="8" w:space="0" w:color="auto"/>
              <w:right w:val="single" w:sz="8" w:space="0" w:color="auto"/>
            </w:tcBorders>
            <w:shd w:val="clear" w:color="auto" w:fill="auto"/>
            <w:vAlign w:val="center"/>
            <w:hideMark/>
          </w:tcPr>
          <w:p w14:paraId="39438275" w14:textId="7777777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3327BF5C" w14:textId="3660C3C7" w:rsidR="00F73923" w:rsidRPr="00852D81" w:rsidRDefault="00F73923"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00" w:type="pct"/>
            <w:tcBorders>
              <w:top w:val="nil"/>
              <w:left w:val="nil"/>
              <w:bottom w:val="single" w:sz="8" w:space="0" w:color="auto"/>
              <w:right w:val="single" w:sz="8" w:space="0" w:color="auto"/>
            </w:tcBorders>
            <w:shd w:val="clear" w:color="auto" w:fill="auto"/>
            <w:noWrap/>
            <w:vAlign w:val="center"/>
            <w:hideMark/>
          </w:tcPr>
          <w:p w14:paraId="16E4FFF8" w14:textId="1FD00410"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1082.400,00</w:t>
            </w:r>
          </w:p>
        </w:tc>
        <w:tc>
          <w:tcPr>
            <w:tcW w:w="423" w:type="pct"/>
            <w:tcBorders>
              <w:top w:val="nil"/>
              <w:left w:val="nil"/>
              <w:bottom w:val="single" w:sz="8" w:space="0" w:color="auto"/>
              <w:right w:val="single" w:sz="8" w:space="0" w:color="000000"/>
            </w:tcBorders>
            <w:shd w:val="clear" w:color="auto" w:fill="auto"/>
            <w:noWrap/>
            <w:vAlign w:val="center"/>
            <w:hideMark/>
          </w:tcPr>
          <w:p w14:paraId="6A3C94DF"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30" w:type="pct"/>
            <w:tcBorders>
              <w:top w:val="nil"/>
              <w:left w:val="nil"/>
              <w:bottom w:val="single" w:sz="8" w:space="0" w:color="auto"/>
              <w:right w:val="single" w:sz="8" w:space="0" w:color="auto"/>
            </w:tcBorders>
            <w:shd w:val="clear" w:color="auto" w:fill="auto"/>
            <w:vAlign w:val="center"/>
            <w:hideMark/>
          </w:tcPr>
          <w:p w14:paraId="31282FAA" w14:textId="0E33E42B"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1082.400,00</w:t>
            </w:r>
          </w:p>
        </w:tc>
        <w:tc>
          <w:tcPr>
            <w:tcW w:w="566" w:type="pct"/>
            <w:tcBorders>
              <w:top w:val="nil"/>
              <w:left w:val="nil"/>
              <w:bottom w:val="single" w:sz="8" w:space="0" w:color="auto"/>
              <w:right w:val="single" w:sz="8" w:space="0" w:color="auto"/>
            </w:tcBorders>
            <w:shd w:val="clear" w:color="auto" w:fill="auto"/>
            <w:vAlign w:val="center"/>
            <w:hideMark/>
          </w:tcPr>
          <w:p w14:paraId="6DB961E0" w14:textId="77777777" w:rsidR="00F73923" w:rsidRPr="00852D81" w:rsidRDefault="00F73923"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7BECB566" w14:textId="77777777" w:rsidR="00F73923" w:rsidRPr="00852D81" w:rsidRDefault="00F73923" w:rsidP="00142CF2">
            <w:pPr>
              <w:spacing w:after="0" w:line="240" w:lineRule="auto"/>
              <w:rPr>
                <w:rFonts w:ascii="Times New Roman" w:eastAsia="Times New Roman" w:hAnsi="Times New Roman" w:cs="Times New Roman"/>
                <w:sz w:val="20"/>
                <w:szCs w:val="20"/>
                <w:lang w:eastAsia="tr-TR"/>
              </w:rPr>
            </w:pPr>
          </w:p>
        </w:tc>
      </w:tr>
    </w:tbl>
    <w:p w14:paraId="3F49E7C3" w14:textId="77777777" w:rsidR="002474AF" w:rsidRPr="00852D81" w:rsidRDefault="002474AF" w:rsidP="002474AF">
      <w:pPr>
        <w:rPr>
          <w:rFonts w:ascii="Times New Roman" w:hAnsi="Times New Roman" w:cs="Times New Roman"/>
          <w:b/>
          <w:bCs/>
          <w:szCs w:val="24"/>
        </w:rPr>
      </w:pPr>
    </w:p>
    <w:tbl>
      <w:tblPr>
        <w:tblW w:w="5000" w:type="pct"/>
        <w:tblCellMar>
          <w:left w:w="70" w:type="dxa"/>
          <w:right w:w="70" w:type="dxa"/>
        </w:tblCellMar>
        <w:tblLook w:val="04A0" w:firstRow="1" w:lastRow="0" w:firstColumn="1" w:lastColumn="0" w:noHBand="0" w:noVBand="1"/>
      </w:tblPr>
      <w:tblGrid>
        <w:gridCol w:w="2388"/>
        <w:gridCol w:w="2588"/>
        <w:gridCol w:w="1121"/>
        <w:gridCol w:w="1033"/>
        <w:gridCol w:w="1124"/>
        <w:gridCol w:w="1096"/>
        <w:gridCol w:w="146"/>
      </w:tblGrid>
      <w:tr w:rsidR="002474AF" w:rsidRPr="00852D81" w14:paraId="4EBE8FA3" w14:textId="77777777" w:rsidTr="007967DE">
        <w:trPr>
          <w:gridAfter w:val="1"/>
          <w:wAfter w:w="77" w:type="pct"/>
          <w:trHeight w:val="390"/>
        </w:trPr>
        <w:tc>
          <w:tcPr>
            <w:tcW w:w="492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4CEA20"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r>
      <w:tr w:rsidR="002474AF" w:rsidRPr="00852D81" w14:paraId="5504D885" w14:textId="77777777" w:rsidTr="007967DE">
        <w:trPr>
          <w:gridAfter w:val="1"/>
          <w:wAfter w:w="77" w:type="pct"/>
          <w:trHeight w:val="330"/>
        </w:trPr>
        <w:tc>
          <w:tcPr>
            <w:tcW w:w="1257" w:type="pct"/>
            <w:tcBorders>
              <w:top w:val="nil"/>
              <w:left w:val="single" w:sz="8" w:space="0" w:color="auto"/>
              <w:bottom w:val="single" w:sz="8" w:space="0" w:color="auto"/>
              <w:right w:val="single" w:sz="8" w:space="0" w:color="auto"/>
            </w:tcBorders>
            <w:shd w:val="clear" w:color="auto" w:fill="auto"/>
            <w:noWrap/>
            <w:vAlign w:val="center"/>
            <w:hideMark/>
          </w:tcPr>
          <w:p w14:paraId="7F993B0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666"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47A5B14"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38DAB1F4" w14:textId="77777777" w:rsidTr="007967DE">
        <w:trPr>
          <w:gridAfter w:val="1"/>
          <w:wAfter w:w="77" w:type="pct"/>
          <w:trHeight w:val="491"/>
        </w:trPr>
        <w:tc>
          <w:tcPr>
            <w:tcW w:w="125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5F3406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66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F9AFD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 KURUMSAL KAPASİTEYİ GELİŞTİRMEK</w:t>
            </w:r>
          </w:p>
        </w:tc>
      </w:tr>
      <w:tr w:rsidR="002474AF" w:rsidRPr="00852D81" w14:paraId="3ABB0CB1" w14:textId="77777777" w:rsidTr="007967DE">
        <w:trPr>
          <w:trHeight w:val="315"/>
        </w:trPr>
        <w:tc>
          <w:tcPr>
            <w:tcW w:w="1257" w:type="pct"/>
            <w:vMerge/>
            <w:tcBorders>
              <w:top w:val="nil"/>
              <w:left w:val="single" w:sz="8" w:space="0" w:color="auto"/>
              <w:bottom w:val="single" w:sz="8" w:space="0" w:color="000000"/>
              <w:right w:val="single" w:sz="8" w:space="0" w:color="auto"/>
            </w:tcBorders>
            <w:vAlign w:val="center"/>
            <w:hideMark/>
          </w:tcPr>
          <w:p w14:paraId="38E9ACFE"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66" w:type="pct"/>
            <w:gridSpan w:val="5"/>
            <w:vMerge/>
            <w:tcBorders>
              <w:top w:val="single" w:sz="8" w:space="0" w:color="auto"/>
              <w:left w:val="single" w:sz="8" w:space="0" w:color="auto"/>
              <w:bottom w:val="single" w:sz="8" w:space="0" w:color="000000"/>
              <w:right w:val="single" w:sz="8" w:space="0" w:color="000000"/>
            </w:tcBorders>
            <w:vAlign w:val="center"/>
            <w:hideMark/>
          </w:tcPr>
          <w:p w14:paraId="779E4D75"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0F0E82C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0F4975C9" w14:textId="77777777" w:rsidTr="007967DE">
        <w:trPr>
          <w:trHeight w:val="300"/>
        </w:trPr>
        <w:tc>
          <w:tcPr>
            <w:tcW w:w="125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4E2AF5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666"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76CF8D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H.5.9. Encümen ve Meclis Sekretarya İşlemlerinin Yürütülmesini Sağlamak </w:t>
            </w:r>
          </w:p>
        </w:tc>
        <w:tc>
          <w:tcPr>
            <w:tcW w:w="77" w:type="pct"/>
            <w:vAlign w:val="center"/>
            <w:hideMark/>
          </w:tcPr>
          <w:p w14:paraId="2A941DD6"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6861E53E" w14:textId="77777777" w:rsidTr="007967DE">
        <w:trPr>
          <w:trHeight w:val="315"/>
        </w:trPr>
        <w:tc>
          <w:tcPr>
            <w:tcW w:w="1257" w:type="pct"/>
            <w:vMerge/>
            <w:tcBorders>
              <w:top w:val="nil"/>
              <w:left w:val="single" w:sz="8" w:space="0" w:color="auto"/>
              <w:bottom w:val="single" w:sz="8" w:space="0" w:color="000000"/>
              <w:right w:val="single" w:sz="8" w:space="0" w:color="auto"/>
            </w:tcBorders>
            <w:vAlign w:val="center"/>
            <w:hideMark/>
          </w:tcPr>
          <w:p w14:paraId="103847B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66" w:type="pct"/>
            <w:gridSpan w:val="5"/>
            <w:vMerge/>
            <w:tcBorders>
              <w:top w:val="single" w:sz="8" w:space="0" w:color="000000"/>
              <w:left w:val="single" w:sz="8" w:space="0" w:color="auto"/>
              <w:bottom w:val="single" w:sz="8" w:space="0" w:color="000000"/>
              <w:right w:val="single" w:sz="8" w:space="0" w:color="000000"/>
            </w:tcBorders>
            <w:vAlign w:val="center"/>
            <w:hideMark/>
          </w:tcPr>
          <w:p w14:paraId="5A24B51D"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4D44EDC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1E362AE6" w14:textId="77777777" w:rsidTr="007967DE">
        <w:trPr>
          <w:trHeight w:val="960"/>
        </w:trPr>
        <w:tc>
          <w:tcPr>
            <w:tcW w:w="1257" w:type="pct"/>
            <w:tcBorders>
              <w:top w:val="nil"/>
              <w:left w:val="single" w:sz="8" w:space="0" w:color="auto"/>
              <w:bottom w:val="nil"/>
              <w:right w:val="single" w:sz="8" w:space="0" w:color="auto"/>
            </w:tcBorders>
            <w:shd w:val="clear" w:color="auto" w:fill="auto"/>
            <w:vAlign w:val="center"/>
            <w:hideMark/>
          </w:tcPr>
          <w:p w14:paraId="0EA47D74"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666" w:type="pct"/>
            <w:gridSpan w:val="5"/>
            <w:tcBorders>
              <w:top w:val="single" w:sz="8" w:space="0" w:color="000000"/>
              <w:left w:val="nil"/>
              <w:bottom w:val="single" w:sz="8" w:space="0" w:color="auto"/>
              <w:right w:val="single" w:sz="8" w:space="0" w:color="000000"/>
            </w:tcBorders>
            <w:shd w:val="clear" w:color="auto" w:fill="auto"/>
            <w:vAlign w:val="center"/>
            <w:hideMark/>
          </w:tcPr>
          <w:p w14:paraId="576D7D4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1E6B8767"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50542E5" w14:textId="77777777" w:rsidTr="007967DE">
        <w:trPr>
          <w:trHeight w:val="300"/>
        </w:trPr>
        <w:tc>
          <w:tcPr>
            <w:tcW w:w="1257" w:type="pct"/>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1F18810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666"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1B1B0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4CE980F6"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05EFF189" w14:textId="77777777" w:rsidTr="007967DE">
        <w:trPr>
          <w:trHeight w:val="315"/>
        </w:trPr>
        <w:tc>
          <w:tcPr>
            <w:tcW w:w="1257" w:type="pct"/>
            <w:vMerge/>
            <w:tcBorders>
              <w:top w:val="single" w:sz="8" w:space="0" w:color="000000"/>
              <w:left w:val="single" w:sz="8" w:space="0" w:color="auto"/>
              <w:bottom w:val="single" w:sz="8" w:space="0" w:color="000000"/>
              <w:right w:val="single" w:sz="8" w:space="0" w:color="auto"/>
            </w:tcBorders>
            <w:vAlign w:val="center"/>
            <w:hideMark/>
          </w:tcPr>
          <w:p w14:paraId="25E429C1"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66" w:type="pct"/>
            <w:gridSpan w:val="5"/>
            <w:vMerge/>
            <w:tcBorders>
              <w:top w:val="single" w:sz="8" w:space="0" w:color="auto"/>
              <w:left w:val="single" w:sz="8" w:space="0" w:color="auto"/>
              <w:bottom w:val="single" w:sz="8" w:space="0" w:color="000000"/>
              <w:right w:val="single" w:sz="8" w:space="0" w:color="000000"/>
            </w:tcBorders>
            <w:vAlign w:val="center"/>
            <w:hideMark/>
          </w:tcPr>
          <w:p w14:paraId="3D228D6E"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77" w:type="pct"/>
            <w:tcBorders>
              <w:top w:val="nil"/>
              <w:left w:val="nil"/>
              <w:bottom w:val="nil"/>
              <w:right w:val="nil"/>
            </w:tcBorders>
            <w:shd w:val="clear" w:color="auto" w:fill="auto"/>
            <w:noWrap/>
            <w:vAlign w:val="bottom"/>
            <w:hideMark/>
          </w:tcPr>
          <w:p w14:paraId="71989744"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773561" w:rsidRPr="00852D81" w14:paraId="1F0A3E97" w14:textId="77777777" w:rsidTr="00773561">
        <w:trPr>
          <w:trHeight w:val="315"/>
        </w:trPr>
        <w:tc>
          <w:tcPr>
            <w:tcW w:w="2620"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6E6EC35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111C28D" w14:textId="2A484DA6"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726"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0161746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77" w:type="pct"/>
            <w:tcBorders>
              <w:top w:val="nil"/>
              <w:left w:val="nil"/>
              <w:bottom w:val="single" w:sz="8" w:space="0" w:color="auto"/>
              <w:right w:val="single" w:sz="8" w:space="0" w:color="auto"/>
            </w:tcBorders>
            <w:shd w:val="clear" w:color="auto" w:fill="auto"/>
            <w:noWrap/>
            <w:vAlign w:val="center"/>
            <w:hideMark/>
          </w:tcPr>
          <w:p w14:paraId="12BAD9A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253C8D6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3EC4290" w14:textId="77777777" w:rsidTr="00773561">
        <w:trPr>
          <w:trHeight w:val="315"/>
        </w:trPr>
        <w:tc>
          <w:tcPr>
            <w:tcW w:w="2620" w:type="pct"/>
            <w:gridSpan w:val="2"/>
            <w:vMerge/>
            <w:tcBorders>
              <w:left w:val="single" w:sz="8" w:space="0" w:color="auto"/>
              <w:bottom w:val="single" w:sz="8" w:space="0" w:color="auto"/>
              <w:right w:val="single" w:sz="8" w:space="0" w:color="000000"/>
            </w:tcBorders>
            <w:shd w:val="clear" w:color="auto" w:fill="auto"/>
            <w:noWrap/>
            <w:vAlign w:val="center"/>
            <w:hideMark/>
          </w:tcPr>
          <w:p w14:paraId="670FFA96" w14:textId="709710DC"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p>
        </w:tc>
        <w:tc>
          <w:tcPr>
            <w:tcW w:w="590" w:type="pct"/>
            <w:tcBorders>
              <w:top w:val="nil"/>
              <w:left w:val="nil"/>
              <w:bottom w:val="single" w:sz="8" w:space="0" w:color="auto"/>
              <w:right w:val="single" w:sz="8" w:space="0" w:color="auto"/>
            </w:tcBorders>
            <w:shd w:val="clear" w:color="auto" w:fill="auto"/>
            <w:noWrap/>
            <w:vAlign w:val="center"/>
            <w:hideMark/>
          </w:tcPr>
          <w:p w14:paraId="6B0D38E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544" w:type="pct"/>
            <w:tcBorders>
              <w:top w:val="nil"/>
              <w:left w:val="nil"/>
              <w:bottom w:val="single" w:sz="8" w:space="0" w:color="auto"/>
              <w:right w:val="single" w:sz="8" w:space="0" w:color="000000"/>
            </w:tcBorders>
            <w:shd w:val="clear" w:color="auto" w:fill="auto"/>
            <w:noWrap/>
            <w:vAlign w:val="center"/>
            <w:hideMark/>
          </w:tcPr>
          <w:p w14:paraId="754BCC9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592" w:type="pct"/>
            <w:tcBorders>
              <w:top w:val="nil"/>
              <w:left w:val="nil"/>
              <w:bottom w:val="single" w:sz="8" w:space="0" w:color="auto"/>
              <w:right w:val="single" w:sz="8" w:space="0" w:color="auto"/>
            </w:tcBorders>
            <w:shd w:val="clear" w:color="auto" w:fill="auto"/>
            <w:noWrap/>
            <w:vAlign w:val="center"/>
            <w:hideMark/>
          </w:tcPr>
          <w:p w14:paraId="77F4367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77" w:type="pct"/>
            <w:tcBorders>
              <w:top w:val="nil"/>
              <w:left w:val="nil"/>
              <w:bottom w:val="single" w:sz="8" w:space="0" w:color="auto"/>
              <w:right w:val="single" w:sz="8" w:space="0" w:color="auto"/>
            </w:tcBorders>
            <w:shd w:val="clear" w:color="auto" w:fill="auto"/>
            <w:noWrap/>
            <w:vAlign w:val="center"/>
            <w:hideMark/>
          </w:tcPr>
          <w:p w14:paraId="6EDB227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77" w:type="pct"/>
            <w:vAlign w:val="center"/>
            <w:hideMark/>
          </w:tcPr>
          <w:p w14:paraId="67C60CF7"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37BE0FD"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C9C9AB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FBE2D62" w14:textId="48584003"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P.G.2.3.9.Tebliğat </w:t>
            </w:r>
            <w:proofErr w:type="gramStart"/>
            <w:r w:rsidRPr="00852D81">
              <w:rPr>
                <w:rFonts w:ascii="Times New Roman" w:eastAsia="Times New Roman" w:hAnsi="Times New Roman" w:cs="Times New Roman"/>
                <w:color w:val="000000"/>
                <w:sz w:val="20"/>
                <w:szCs w:val="20"/>
                <w:lang w:eastAsia="tr-TR"/>
              </w:rPr>
              <w:t>işlem .</w:t>
            </w:r>
            <w:proofErr w:type="gramEnd"/>
          </w:p>
        </w:tc>
        <w:tc>
          <w:tcPr>
            <w:tcW w:w="590" w:type="pct"/>
            <w:tcBorders>
              <w:top w:val="nil"/>
              <w:left w:val="nil"/>
              <w:bottom w:val="single" w:sz="8" w:space="0" w:color="auto"/>
              <w:right w:val="single" w:sz="8" w:space="0" w:color="auto"/>
            </w:tcBorders>
            <w:shd w:val="clear" w:color="auto" w:fill="auto"/>
            <w:vAlign w:val="center"/>
            <w:hideMark/>
          </w:tcPr>
          <w:p w14:paraId="3DE003C9" w14:textId="09FC314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68.000,00</w:t>
            </w:r>
          </w:p>
        </w:tc>
        <w:tc>
          <w:tcPr>
            <w:tcW w:w="544" w:type="pct"/>
            <w:tcBorders>
              <w:top w:val="nil"/>
              <w:left w:val="nil"/>
              <w:bottom w:val="single" w:sz="8" w:space="0" w:color="auto"/>
              <w:right w:val="nil"/>
            </w:tcBorders>
            <w:shd w:val="clear" w:color="auto" w:fill="auto"/>
            <w:noWrap/>
            <w:vAlign w:val="center"/>
            <w:hideMark/>
          </w:tcPr>
          <w:p w14:paraId="55FE012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0C7FD5F2" w14:textId="24B0A38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68.000,00</w:t>
            </w:r>
          </w:p>
        </w:tc>
        <w:tc>
          <w:tcPr>
            <w:tcW w:w="577" w:type="pct"/>
            <w:tcBorders>
              <w:top w:val="nil"/>
              <w:left w:val="nil"/>
              <w:bottom w:val="single" w:sz="8" w:space="0" w:color="auto"/>
              <w:right w:val="single" w:sz="8" w:space="0" w:color="auto"/>
            </w:tcBorders>
            <w:shd w:val="clear" w:color="auto" w:fill="auto"/>
            <w:vAlign w:val="center"/>
            <w:hideMark/>
          </w:tcPr>
          <w:p w14:paraId="1F3F5A0A"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5C6E0327"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C646756"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6D6FF6A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FEE3675" w14:textId="79A5EC87"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P.G.5.8.1. Gelen </w:t>
            </w:r>
            <w:proofErr w:type="gramStart"/>
            <w:r w:rsidRPr="00852D81">
              <w:rPr>
                <w:rFonts w:ascii="Times New Roman" w:eastAsia="Times New Roman" w:hAnsi="Times New Roman" w:cs="Times New Roman"/>
                <w:color w:val="000000"/>
                <w:sz w:val="20"/>
                <w:szCs w:val="20"/>
                <w:lang w:eastAsia="tr-TR"/>
              </w:rPr>
              <w:t>Evrak .</w:t>
            </w:r>
            <w:proofErr w:type="gramEnd"/>
          </w:p>
        </w:tc>
        <w:tc>
          <w:tcPr>
            <w:tcW w:w="590" w:type="pct"/>
            <w:tcBorders>
              <w:top w:val="nil"/>
              <w:left w:val="nil"/>
              <w:bottom w:val="single" w:sz="8" w:space="0" w:color="auto"/>
              <w:right w:val="single" w:sz="8" w:space="0" w:color="auto"/>
            </w:tcBorders>
            <w:shd w:val="clear" w:color="auto" w:fill="auto"/>
            <w:vAlign w:val="center"/>
            <w:hideMark/>
          </w:tcPr>
          <w:p w14:paraId="00ABF987" w14:textId="3653EAB1"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44" w:type="pct"/>
            <w:tcBorders>
              <w:top w:val="nil"/>
              <w:left w:val="nil"/>
              <w:bottom w:val="single" w:sz="8" w:space="0" w:color="auto"/>
              <w:right w:val="nil"/>
            </w:tcBorders>
            <w:shd w:val="clear" w:color="auto" w:fill="auto"/>
            <w:noWrap/>
            <w:vAlign w:val="center"/>
            <w:hideMark/>
          </w:tcPr>
          <w:p w14:paraId="60906D6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1FC225EC" w14:textId="025EAF9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77" w:type="pct"/>
            <w:tcBorders>
              <w:top w:val="nil"/>
              <w:left w:val="nil"/>
              <w:bottom w:val="single" w:sz="8" w:space="0" w:color="auto"/>
              <w:right w:val="single" w:sz="8" w:space="0" w:color="auto"/>
            </w:tcBorders>
            <w:shd w:val="clear" w:color="auto" w:fill="auto"/>
            <w:vAlign w:val="center"/>
            <w:hideMark/>
          </w:tcPr>
          <w:p w14:paraId="7635865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7E6F3C2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4F95ED79"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60DC6A3"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5FEE5D6" w14:textId="2869988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P.G.5.8.2. Giden </w:t>
            </w:r>
            <w:proofErr w:type="gramStart"/>
            <w:r w:rsidRPr="00852D81">
              <w:rPr>
                <w:rFonts w:ascii="Times New Roman" w:eastAsia="Times New Roman" w:hAnsi="Times New Roman" w:cs="Times New Roman"/>
                <w:color w:val="000000"/>
                <w:sz w:val="20"/>
                <w:szCs w:val="20"/>
                <w:lang w:eastAsia="tr-TR"/>
              </w:rPr>
              <w:t>Evrak .</w:t>
            </w:r>
            <w:proofErr w:type="gramEnd"/>
          </w:p>
        </w:tc>
        <w:tc>
          <w:tcPr>
            <w:tcW w:w="590" w:type="pct"/>
            <w:tcBorders>
              <w:top w:val="nil"/>
              <w:left w:val="nil"/>
              <w:bottom w:val="single" w:sz="8" w:space="0" w:color="auto"/>
              <w:right w:val="single" w:sz="8" w:space="0" w:color="auto"/>
            </w:tcBorders>
            <w:shd w:val="clear" w:color="auto" w:fill="auto"/>
            <w:vAlign w:val="center"/>
            <w:hideMark/>
          </w:tcPr>
          <w:p w14:paraId="4EC442F2" w14:textId="053EB6CF"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44" w:type="pct"/>
            <w:tcBorders>
              <w:top w:val="nil"/>
              <w:left w:val="nil"/>
              <w:bottom w:val="single" w:sz="8" w:space="0" w:color="auto"/>
              <w:right w:val="nil"/>
            </w:tcBorders>
            <w:shd w:val="clear" w:color="auto" w:fill="auto"/>
            <w:noWrap/>
            <w:vAlign w:val="center"/>
            <w:hideMark/>
          </w:tcPr>
          <w:p w14:paraId="5A49269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435A3F2E" w14:textId="0A11182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77" w:type="pct"/>
            <w:tcBorders>
              <w:top w:val="nil"/>
              <w:left w:val="nil"/>
              <w:bottom w:val="single" w:sz="8" w:space="0" w:color="auto"/>
              <w:right w:val="single" w:sz="8" w:space="0" w:color="auto"/>
            </w:tcBorders>
            <w:shd w:val="clear" w:color="auto" w:fill="auto"/>
            <w:vAlign w:val="center"/>
            <w:hideMark/>
          </w:tcPr>
          <w:p w14:paraId="783696C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61428284"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60F41F61"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585C9C8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2219C76" w14:textId="24291D7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p.g.5.8.3. Dijital Arşiv Oluşturulması Hizmeti</w:t>
            </w:r>
          </w:p>
        </w:tc>
        <w:tc>
          <w:tcPr>
            <w:tcW w:w="590" w:type="pct"/>
            <w:tcBorders>
              <w:top w:val="nil"/>
              <w:left w:val="nil"/>
              <w:bottom w:val="single" w:sz="8" w:space="0" w:color="auto"/>
              <w:right w:val="single" w:sz="8" w:space="0" w:color="auto"/>
            </w:tcBorders>
            <w:shd w:val="clear" w:color="auto" w:fill="auto"/>
            <w:vAlign w:val="center"/>
            <w:hideMark/>
          </w:tcPr>
          <w:p w14:paraId="2E7C0E6B" w14:textId="476CCAF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114.000,00</w:t>
            </w:r>
          </w:p>
        </w:tc>
        <w:tc>
          <w:tcPr>
            <w:tcW w:w="544" w:type="pct"/>
            <w:tcBorders>
              <w:top w:val="nil"/>
              <w:left w:val="nil"/>
              <w:bottom w:val="single" w:sz="8" w:space="0" w:color="auto"/>
              <w:right w:val="nil"/>
            </w:tcBorders>
            <w:shd w:val="clear" w:color="auto" w:fill="auto"/>
            <w:noWrap/>
            <w:vAlign w:val="center"/>
            <w:hideMark/>
          </w:tcPr>
          <w:p w14:paraId="6841F78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45C131DC" w14:textId="0F7A366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114.000,00</w:t>
            </w:r>
          </w:p>
        </w:tc>
        <w:tc>
          <w:tcPr>
            <w:tcW w:w="577" w:type="pct"/>
            <w:tcBorders>
              <w:top w:val="nil"/>
              <w:left w:val="nil"/>
              <w:bottom w:val="single" w:sz="8" w:space="0" w:color="auto"/>
              <w:right w:val="single" w:sz="8" w:space="0" w:color="auto"/>
            </w:tcBorders>
            <w:shd w:val="clear" w:color="auto" w:fill="auto"/>
            <w:vAlign w:val="center"/>
            <w:hideMark/>
          </w:tcPr>
          <w:p w14:paraId="1FA2938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3B0243E9"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1DFEE1F5"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60E114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19A2F8D" w14:textId="2E5E6323"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p.g.5.9.1. Encümen </w:t>
            </w:r>
            <w:proofErr w:type="gramStart"/>
            <w:r w:rsidRPr="00852D81">
              <w:rPr>
                <w:rFonts w:ascii="Times New Roman" w:eastAsia="Times New Roman" w:hAnsi="Times New Roman" w:cs="Times New Roman"/>
                <w:color w:val="000000"/>
                <w:sz w:val="20"/>
                <w:szCs w:val="20"/>
                <w:lang w:eastAsia="tr-TR"/>
              </w:rPr>
              <w:t>Karar .</w:t>
            </w:r>
            <w:proofErr w:type="gramEnd"/>
            <w:r w:rsidRPr="00852D81">
              <w:rPr>
                <w:rFonts w:ascii="Times New Roman" w:eastAsia="Times New Roman" w:hAnsi="Times New Roman" w:cs="Times New Roman"/>
                <w:color w:val="000000"/>
                <w:sz w:val="20"/>
                <w:szCs w:val="20"/>
                <w:lang w:eastAsia="tr-TR"/>
              </w:rPr>
              <w:t xml:space="preserve"> </w:t>
            </w:r>
          </w:p>
        </w:tc>
        <w:tc>
          <w:tcPr>
            <w:tcW w:w="590" w:type="pct"/>
            <w:tcBorders>
              <w:top w:val="nil"/>
              <w:left w:val="nil"/>
              <w:bottom w:val="single" w:sz="8" w:space="0" w:color="auto"/>
              <w:right w:val="single" w:sz="8" w:space="0" w:color="auto"/>
            </w:tcBorders>
            <w:shd w:val="clear" w:color="auto" w:fill="auto"/>
            <w:vAlign w:val="center"/>
            <w:hideMark/>
          </w:tcPr>
          <w:p w14:paraId="131EEF92" w14:textId="2E08DF2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44" w:type="pct"/>
            <w:tcBorders>
              <w:top w:val="nil"/>
              <w:left w:val="nil"/>
              <w:bottom w:val="single" w:sz="8" w:space="0" w:color="auto"/>
              <w:right w:val="nil"/>
            </w:tcBorders>
            <w:shd w:val="clear" w:color="auto" w:fill="auto"/>
            <w:noWrap/>
            <w:vAlign w:val="center"/>
            <w:hideMark/>
          </w:tcPr>
          <w:p w14:paraId="24D9622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42961970" w14:textId="34743606"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77" w:type="pct"/>
            <w:tcBorders>
              <w:top w:val="nil"/>
              <w:left w:val="nil"/>
              <w:bottom w:val="single" w:sz="8" w:space="0" w:color="auto"/>
              <w:right w:val="single" w:sz="8" w:space="0" w:color="auto"/>
            </w:tcBorders>
            <w:shd w:val="clear" w:color="auto" w:fill="auto"/>
            <w:vAlign w:val="center"/>
            <w:hideMark/>
          </w:tcPr>
          <w:p w14:paraId="135ABB8A"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1AD950D6"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72A344E1"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21A080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DDE9F41" w14:textId="20CCF685"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p.g.5.9.2. Meclis </w:t>
            </w:r>
            <w:proofErr w:type="gramStart"/>
            <w:r w:rsidRPr="00852D81">
              <w:rPr>
                <w:rFonts w:ascii="Times New Roman" w:eastAsia="Times New Roman" w:hAnsi="Times New Roman" w:cs="Times New Roman"/>
                <w:color w:val="000000"/>
                <w:sz w:val="20"/>
                <w:szCs w:val="20"/>
                <w:lang w:eastAsia="tr-TR"/>
              </w:rPr>
              <w:t>Karar .</w:t>
            </w:r>
            <w:proofErr w:type="gramEnd"/>
            <w:r w:rsidRPr="00852D81">
              <w:rPr>
                <w:rFonts w:ascii="Times New Roman" w:eastAsia="Times New Roman" w:hAnsi="Times New Roman" w:cs="Times New Roman"/>
                <w:color w:val="000000"/>
                <w:sz w:val="20"/>
                <w:szCs w:val="20"/>
                <w:lang w:eastAsia="tr-TR"/>
              </w:rPr>
              <w:t xml:space="preserve"> </w:t>
            </w:r>
          </w:p>
        </w:tc>
        <w:tc>
          <w:tcPr>
            <w:tcW w:w="590" w:type="pct"/>
            <w:tcBorders>
              <w:top w:val="nil"/>
              <w:left w:val="nil"/>
              <w:bottom w:val="single" w:sz="8" w:space="0" w:color="auto"/>
              <w:right w:val="single" w:sz="8" w:space="0" w:color="auto"/>
            </w:tcBorders>
            <w:shd w:val="clear" w:color="auto" w:fill="auto"/>
            <w:vAlign w:val="center"/>
            <w:hideMark/>
          </w:tcPr>
          <w:p w14:paraId="1090682B" w14:textId="65099946"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44" w:type="pct"/>
            <w:tcBorders>
              <w:top w:val="nil"/>
              <w:left w:val="nil"/>
              <w:bottom w:val="single" w:sz="8" w:space="0" w:color="auto"/>
              <w:right w:val="nil"/>
            </w:tcBorders>
            <w:shd w:val="clear" w:color="auto" w:fill="auto"/>
            <w:noWrap/>
            <w:vAlign w:val="center"/>
            <w:hideMark/>
          </w:tcPr>
          <w:p w14:paraId="0EF8EE4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single" w:sz="8" w:space="0" w:color="auto"/>
              <w:bottom w:val="single" w:sz="8" w:space="0" w:color="auto"/>
              <w:right w:val="single" w:sz="8" w:space="0" w:color="auto"/>
            </w:tcBorders>
            <w:shd w:val="clear" w:color="auto" w:fill="auto"/>
            <w:vAlign w:val="center"/>
            <w:hideMark/>
          </w:tcPr>
          <w:p w14:paraId="7EDAA7AE" w14:textId="3082B80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77" w:type="pct"/>
            <w:tcBorders>
              <w:top w:val="nil"/>
              <w:left w:val="nil"/>
              <w:bottom w:val="single" w:sz="8" w:space="0" w:color="auto"/>
              <w:right w:val="single" w:sz="8" w:space="0" w:color="auto"/>
            </w:tcBorders>
            <w:shd w:val="clear" w:color="auto" w:fill="auto"/>
            <w:vAlign w:val="center"/>
            <w:hideMark/>
          </w:tcPr>
          <w:p w14:paraId="255FC8C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66A56868"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709BCCB2"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EDFD45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15BD270" w14:textId="0878018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P.G.5.11.1.Çözüm Masasına Yapılan </w:t>
            </w:r>
            <w:proofErr w:type="gramStart"/>
            <w:r w:rsidRPr="00852D81">
              <w:rPr>
                <w:rFonts w:ascii="Times New Roman" w:eastAsia="Times New Roman" w:hAnsi="Times New Roman" w:cs="Times New Roman"/>
                <w:color w:val="000000"/>
                <w:sz w:val="20"/>
                <w:szCs w:val="20"/>
                <w:lang w:eastAsia="tr-TR"/>
              </w:rPr>
              <w:t>Başvurusu .</w:t>
            </w:r>
            <w:proofErr w:type="gramEnd"/>
          </w:p>
        </w:tc>
        <w:tc>
          <w:tcPr>
            <w:tcW w:w="590" w:type="pct"/>
            <w:tcBorders>
              <w:top w:val="nil"/>
              <w:left w:val="nil"/>
              <w:bottom w:val="single" w:sz="8" w:space="0" w:color="auto"/>
              <w:right w:val="single" w:sz="8" w:space="0" w:color="auto"/>
            </w:tcBorders>
            <w:shd w:val="clear" w:color="auto" w:fill="auto"/>
            <w:vAlign w:val="center"/>
            <w:hideMark/>
          </w:tcPr>
          <w:p w14:paraId="2AA4DD8B" w14:textId="1CF8DA4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44" w:type="pct"/>
            <w:tcBorders>
              <w:top w:val="nil"/>
              <w:left w:val="nil"/>
              <w:bottom w:val="single" w:sz="8" w:space="0" w:color="auto"/>
              <w:right w:val="single" w:sz="8" w:space="0" w:color="000000"/>
            </w:tcBorders>
            <w:shd w:val="clear" w:color="auto" w:fill="auto"/>
            <w:noWrap/>
            <w:vAlign w:val="center"/>
            <w:hideMark/>
          </w:tcPr>
          <w:p w14:paraId="11D3E29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08A833BE" w14:textId="57F04BCD"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77" w:type="pct"/>
            <w:tcBorders>
              <w:top w:val="nil"/>
              <w:left w:val="nil"/>
              <w:bottom w:val="single" w:sz="8" w:space="0" w:color="auto"/>
              <w:right w:val="single" w:sz="8" w:space="0" w:color="auto"/>
            </w:tcBorders>
            <w:shd w:val="clear" w:color="auto" w:fill="auto"/>
            <w:vAlign w:val="center"/>
            <w:hideMark/>
          </w:tcPr>
          <w:p w14:paraId="37D5A9A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1ADB781E"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E0D58C9"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2265628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CB624EE" w14:textId="3EA0302F"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P.G.5.11.2.Çözüm Masasına yapılan başvurudan olumlu </w:t>
            </w:r>
            <w:r w:rsidRPr="00852D81">
              <w:rPr>
                <w:rFonts w:ascii="Times New Roman" w:eastAsia="Times New Roman" w:hAnsi="Times New Roman" w:cs="Times New Roman"/>
                <w:color w:val="000000"/>
                <w:sz w:val="20"/>
                <w:szCs w:val="20"/>
                <w:lang w:eastAsia="tr-TR"/>
              </w:rPr>
              <w:lastRenderedPageBreak/>
              <w:t xml:space="preserve">cevaplanan </w:t>
            </w:r>
          </w:p>
        </w:tc>
        <w:tc>
          <w:tcPr>
            <w:tcW w:w="590" w:type="pct"/>
            <w:tcBorders>
              <w:top w:val="nil"/>
              <w:left w:val="nil"/>
              <w:bottom w:val="single" w:sz="8" w:space="0" w:color="auto"/>
              <w:right w:val="single" w:sz="8" w:space="0" w:color="auto"/>
            </w:tcBorders>
            <w:shd w:val="clear" w:color="auto" w:fill="auto"/>
            <w:vAlign w:val="center"/>
            <w:hideMark/>
          </w:tcPr>
          <w:p w14:paraId="72B3C5A1" w14:textId="1547B940"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lastRenderedPageBreak/>
              <w:t>10.000,00</w:t>
            </w:r>
          </w:p>
        </w:tc>
        <w:tc>
          <w:tcPr>
            <w:tcW w:w="544" w:type="pct"/>
            <w:tcBorders>
              <w:top w:val="nil"/>
              <w:left w:val="nil"/>
              <w:bottom w:val="single" w:sz="8" w:space="0" w:color="auto"/>
              <w:right w:val="single" w:sz="8" w:space="0" w:color="000000"/>
            </w:tcBorders>
            <w:shd w:val="clear" w:color="auto" w:fill="auto"/>
            <w:noWrap/>
            <w:vAlign w:val="center"/>
            <w:hideMark/>
          </w:tcPr>
          <w:p w14:paraId="75B1A56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3B233A42" w14:textId="405189C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77" w:type="pct"/>
            <w:tcBorders>
              <w:top w:val="nil"/>
              <w:left w:val="nil"/>
              <w:bottom w:val="single" w:sz="8" w:space="0" w:color="auto"/>
              <w:right w:val="single" w:sz="8" w:space="0" w:color="auto"/>
            </w:tcBorders>
            <w:shd w:val="clear" w:color="auto" w:fill="auto"/>
            <w:vAlign w:val="center"/>
            <w:hideMark/>
          </w:tcPr>
          <w:p w14:paraId="517EC7B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07C0E492"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6A585E0B"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4F98C2D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D3E3379" w14:textId="394CBA6D"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P.G.5.11.3.Çözüm Masasına yapılan başvurudan olumsuz cevaplanan </w:t>
            </w:r>
          </w:p>
        </w:tc>
        <w:tc>
          <w:tcPr>
            <w:tcW w:w="590" w:type="pct"/>
            <w:tcBorders>
              <w:top w:val="nil"/>
              <w:left w:val="nil"/>
              <w:bottom w:val="single" w:sz="8" w:space="0" w:color="auto"/>
              <w:right w:val="single" w:sz="8" w:space="0" w:color="auto"/>
            </w:tcBorders>
            <w:shd w:val="clear" w:color="auto" w:fill="auto"/>
            <w:vAlign w:val="center"/>
            <w:hideMark/>
          </w:tcPr>
          <w:p w14:paraId="36499B99" w14:textId="1BD5BE7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544" w:type="pct"/>
            <w:tcBorders>
              <w:top w:val="nil"/>
              <w:left w:val="nil"/>
              <w:bottom w:val="single" w:sz="8" w:space="0" w:color="auto"/>
              <w:right w:val="single" w:sz="8" w:space="0" w:color="000000"/>
            </w:tcBorders>
            <w:shd w:val="clear" w:color="auto" w:fill="auto"/>
            <w:noWrap/>
            <w:vAlign w:val="center"/>
            <w:hideMark/>
          </w:tcPr>
          <w:p w14:paraId="40E312FA"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625BC4DA" w14:textId="7E69BFD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577" w:type="pct"/>
            <w:tcBorders>
              <w:top w:val="nil"/>
              <w:left w:val="nil"/>
              <w:bottom w:val="single" w:sz="8" w:space="0" w:color="auto"/>
              <w:right w:val="single" w:sz="8" w:space="0" w:color="auto"/>
            </w:tcBorders>
            <w:shd w:val="clear" w:color="auto" w:fill="auto"/>
            <w:vAlign w:val="center"/>
            <w:hideMark/>
          </w:tcPr>
          <w:p w14:paraId="759BDCB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776EA261"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1C618957" w14:textId="77777777" w:rsidTr="00773561">
        <w:trPr>
          <w:trHeight w:val="540"/>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70A32F3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9292556" w14:textId="058C40E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P.G.5.11.4 Çözüm Masasının yönetilmesinin sağlanması</w:t>
            </w:r>
          </w:p>
        </w:tc>
        <w:tc>
          <w:tcPr>
            <w:tcW w:w="590" w:type="pct"/>
            <w:tcBorders>
              <w:top w:val="nil"/>
              <w:left w:val="nil"/>
              <w:bottom w:val="single" w:sz="8" w:space="0" w:color="auto"/>
              <w:right w:val="single" w:sz="8" w:space="0" w:color="auto"/>
            </w:tcBorders>
            <w:shd w:val="clear" w:color="auto" w:fill="auto"/>
            <w:vAlign w:val="center"/>
            <w:hideMark/>
          </w:tcPr>
          <w:p w14:paraId="3A8A5019" w14:textId="29AA0BC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44" w:type="pct"/>
            <w:tcBorders>
              <w:top w:val="nil"/>
              <w:left w:val="nil"/>
              <w:bottom w:val="single" w:sz="8" w:space="0" w:color="auto"/>
              <w:right w:val="single" w:sz="8" w:space="0" w:color="000000"/>
            </w:tcBorders>
            <w:shd w:val="clear" w:color="auto" w:fill="auto"/>
            <w:noWrap/>
            <w:vAlign w:val="center"/>
            <w:hideMark/>
          </w:tcPr>
          <w:p w14:paraId="672FB2A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2BE5E698" w14:textId="544935E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w:t>
            </w:r>
          </w:p>
        </w:tc>
        <w:tc>
          <w:tcPr>
            <w:tcW w:w="577" w:type="pct"/>
            <w:tcBorders>
              <w:top w:val="nil"/>
              <w:left w:val="nil"/>
              <w:bottom w:val="single" w:sz="8" w:space="0" w:color="auto"/>
              <w:right w:val="single" w:sz="8" w:space="0" w:color="auto"/>
            </w:tcBorders>
            <w:shd w:val="clear" w:color="auto" w:fill="auto"/>
            <w:vAlign w:val="center"/>
            <w:hideMark/>
          </w:tcPr>
          <w:p w14:paraId="2DCC2FF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Yazı İşleri Müdürlüğü</w:t>
            </w:r>
          </w:p>
        </w:tc>
        <w:tc>
          <w:tcPr>
            <w:tcW w:w="77" w:type="pct"/>
            <w:vAlign w:val="center"/>
            <w:hideMark/>
          </w:tcPr>
          <w:p w14:paraId="0D58A293"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17D8A46A" w14:textId="77777777" w:rsidTr="00773561">
        <w:trPr>
          <w:trHeight w:val="315"/>
        </w:trPr>
        <w:tc>
          <w:tcPr>
            <w:tcW w:w="2620" w:type="pct"/>
            <w:gridSpan w:val="2"/>
            <w:tcBorders>
              <w:top w:val="nil"/>
              <w:left w:val="single" w:sz="8" w:space="0" w:color="auto"/>
              <w:bottom w:val="single" w:sz="8" w:space="0" w:color="auto"/>
              <w:right w:val="single" w:sz="8" w:space="0" w:color="auto"/>
            </w:tcBorders>
            <w:shd w:val="clear" w:color="auto" w:fill="auto"/>
            <w:vAlign w:val="center"/>
            <w:hideMark/>
          </w:tcPr>
          <w:p w14:paraId="2C8FE42E" w14:textId="77777777"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48AF632D" w14:textId="1790E438"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0" w:type="pct"/>
            <w:tcBorders>
              <w:top w:val="nil"/>
              <w:left w:val="nil"/>
              <w:bottom w:val="single" w:sz="8" w:space="0" w:color="auto"/>
              <w:right w:val="single" w:sz="8" w:space="0" w:color="auto"/>
            </w:tcBorders>
            <w:shd w:val="clear" w:color="auto" w:fill="auto"/>
            <w:noWrap/>
            <w:vAlign w:val="center"/>
            <w:hideMark/>
          </w:tcPr>
          <w:p w14:paraId="0B7C9004" w14:textId="22FC829A"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334.000,00</w:t>
            </w:r>
          </w:p>
        </w:tc>
        <w:tc>
          <w:tcPr>
            <w:tcW w:w="544" w:type="pct"/>
            <w:tcBorders>
              <w:top w:val="nil"/>
              <w:left w:val="nil"/>
              <w:bottom w:val="single" w:sz="8" w:space="0" w:color="auto"/>
              <w:right w:val="single" w:sz="8" w:space="0" w:color="000000"/>
            </w:tcBorders>
            <w:shd w:val="clear" w:color="auto" w:fill="auto"/>
            <w:noWrap/>
            <w:vAlign w:val="center"/>
            <w:hideMark/>
          </w:tcPr>
          <w:p w14:paraId="44AD94B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592" w:type="pct"/>
            <w:tcBorders>
              <w:top w:val="nil"/>
              <w:left w:val="nil"/>
              <w:bottom w:val="single" w:sz="8" w:space="0" w:color="auto"/>
              <w:right w:val="single" w:sz="8" w:space="0" w:color="auto"/>
            </w:tcBorders>
            <w:shd w:val="clear" w:color="auto" w:fill="auto"/>
            <w:vAlign w:val="center"/>
            <w:hideMark/>
          </w:tcPr>
          <w:p w14:paraId="522DF65C" w14:textId="0718BE1A"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334.000,00</w:t>
            </w:r>
          </w:p>
        </w:tc>
        <w:tc>
          <w:tcPr>
            <w:tcW w:w="577" w:type="pct"/>
            <w:tcBorders>
              <w:top w:val="nil"/>
              <w:left w:val="nil"/>
              <w:bottom w:val="single" w:sz="8" w:space="0" w:color="auto"/>
              <w:right w:val="single" w:sz="8" w:space="0" w:color="auto"/>
            </w:tcBorders>
            <w:shd w:val="clear" w:color="auto" w:fill="auto"/>
            <w:vAlign w:val="center"/>
            <w:hideMark/>
          </w:tcPr>
          <w:p w14:paraId="4850F9C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7" w:type="pct"/>
            <w:vAlign w:val="center"/>
            <w:hideMark/>
          </w:tcPr>
          <w:p w14:paraId="658AC5F1"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bl>
    <w:p w14:paraId="6D2845A1" w14:textId="77777777" w:rsidR="002474AF" w:rsidRPr="00852D81" w:rsidRDefault="002474AF" w:rsidP="002474AF">
      <w:pPr>
        <w:rPr>
          <w:rFonts w:ascii="Times New Roman" w:hAnsi="Times New Roman" w:cs="Times New Roman"/>
          <w:b/>
          <w:bCs/>
          <w:szCs w:val="24"/>
        </w:rPr>
      </w:pPr>
    </w:p>
    <w:p w14:paraId="63DF3176" w14:textId="77777777" w:rsidR="002474AF" w:rsidRPr="00852D81" w:rsidRDefault="002474AF"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2569"/>
        <w:gridCol w:w="2274"/>
        <w:gridCol w:w="1321"/>
        <w:gridCol w:w="699"/>
        <w:gridCol w:w="1409"/>
        <w:gridCol w:w="1064"/>
        <w:gridCol w:w="160"/>
      </w:tblGrid>
      <w:tr w:rsidR="002474AF" w:rsidRPr="00852D81" w14:paraId="409FD27C" w14:textId="77777777" w:rsidTr="00773561">
        <w:trPr>
          <w:gridAfter w:val="1"/>
          <w:wAfter w:w="84" w:type="pct"/>
          <w:trHeight w:val="390"/>
        </w:trPr>
        <w:tc>
          <w:tcPr>
            <w:tcW w:w="4916"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796838"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r>
      <w:tr w:rsidR="002474AF" w:rsidRPr="00852D81" w14:paraId="072EE69D" w14:textId="77777777" w:rsidTr="00773561">
        <w:trPr>
          <w:gridAfter w:val="1"/>
          <w:wAfter w:w="84" w:type="pct"/>
          <w:trHeight w:val="330"/>
        </w:trPr>
        <w:tc>
          <w:tcPr>
            <w:tcW w:w="1353" w:type="pct"/>
            <w:tcBorders>
              <w:top w:val="nil"/>
              <w:left w:val="single" w:sz="8" w:space="0" w:color="auto"/>
              <w:bottom w:val="single" w:sz="8" w:space="0" w:color="auto"/>
              <w:right w:val="single" w:sz="8" w:space="0" w:color="auto"/>
            </w:tcBorders>
            <w:shd w:val="clear" w:color="auto" w:fill="auto"/>
            <w:noWrap/>
            <w:vAlign w:val="center"/>
            <w:hideMark/>
          </w:tcPr>
          <w:p w14:paraId="4E5AA3F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56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0651B239"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6CF6E842" w14:textId="77777777" w:rsidTr="00773561">
        <w:trPr>
          <w:gridAfter w:val="1"/>
          <w:wAfter w:w="84" w:type="pct"/>
          <w:trHeight w:val="491"/>
        </w:trPr>
        <w:tc>
          <w:tcPr>
            <w:tcW w:w="13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51C777"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563"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5DDD13"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 KURUMSAL KAPASİTEYİ GELİŞTİRMEK</w:t>
            </w:r>
          </w:p>
        </w:tc>
      </w:tr>
      <w:tr w:rsidR="002474AF" w:rsidRPr="00852D81" w14:paraId="3D335EA8" w14:textId="77777777" w:rsidTr="00773561">
        <w:trPr>
          <w:trHeight w:val="315"/>
        </w:trPr>
        <w:tc>
          <w:tcPr>
            <w:tcW w:w="1353" w:type="pct"/>
            <w:vMerge/>
            <w:tcBorders>
              <w:top w:val="nil"/>
              <w:left w:val="single" w:sz="8" w:space="0" w:color="auto"/>
              <w:bottom w:val="single" w:sz="8" w:space="0" w:color="000000"/>
              <w:right w:val="single" w:sz="8" w:space="0" w:color="auto"/>
            </w:tcBorders>
            <w:vAlign w:val="center"/>
            <w:hideMark/>
          </w:tcPr>
          <w:p w14:paraId="57391B5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63" w:type="pct"/>
            <w:gridSpan w:val="5"/>
            <w:vMerge/>
            <w:tcBorders>
              <w:top w:val="single" w:sz="8" w:space="0" w:color="auto"/>
              <w:left w:val="single" w:sz="8" w:space="0" w:color="auto"/>
              <w:bottom w:val="single" w:sz="8" w:space="0" w:color="000000"/>
              <w:right w:val="single" w:sz="8" w:space="0" w:color="000000"/>
            </w:tcBorders>
            <w:vAlign w:val="center"/>
            <w:hideMark/>
          </w:tcPr>
          <w:p w14:paraId="44D9EFA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77CAE154"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r>
      <w:tr w:rsidR="002474AF" w:rsidRPr="00852D81" w14:paraId="1BF1D3FF" w14:textId="77777777" w:rsidTr="00773561">
        <w:trPr>
          <w:trHeight w:val="570"/>
        </w:trPr>
        <w:tc>
          <w:tcPr>
            <w:tcW w:w="13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C338B5"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563" w:type="pct"/>
            <w:gridSpan w:val="5"/>
            <w:tcBorders>
              <w:top w:val="single" w:sz="8" w:space="0" w:color="000000"/>
              <w:left w:val="nil"/>
              <w:bottom w:val="nil"/>
              <w:right w:val="single" w:sz="8" w:space="0" w:color="000000"/>
            </w:tcBorders>
            <w:shd w:val="clear" w:color="auto" w:fill="auto"/>
            <w:vAlign w:val="center"/>
            <w:hideMark/>
          </w:tcPr>
          <w:p w14:paraId="3A63644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H.5.2. Mali Hizmetleri Etkin Yönetmek ve Mali Yapıyı Güçlendirmek</w:t>
            </w:r>
          </w:p>
        </w:tc>
        <w:tc>
          <w:tcPr>
            <w:tcW w:w="84" w:type="pct"/>
            <w:vAlign w:val="center"/>
            <w:hideMark/>
          </w:tcPr>
          <w:p w14:paraId="1209C5B1"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4CF866A0" w14:textId="77777777" w:rsidTr="00773561">
        <w:trPr>
          <w:trHeight w:val="570"/>
        </w:trPr>
        <w:tc>
          <w:tcPr>
            <w:tcW w:w="1353" w:type="pct"/>
            <w:vMerge/>
            <w:tcBorders>
              <w:top w:val="nil"/>
              <w:left w:val="single" w:sz="8" w:space="0" w:color="auto"/>
              <w:bottom w:val="single" w:sz="8" w:space="0" w:color="000000"/>
              <w:right w:val="single" w:sz="8" w:space="0" w:color="auto"/>
            </w:tcBorders>
            <w:vAlign w:val="center"/>
            <w:hideMark/>
          </w:tcPr>
          <w:p w14:paraId="275E960F"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63" w:type="pct"/>
            <w:gridSpan w:val="5"/>
            <w:tcBorders>
              <w:top w:val="nil"/>
              <w:left w:val="nil"/>
              <w:bottom w:val="nil"/>
              <w:right w:val="single" w:sz="8" w:space="0" w:color="000000"/>
            </w:tcBorders>
            <w:shd w:val="clear" w:color="auto" w:fill="auto"/>
            <w:vAlign w:val="center"/>
            <w:hideMark/>
          </w:tcPr>
          <w:p w14:paraId="72AF8EAB"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H.5.3. Strateji Yönetim Sistemini Hazırlamak ve Uygulamaya Koymak</w:t>
            </w:r>
          </w:p>
        </w:tc>
        <w:tc>
          <w:tcPr>
            <w:tcW w:w="84" w:type="pct"/>
            <w:vAlign w:val="center"/>
            <w:hideMark/>
          </w:tcPr>
          <w:p w14:paraId="5401326D"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57A853F3" w14:textId="77777777" w:rsidTr="00773561">
        <w:trPr>
          <w:trHeight w:val="315"/>
        </w:trPr>
        <w:tc>
          <w:tcPr>
            <w:tcW w:w="1353" w:type="pct"/>
            <w:vMerge/>
            <w:tcBorders>
              <w:top w:val="nil"/>
              <w:left w:val="single" w:sz="8" w:space="0" w:color="auto"/>
              <w:bottom w:val="single" w:sz="8" w:space="0" w:color="000000"/>
              <w:right w:val="single" w:sz="8" w:space="0" w:color="auto"/>
            </w:tcBorders>
            <w:vAlign w:val="center"/>
            <w:hideMark/>
          </w:tcPr>
          <w:p w14:paraId="7085D89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63" w:type="pct"/>
            <w:gridSpan w:val="5"/>
            <w:tcBorders>
              <w:top w:val="nil"/>
              <w:left w:val="nil"/>
              <w:bottom w:val="single" w:sz="8" w:space="0" w:color="000000"/>
              <w:right w:val="single" w:sz="8" w:space="0" w:color="000000"/>
            </w:tcBorders>
            <w:shd w:val="clear" w:color="auto" w:fill="auto"/>
            <w:vAlign w:val="center"/>
            <w:hideMark/>
          </w:tcPr>
          <w:p w14:paraId="59D34291"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H.5.6. Hukuk İşlerinin etkin yürütülmesini sağlamak</w:t>
            </w:r>
          </w:p>
        </w:tc>
        <w:tc>
          <w:tcPr>
            <w:tcW w:w="84" w:type="pct"/>
            <w:vAlign w:val="center"/>
            <w:hideMark/>
          </w:tcPr>
          <w:p w14:paraId="18AD9E8D"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11EB82EE" w14:textId="77777777" w:rsidTr="00773561">
        <w:trPr>
          <w:trHeight w:val="630"/>
        </w:trPr>
        <w:tc>
          <w:tcPr>
            <w:tcW w:w="1353" w:type="pct"/>
            <w:vMerge w:val="restart"/>
            <w:tcBorders>
              <w:top w:val="nil"/>
              <w:left w:val="single" w:sz="8" w:space="0" w:color="auto"/>
              <w:bottom w:val="single" w:sz="8" w:space="0" w:color="000000"/>
              <w:right w:val="single" w:sz="8" w:space="0" w:color="auto"/>
            </w:tcBorders>
            <w:shd w:val="clear" w:color="auto" w:fill="auto"/>
            <w:vAlign w:val="center"/>
            <w:hideMark/>
          </w:tcPr>
          <w:p w14:paraId="6FA96B1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563"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17F2F92"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1750CD95"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8B0BEAE" w14:textId="77777777" w:rsidTr="00773561">
        <w:trPr>
          <w:trHeight w:val="315"/>
        </w:trPr>
        <w:tc>
          <w:tcPr>
            <w:tcW w:w="1353" w:type="pct"/>
            <w:vMerge/>
            <w:tcBorders>
              <w:top w:val="nil"/>
              <w:left w:val="single" w:sz="8" w:space="0" w:color="auto"/>
              <w:bottom w:val="single" w:sz="8" w:space="0" w:color="000000"/>
              <w:right w:val="single" w:sz="8" w:space="0" w:color="auto"/>
            </w:tcBorders>
            <w:vAlign w:val="center"/>
            <w:hideMark/>
          </w:tcPr>
          <w:p w14:paraId="130AA7F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63" w:type="pct"/>
            <w:gridSpan w:val="5"/>
            <w:vMerge/>
            <w:tcBorders>
              <w:top w:val="single" w:sz="8" w:space="0" w:color="000000"/>
              <w:left w:val="single" w:sz="8" w:space="0" w:color="auto"/>
              <w:bottom w:val="single" w:sz="8" w:space="0" w:color="000000"/>
              <w:right w:val="single" w:sz="8" w:space="0" w:color="000000"/>
            </w:tcBorders>
            <w:vAlign w:val="center"/>
            <w:hideMark/>
          </w:tcPr>
          <w:p w14:paraId="1ADAC830"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63E8CEA"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55CC41A3" w14:textId="77777777" w:rsidTr="00773561">
        <w:trPr>
          <w:trHeight w:val="300"/>
        </w:trPr>
        <w:tc>
          <w:tcPr>
            <w:tcW w:w="13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F8FF29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563"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05ACC2D"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36577FBD"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3F1E39DD" w14:textId="77777777" w:rsidTr="00773561">
        <w:trPr>
          <w:trHeight w:val="315"/>
        </w:trPr>
        <w:tc>
          <w:tcPr>
            <w:tcW w:w="1353" w:type="pct"/>
            <w:vMerge/>
            <w:tcBorders>
              <w:top w:val="nil"/>
              <w:left w:val="single" w:sz="8" w:space="0" w:color="auto"/>
              <w:bottom w:val="single" w:sz="8" w:space="0" w:color="000000"/>
              <w:right w:val="single" w:sz="8" w:space="0" w:color="auto"/>
            </w:tcBorders>
            <w:vAlign w:val="center"/>
            <w:hideMark/>
          </w:tcPr>
          <w:p w14:paraId="17FEF97C"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563" w:type="pct"/>
            <w:gridSpan w:val="5"/>
            <w:vMerge/>
            <w:tcBorders>
              <w:top w:val="single" w:sz="8" w:space="0" w:color="000000"/>
              <w:left w:val="single" w:sz="8" w:space="0" w:color="auto"/>
              <w:bottom w:val="single" w:sz="8" w:space="0" w:color="000000"/>
              <w:right w:val="single" w:sz="8" w:space="0" w:color="000000"/>
            </w:tcBorders>
            <w:vAlign w:val="center"/>
            <w:hideMark/>
          </w:tcPr>
          <w:p w14:paraId="2BB5D9C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7A703E98"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773561" w:rsidRPr="00852D81" w14:paraId="55AC6A25" w14:textId="77777777" w:rsidTr="00773561">
        <w:trPr>
          <w:trHeight w:val="315"/>
        </w:trPr>
        <w:tc>
          <w:tcPr>
            <w:tcW w:w="2551"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0E456D7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59EBBD0" w14:textId="1885B41E"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1805"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3597DCF3"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60" w:type="pct"/>
            <w:tcBorders>
              <w:top w:val="nil"/>
              <w:left w:val="nil"/>
              <w:bottom w:val="single" w:sz="8" w:space="0" w:color="auto"/>
              <w:right w:val="single" w:sz="8" w:space="0" w:color="auto"/>
            </w:tcBorders>
            <w:shd w:val="clear" w:color="auto" w:fill="auto"/>
            <w:noWrap/>
            <w:vAlign w:val="center"/>
            <w:hideMark/>
          </w:tcPr>
          <w:p w14:paraId="1E042D9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215504F8"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39AE50D" w14:textId="77777777" w:rsidTr="00773561">
        <w:trPr>
          <w:trHeight w:val="315"/>
        </w:trPr>
        <w:tc>
          <w:tcPr>
            <w:tcW w:w="2551" w:type="pct"/>
            <w:gridSpan w:val="2"/>
            <w:vMerge/>
            <w:tcBorders>
              <w:left w:val="single" w:sz="8" w:space="0" w:color="auto"/>
              <w:bottom w:val="single" w:sz="8" w:space="0" w:color="auto"/>
              <w:right w:val="single" w:sz="8" w:space="0" w:color="000000"/>
            </w:tcBorders>
            <w:shd w:val="clear" w:color="auto" w:fill="auto"/>
            <w:noWrap/>
            <w:vAlign w:val="center"/>
            <w:hideMark/>
          </w:tcPr>
          <w:p w14:paraId="5270F54B" w14:textId="47512000"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p>
        </w:tc>
        <w:tc>
          <w:tcPr>
            <w:tcW w:w="696" w:type="pct"/>
            <w:tcBorders>
              <w:top w:val="nil"/>
              <w:left w:val="nil"/>
              <w:bottom w:val="single" w:sz="8" w:space="0" w:color="auto"/>
              <w:right w:val="single" w:sz="8" w:space="0" w:color="auto"/>
            </w:tcBorders>
            <w:shd w:val="clear" w:color="auto" w:fill="auto"/>
            <w:noWrap/>
            <w:vAlign w:val="center"/>
            <w:hideMark/>
          </w:tcPr>
          <w:p w14:paraId="527F0EA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368" w:type="pct"/>
            <w:tcBorders>
              <w:top w:val="nil"/>
              <w:left w:val="nil"/>
              <w:bottom w:val="single" w:sz="8" w:space="0" w:color="auto"/>
              <w:right w:val="single" w:sz="8" w:space="0" w:color="000000"/>
            </w:tcBorders>
            <w:shd w:val="clear" w:color="auto" w:fill="auto"/>
            <w:noWrap/>
            <w:vAlign w:val="center"/>
            <w:hideMark/>
          </w:tcPr>
          <w:p w14:paraId="6F61A5F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742" w:type="pct"/>
            <w:tcBorders>
              <w:top w:val="nil"/>
              <w:left w:val="nil"/>
              <w:bottom w:val="single" w:sz="8" w:space="0" w:color="auto"/>
              <w:right w:val="single" w:sz="8" w:space="0" w:color="auto"/>
            </w:tcBorders>
            <w:shd w:val="clear" w:color="auto" w:fill="auto"/>
            <w:noWrap/>
            <w:vAlign w:val="center"/>
            <w:hideMark/>
          </w:tcPr>
          <w:p w14:paraId="102895E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60" w:type="pct"/>
            <w:tcBorders>
              <w:top w:val="nil"/>
              <w:left w:val="nil"/>
              <w:bottom w:val="single" w:sz="8" w:space="0" w:color="auto"/>
              <w:right w:val="single" w:sz="8" w:space="0" w:color="auto"/>
            </w:tcBorders>
            <w:shd w:val="clear" w:color="auto" w:fill="auto"/>
            <w:noWrap/>
            <w:vAlign w:val="center"/>
            <w:hideMark/>
          </w:tcPr>
          <w:p w14:paraId="000C6A8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7760B208"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45D77395"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768B00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EC3B499" w14:textId="6FA210B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P.G.5.2.1. Alacak Tahsilatı yapılabilmesi için Gönderilen Ödeme </w:t>
            </w:r>
            <w:proofErr w:type="gramStart"/>
            <w:r w:rsidRPr="00852D81">
              <w:rPr>
                <w:rFonts w:ascii="Times New Roman" w:eastAsia="Times New Roman" w:hAnsi="Times New Roman" w:cs="Times New Roman"/>
                <w:color w:val="000000"/>
                <w:sz w:val="20"/>
                <w:szCs w:val="20"/>
                <w:lang w:eastAsia="tr-TR"/>
              </w:rPr>
              <w:t>Emri .</w:t>
            </w:r>
            <w:proofErr w:type="gramEnd"/>
          </w:p>
        </w:tc>
        <w:tc>
          <w:tcPr>
            <w:tcW w:w="696" w:type="pct"/>
            <w:tcBorders>
              <w:top w:val="nil"/>
              <w:left w:val="nil"/>
              <w:bottom w:val="single" w:sz="8" w:space="0" w:color="auto"/>
              <w:right w:val="single" w:sz="8" w:space="0" w:color="auto"/>
            </w:tcBorders>
            <w:shd w:val="clear" w:color="auto" w:fill="auto"/>
            <w:vAlign w:val="center"/>
            <w:hideMark/>
          </w:tcPr>
          <w:p w14:paraId="34F454C8" w14:textId="7D3BAF45"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368" w:type="pct"/>
            <w:tcBorders>
              <w:top w:val="nil"/>
              <w:left w:val="nil"/>
              <w:bottom w:val="single" w:sz="8" w:space="0" w:color="auto"/>
              <w:right w:val="nil"/>
            </w:tcBorders>
            <w:shd w:val="clear" w:color="auto" w:fill="auto"/>
            <w:noWrap/>
            <w:vAlign w:val="center"/>
            <w:hideMark/>
          </w:tcPr>
          <w:p w14:paraId="1C65589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single" w:sz="8" w:space="0" w:color="auto"/>
              <w:bottom w:val="single" w:sz="8" w:space="0" w:color="auto"/>
              <w:right w:val="single" w:sz="8" w:space="0" w:color="auto"/>
            </w:tcBorders>
            <w:shd w:val="clear" w:color="auto" w:fill="auto"/>
            <w:vAlign w:val="center"/>
            <w:hideMark/>
          </w:tcPr>
          <w:p w14:paraId="7704942F" w14:textId="5B830DB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560" w:type="pct"/>
            <w:tcBorders>
              <w:top w:val="nil"/>
              <w:left w:val="nil"/>
              <w:bottom w:val="single" w:sz="8" w:space="0" w:color="auto"/>
              <w:right w:val="single" w:sz="8" w:space="0" w:color="auto"/>
            </w:tcBorders>
            <w:shd w:val="clear" w:color="auto" w:fill="auto"/>
            <w:vAlign w:val="center"/>
            <w:hideMark/>
          </w:tcPr>
          <w:p w14:paraId="05B5CE8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2AC0E9D6"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47C48C42"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2E0C42C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58BFF2C" w14:textId="2F676EA3"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P.G.5.2.2. Ödeme evrakları üzerinde ön mali kontrol ve iç kontrol işlemlerinin yapılması </w:t>
            </w:r>
          </w:p>
        </w:tc>
        <w:tc>
          <w:tcPr>
            <w:tcW w:w="696" w:type="pct"/>
            <w:tcBorders>
              <w:top w:val="nil"/>
              <w:left w:val="nil"/>
              <w:bottom w:val="single" w:sz="8" w:space="0" w:color="auto"/>
              <w:right w:val="single" w:sz="8" w:space="0" w:color="auto"/>
            </w:tcBorders>
            <w:shd w:val="clear" w:color="auto" w:fill="auto"/>
            <w:vAlign w:val="center"/>
            <w:hideMark/>
          </w:tcPr>
          <w:p w14:paraId="46C93831" w14:textId="589E69F6"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368" w:type="pct"/>
            <w:tcBorders>
              <w:top w:val="nil"/>
              <w:left w:val="nil"/>
              <w:bottom w:val="single" w:sz="8" w:space="0" w:color="auto"/>
              <w:right w:val="single" w:sz="8" w:space="0" w:color="000000"/>
            </w:tcBorders>
            <w:shd w:val="clear" w:color="auto" w:fill="auto"/>
            <w:noWrap/>
            <w:vAlign w:val="center"/>
            <w:hideMark/>
          </w:tcPr>
          <w:p w14:paraId="307D774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855E9EF" w14:textId="3E0B19B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w:t>
            </w:r>
          </w:p>
        </w:tc>
        <w:tc>
          <w:tcPr>
            <w:tcW w:w="560" w:type="pct"/>
            <w:tcBorders>
              <w:top w:val="nil"/>
              <w:left w:val="nil"/>
              <w:bottom w:val="single" w:sz="8" w:space="0" w:color="auto"/>
              <w:right w:val="single" w:sz="8" w:space="0" w:color="auto"/>
            </w:tcBorders>
            <w:shd w:val="clear" w:color="auto" w:fill="auto"/>
            <w:vAlign w:val="center"/>
            <w:hideMark/>
          </w:tcPr>
          <w:p w14:paraId="72FC5B6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564C4A20"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7B88D152"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59B7665E"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D893D4F" w14:textId="7A48E649"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P.G.5.2.3.Risk yönetim sistemi değerlenme </w:t>
            </w:r>
            <w:proofErr w:type="gramStart"/>
            <w:r w:rsidRPr="00852D81">
              <w:rPr>
                <w:rFonts w:ascii="Times New Roman" w:eastAsia="Times New Roman" w:hAnsi="Times New Roman" w:cs="Times New Roman"/>
                <w:color w:val="000000"/>
                <w:sz w:val="20"/>
                <w:szCs w:val="20"/>
                <w:lang w:eastAsia="tr-TR"/>
              </w:rPr>
              <w:t>toplantı .</w:t>
            </w:r>
            <w:proofErr w:type="gramEnd"/>
            <w:r w:rsidRPr="00852D81">
              <w:rPr>
                <w:rFonts w:ascii="Times New Roman" w:eastAsia="Times New Roman" w:hAnsi="Times New Roman" w:cs="Times New Roman"/>
                <w:color w:val="000000"/>
                <w:sz w:val="20"/>
                <w:szCs w:val="20"/>
                <w:lang w:eastAsia="tr-TR"/>
              </w:rPr>
              <w:t xml:space="preserve"> </w:t>
            </w:r>
          </w:p>
        </w:tc>
        <w:tc>
          <w:tcPr>
            <w:tcW w:w="696" w:type="pct"/>
            <w:tcBorders>
              <w:top w:val="nil"/>
              <w:left w:val="nil"/>
              <w:bottom w:val="single" w:sz="8" w:space="0" w:color="auto"/>
              <w:right w:val="single" w:sz="8" w:space="0" w:color="auto"/>
            </w:tcBorders>
            <w:shd w:val="clear" w:color="auto" w:fill="auto"/>
            <w:vAlign w:val="center"/>
            <w:hideMark/>
          </w:tcPr>
          <w:p w14:paraId="5501E5E7" w14:textId="4A8E617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368" w:type="pct"/>
            <w:tcBorders>
              <w:top w:val="nil"/>
              <w:left w:val="nil"/>
              <w:bottom w:val="single" w:sz="8" w:space="0" w:color="auto"/>
              <w:right w:val="single" w:sz="8" w:space="0" w:color="000000"/>
            </w:tcBorders>
            <w:shd w:val="clear" w:color="auto" w:fill="auto"/>
            <w:noWrap/>
            <w:vAlign w:val="center"/>
            <w:hideMark/>
          </w:tcPr>
          <w:p w14:paraId="44DD9F7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053B7C30" w14:textId="7F50602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60" w:type="pct"/>
            <w:tcBorders>
              <w:top w:val="nil"/>
              <w:left w:val="nil"/>
              <w:bottom w:val="single" w:sz="8" w:space="0" w:color="auto"/>
              <w:right w:val="single" w:sz="8" w:space="0" w:color="auto"/>
            </w:tcBorders>
            <w:shd w:val="clear" w:color="auto" w:fill="auto"/>
            <w:vAlign w:val="center"/>
            <w:hideMark/>
          </w:tcPr>
          <w:p w14:paraId="5617FCC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71483E3E"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234E511"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1DDEEC5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555EFFC" w14:textId="4805B433"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P.G.5.2.4.Verilen </w:t>
            </w:r>
            <w:proofErr w:type="gramStart"/>
            <w:r w:rsidRPr="00852D81">
              <w:rPr>
                <w:rFonts w:ascii="Times New Roman" w:eastAsia="Times New Roman" w:hAnsi="Times New Roman" w:cs="Times New Roman"/>
                <w:color w:val="000000"/>
                <w:sz w:val="20"/>
                <w:szCs w:val="20"/>
                <w:lang w:eastAsia="tr-TR"/>
              </w:rPr>
              <w:t>eğitim .</w:t>
            </w:r>
            <w:proofErr w:type="gramEnd"/>
          </w:p>
        </w:tc>
        <w:tc>
          <w:tcPr>
            <w:tcW w:w="696" w:type="pct"/>
            <w:tcBorders>
              <w:top w:val="nil"/>
              <w:left w:val="nil"/>
              <w:bottom w:val="single" w:sz="8" w:space="0" w:color="auto"/>
              <w:right w:val="single" w:sz="8" w:space="0" w:color="auto"/>
            </w:tcBorders>
            <w:shd w:val="clear" w:color="auto" w:fill="auto"/>
            <w:vAlign w:val="center"/>
            <w:hideMark/>
          </w:tcPr>
          <w:p w14:paraId="6CE46A9D" w14:textId="286ED07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368" w:type="pct"/>
            <w:tcBorders>
              <w:top w:val="nil"/>
              <w:left w:val="nil"/>
              <w:bottom w:val="single" w:sz="8" w:space="0" w:color="auto"/>
              <w:right w:val="single" w:sz="8" w:space="0" w:color="000000"/>
            </w:tcBorders>
            <w:shd w:val="clear" w:color="auto" w:fill="auto"/>
            <w:noWrap/>
            <w:vAlign w:val="center"/>
            <w:hideMark/>
          </w:tcPr>
          <w:p w14:paraId="11DB019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19D9081A" w14:textId="23EEADD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w:t>
            </w:r>
          </w:p>
        </w:tc>
        <w:tc>
          <w:tcPr>
            <w:tcW w:w="560" w:type="pct"/>
            <w:tcBorders>
              <w:top w:val="nil"/>
              <w:left w:val="nil"/>
              <w:bottom w:val="single" w:sz="8" w:space="0" w:color="auto"/>
              <w:right w:val="single" w:sz="8" w:space="0" w:color="auto"/>
            </w:tcBorders>
            <w:shd w:val="clear" w:color="auto" w:fill="auto"/>
            <w:vAlign w:val="center"/>
            <w:hideMark/>
          </w:tcPr>
          <w:p w14:paraId="361885C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65D18700"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339C909"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2321580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88B325C" w14:textId="09F55097"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P.G.5.2.5.Yapılan İcra </w:t>
            </w:r>
            <w:proofErr w:type="gramStart"/>
            <w:r w:rsidRPr="00852D81">
              <w:rPr>
                <w:rFonts w:ascii="Times New Roman" w:eastAsia="Times New Roman" w:hAnsi="Times New Roman" w:cs="Times New Roman"/>
                <w:color w:val="000000"/>
                <w:sz w:val="20"/>
                <w:szCs w:val="20"/>
                <w:lang w:eastAsia="tr-TR"/>
              </w:rPr>
              <w:t>İşlem .</w:t>
            </w:r>
            <w:proofErr w:type="gramEnd"/>
            <w:r w:rsidRPr="00852D81">
              <w:rPr>
                <w:rFonts w:ascii="Times New Roman" w:eastAsia="Times New Roman" w:hAnsi="Times New Roman" w:cs="Times New Roman"/>
                <w:color w:val="000000"/>
                <w:sz w:val="20"/>
                <w:szCs w:val="20"/>
                <w:lang w:eastAsia="tr-TR"/>
              </w:rPr>
              <w:t xml:space="preserve"> </w:t>
            </w:r>
          </w:p>
        </w:tc>
        <w:tc>
          <w:tcPr>
            <w:tcW w:w="696" w:type="pct"/>
            <w:tcBorders>
              <w:top w:val="nil"/>
              <w:left w:val="nil"/>
              <w:bottom w:val="single" w:sz="8" w:space="0" w:color="auto"/>
              <w:right w:val="single" w:sz="8" w:space="0" w:color="auto"/>
            </w:tcBorders>
            <w:shd w:val="clear" w:color="auto" w:fill="auto"/>
            <w:vAlign w:val="center"/>
            <w:hideMark/>
          </w:tcPr>
          <w:p w14:paraId="5F179C68" w14:textId="7240036D"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368" w:type="pct"/>
            <w:tcBorders>
              <w:top w:val="nil"/>
              <w:left w:val="nil"/>
              <w:bottom w:val="single" w:sz="8" w:space="0" w:color="auto"/>
              <w:right w:val="single" w:sz="8" w:space="0" w:color="000000"/>
            </w:tcBorders>
            <w:shd w:val="clear" w:color="auto" w:fill="auto"/>
            <w:noWrap/>
            <w:vAlign w:val="center"/>
            <w:hideMark/>
          </w:tcPr>
          <w:p w14:paraId="27D8295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2AB67CC5" w14:textId="13F33C1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0" w:type="pct"/>
            <w:tcBorders>
              <w:top w:val="nil"/>
              <w:left w:val="nil"/>
              <w:bottom w:val="single" w:sz="8" w:space="0" w:color="auto"/>
              <w:right w:val="single" w:sz="8" w:space="0" w:color="auto"/>
            </w:tcBorders>
            <w:shd w:val="clear" w:color="auto" w:fill="auto"/>
            <w:vAlign w:val="center"/>
            <w:hideMark/>
          </w:tcPr>
          <w:p w14:paraId="35DD51B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069452D1"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BFE0BAB"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E78CB3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2FCF470B" w14:textId="4E37670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P.G.5.3.1. Hazırlanan Stratejik Plan </w:t>
            </w:r>
          </w:p>
        </w:tc>
        <w:tc>
          <w:tcPr>
            <w:tcW w:w="696" w:type="pct"/>
            <w:tcBorders>
              <w:top w:val="nil"/>
              <w:left w:val="nil"/>
              <w:bottom w:val="single" w:sz="8" w:space="0" w:color="auto"/>
              <w:right w:val="single" w:sz="8" w:space="0" w:color="auto"/>
            </w:tcBorders>
            <w:shd w:val="clear" w:color="auto" w:fill="auto"/>
            <w:vAlign w:val="center"/>
            <w:hideMark/>
          </w:tcPr>
          <w:p w14:paraId="3DE53661" w14:textId="0DEEBFB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368" w:type="pct"/>
            <w:tcBorders>
              <w:top w:val="nil"/>
              <w:left w:val="nil"/>
              <w:bottom w:val="single" w:sz="8" w:space="0" w:color="auto"/>
              <w:right w:val="single" w:sz="8" w:space="0" w:color="000000"/>
            </w:tcBorders>
            <w:shd w:val="clear" w:color="auto" w:fill="auto"/>
            <w:noWrap/>
            <w:vAlign w:val="center"/>
            <w:hideMark/>
          </w:tcPr>
          <w:p w14:paraId="1D6408B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21AF60C0" w14:textId="12BC6639"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60" w:type="pct"/>
            <w:tcBorders>
              <w:top w:val="nil"/>
              <w:left w:val="nil"/>
              <w:bottom w:val="single" w:sz="8" w:space="0" w:color="auto"/>
              <w:right w:val="single" w:sz="8" w:space="0" w:color="auto"/>
            </w:tcBorders>
            <w:shd w:val="clear" w:color="auto" w:fill="auto"/>
            <w:vAlign w:val="center"/>
            <w:hideMark/>
          </w:tcPr>
          <w:p w14:paraId="601F5A6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2DDCD5AD"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6ED68D2F"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296915F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51FF2F4" w14:textId="1AA43A9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P.G.5.3.2.Hazırlanan İdare Performans Programı </w:t>
            </w:r>
          </w:p>
        </w:tc>
        <w:tc>
          <w:tcPr>
            <w:tcW w:w="696" w:type="pct"/>
            <w:tcBorders>
              <w:top w:val="nil"/>
              <w:left w:val="nil"/>
              <w:bottom w:val="single" w:sz="8" w:space="0" w:color="auto"/>
              <w:right w:val="single" w:sz="8" w:space="0" w:color="auto"/>
            </w:tcBorders>
            <w:shd w:val="clear" w:color="auto" w:fill="auto"/>
            <w:vAlign w:val="center"/>
            <w:hideMark/>
          </w:tcPr>
          <w:p w14:paraId="45B85634" w14:textId="3BA7D8E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368" w:type="pct"/>
            <w:tcBorders>
              <w:top w:val="nil"/>
              <w:left w:val="nil"/>
              <w:bottom w:val="single" w:sz="8" w:space="0" w:color="auto"/>
              <w:right w:val="single" w:sz="8" w:space="0" w:color="000000"/>
            </w:tcBorders>
            <w:shd w:val="clear" w:color="auto" w:fill="auto"/>
            <w:noWrap/>
            <w:vAlign w:val="center"/>
            <w:hideMark/>
          </w:tcPr>
          <w:p w14:paraId="4BCFE16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010633F0" w14:textId="00639DFF"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60" w:type="pct"/>
            <w:tcBorders>
              <w:top w:val="nil"/>
              <w:left w:val="nil"/>
              <w:bottom w:val="single" w:sz="8" w:space="0" w:color="auto"/>
              <w:right w:val="single" w:sz="8" w:space="0" w:color="auto"/>
            </w:tcBorders>
            <w:shd w:val="clear" w:color="auto" w:fill="auto"/>
            <w:vAlign w:val="center"/>
            <w:hideMark/>
          </w:tcPr>
          <w:p w14:paraId="66032EAA"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23221D9B"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299B368B"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6652809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B1EE314" w14:textId="6943BA64"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P.G.5.3.3. Hazırlanan İdare Bütçesi </w:t>
            </w:r>
          </w:p>
        </w:tc>
        <w:tc>
          <w:tcPr>
            <w:tcW w:w="696" w:type="pct"/>
            <w:tcBorders>
              <w:top w:val="nil"/>
              <w:left w:val="nil"/>
              <w:bottom w:val="single" w:sz="8" w:space="0" w:color="auto"/>
              <w:right w:val="single" w:sz="8" w:space="0" w:color="auto"/>
            </w:tcBorders>
            <w:shd w:val="clear" w:color="auto" w:fill="auto"/>
            <w:vAlign w:val="center"/>
            <w:hideMark/>
          </w:tcPr>
          <w:p w14:paraId="3AFA2206" w14:textId="08F25FA0"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368" w:type="pct"/>
            <w:tcBorders>
              <w:top w:val="nil"/>
              <w:left w:val="nil"/>
              <w:bottom w:val="single" w:sz="8" w:space="0" w:color="auto"/>
              <w:right w:val="single" w:sz="8" w:space="0" w:color="000000"/>
            </w:tcBorders>
            <w:shd w:val="clear" w:color="auto" w:fill="auto"/>
            <w:noWrap/>
            <w:vAlign w:val="center"/>
            <w:hideMark/>
          </w:tcPr>
          <w:p w14:paraId="28F81D0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17DFE51" w14:textId="3F29C9EE"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560" w:type="pct"/>
            <w:tcBorders>
              <w:top w:val="nil"/>
              <w:left w:val="nil"/>
              <w:bottom w:val="single" w:sz="8" w:space="0" w:color="auto"/>
              <w:right w:val="single" w:sz="8" w:space="0" w:color="auto"/>
            </w:tcBorders>
            <w:shd w:val="clear" w:color="auto" w:fill="auto"/>
            <w:vAlign w:val="center"/>
            <w:hideMark/>
          </w:tcPr>
          <w:p w14:paraId="6992376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29652DCF"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6B6528A"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F6DBDF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D08A8E9" w14:textId="06993AB4"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P.G.5.3.4. Hazırlanan İdare Faaliyet Raporu</w:t>
            </w:r>
          </w:p>
        </w:tc>
        <w:tc>
          <w:tcPr>
            <w:tcW w:w="696" w:type="pct"/>
            <w:tcBorders>
              <w:top w:val="nil"/>
              <w:left w:val="nil"/>
              <w:bottom w:val="single" w:sz="8" w:space="0" w:color="auto"/>
              <w:right w:val="single" w:sz="8" w:space="0" w:color="auto"/>
            </w:tcBorders>
            <w:shd w:val="clear" w:color="auto" w:fill="auto"/>
            <w:vAlign w:val="center"/>
            <w:hideMark/>
          </w:tcPr>
          <w:p w14:paraId="5044DFBD" w14:textId="3D4FA43F"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368" w:type="pct"/>
            <w:tcBorders>
              <w:top w:val="nil"/>
              <w:left w:val="nil"/>
              <w:bottom w:val="single" w:sz="8" w:space="0" w:color="auto"/>
              <w:right w:val="single" w:sz="8" w:space="0" w:color="000000"/>
            </w:tcBorders>
            <w:shd w:val="clear" w:color="auto" w:fill="auto"/>
            <w:noWrap/>
            <w:vAlign w:val="center"/>
            <w:hideMark/>
          </w:tcPr>
          <w:p w14:paraId="7D48417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804F422" w14:textId="5BEBCAD3"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60" w:type="pct"/>
            <w:tcBorders>
              <w:top w:val="nil"/>
              <w:left w:val="nil"/>
              <w:bottom w:val="single" w:sz="8" w:space="0" w:color="auto"/>
              <w:right w:val="single" w:sz="8" w:space="0" w:color="auto"/>
            </w:tcBorders>
            <w:shd w:val="clear" w:color="auto" w:fill="auto"/>
            <w:vAlign w:val="center"/>
            <w:hideMark/>
          </w:tcPr>
          <w:p w14:paraId="51169E4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6BC31981"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68F0B6A"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58485A4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CB05F6D" w14:textId="507FF78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P.G.5.3.5.İç Kontrol Uyum Eylem Planının Hazırlanması</w:t>
            </w:r>
          </w:p>
        </w:tc>
        <w:tc>
          <w:tcPr>
            <w:tcW w:w="696" w:type="pct"/>
            <w:tcBorders>
              <w:top w:val="nil"/>
              <w:left w:val="nil"/>
              <w:bottom w:val="single" w:sz="8" w:space="0" w:color="auto"/>
              <w:right w:val="single" w:sz="8" w:space="0" w:color="auto"/>
            </w:tcBorders>
            <w:shd w:val="clear" w:color="auto" w:fill="auto"/>
            <w:vAlign w:val="center"/>
            <w:hideMark/>
          </w:tcPr>
          <w:p w14:paraId="0549A028" w14:textId="420E667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368" w:type="pct"/>
            <w:tcBorders>
              <w:top w:val="nil"/>
              <w:left w:val="nil"/>
              <w:bottom w:val="single" w:sz="8" w:space="0" w:color="auto"/>
              <w:right w:val="single" w:sz="8" w:space="0" w:color="000000"/>
            </w:tcBorders>
            <w:shd w:val="clear" w:color="auto" w:fill="auto"/>
            <w:noWrap/>
            <w:vAlign w:val="center"/>
            <w:hideMark/>
          </w:tcPr>
          <w:p w14:paraId="7491E3E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1BE1697E" w14:textId="6D7D5E9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w:t>
            </w:r>
          </w:p>
        </w:tc>
        <w:tc>
          <w:tcPr>
            <w:tcW w:w="560" w:type="pct"/>
            <w:tcBorders>
              <w:top w:val="nil"/>
              <w:left w:val="nil"/>
              <w:bottom w:val="single" w:sz="8" w:space="0" w:color="auto"/>
              <w:right w:val="single" w:sz="8" w:space="0" w:color="auto"/>
            </w:tcBorders>
            <w:shd w:val="clear" w:color="auto" w:fill="auto"/>
            <w:vAlign w:val="center"/>
            <w:hideMark/>
          </w:tcPr>
          <w:p w14:paraId="3198C66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4CFFA5F8"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193A1F4"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EDE529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2ABC66BA" w14:textId="5BEA196D"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P.G.5.3.6. İdare Kesin Hesabının Çıkarılması</w:t>
            </w:r>
          </w:p>
        </w:tc>
        <w:tc>
          <w:tcPr>
            <w:tcW w:w="696" w:type="pct"/>
            <w:tcBorders>
              <w:top w:val="nil"/>
              <w:left w:val="nil"/>
              <w:bottom w:val="single" w:sz="8" w:space="0" w:color="auto"/>
              <w:right w:val="single" w:sz="8" w:space="0" w:color="auto"/>
            </w:tcBorders>
            <w:shd w:val="clear" w:color="auto" w:fill="auto"/>
            <w:vAlign w:val="center"/>
            <w:hideMark/>
          </w:tcPr>
          <w:p w14:paraId="18BDB91A" w14:textId="667E102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368" w:type="pct"/>
            <w:tcBorders>
              <w:top w:val="nil"/>
              <w:left w:val="nil"/>
              <w:bottom w:val="single" w:sz="8" w:space="0" w:color="auto"/>
              <w:right w:val="single" w:sz="8" w:space="0" w:color="000000"/>
            </w:tcBorders>
            <w:shd w:val="clear" w:color="auto" w:fill="auto"/>
            <w:noWrap/>
            <w:vAlign w:val="center"/>
            <w:hideMark/>
          </w:tcPr>
          <w:p w14:paraId="4172D18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6CDCA232" w14:textId="4F94595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60" w:type="pct"/>
            <w:tcBorders>
              <w:top w:val="nil"/>
              <w:left w:val="nil"/>
              <w:bottom w:val="single" w:sz="8" w:space="0" w:color="auto"/>
              <w:right w:val="single" w:sz="8" w:space="0" w:color="auto"/>
            </w:tcBorders>
            <w:shd w:val="clear" w:color="auto" w:fill="auto"/>
            <w:vAlign w:val="center"/>
            <w:hideMark/>
          </w:tcPr>
          <w:p w14:paraId="674751E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361EAB05"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713033DE"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08839EA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A253BE8" w14:textId="0F92A9A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P.G.5.3.7 Kurumsal Durum ve Beklentiler Raporu </w:t>
            </w:r>
          </w:p>
        </w:tc>
        <w:tc>
          <w:tcPr>
            <w:tcW w:w="696" w:type="pct"/>
            <w:tcBorders>
              <w:top w:val="nil"/>
              <w:left w:val="nil"/>
              <w:bottom w:val="single" w:sz="8" w:space="0" w:color="auto"/>
              <w:right w:val="single" w:sz="8" w:space="0" w:color="auto"/>
            </w:tcBorders>
            <w:shd w:val="clear" w:color="auto" w:fill="auto"/>
            <w:vAlign w:val="center"/>
            <w:hideMark/>
          </w:tcPr>
          <w:p w14:paraId="01782973" w14:textId="22D37DF9"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368" w:type="pct"/>
            <w:tcBorders>
              <w:top w:val="nil"/>
              <w:left w:val="nil"/>
              <w:bottom w:val="single" w:sz="8" w:space="0" w:color="auto"/>
              <w:right w:val="single" w:sz="8" w:space="0" w:color="000000"/>
            </w:tcBorders>
            <w:shd w:val="clear" w:color="auto" w:fill="auto"/>
            <w:noWrap/>
            <w:vAlign w:val="center"/>
            <w:hideMark/>
          </w:tcPr>
          <w:p w14:paraId="79DABF1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7E2F7C1" w14:textId="2A42FA8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8.000,00</w:t>
            </w:r>
          </w:p>
        </w:tc>
        <w:tc>
          <w:tcPr>
            <w:tcW w:w="560" w:type="pct"/>
            <w:tcBorders>
              <w:top w:val="nil"/>
              <w:left w:val="nil"/>
              <w:bottom w:val="single" w:sz="8" w:space="0" w:color="auto"/>
              <w:right w:val="single" w:sz="8" w:space="0" w:color="auto"/>
            </w:tcBorders>
            <w:shd w:val="clear" w:color="auto" w:fill="auto"/>
            <w:vAlign w:val="center"/>
            <w:hideMark/>
          </w:tcPr>
          <w:p w14:paraId="3947974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0A837BC7"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4F2DE70E"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5CAA7D8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8517603" w14:textId="71AB88C2"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P.G.5.3.8.Hazırlanan Yönetim Dönemi Hesabı </w:t>
            </w:r>
          </w:p>
        </w:tc>
        <w:tc>
          <w:tcPr>
            <w:tcW w:w="696" w:type="pct"/>
            <w:tcBorders>
              <w:top w:val="nil"/>
              <w:left w:val="nil"/>
              <w:bottom w:val="single" w:sz="8" w:space="0" w:color="auto"/>
              <w:right w:val="single" w:sz="8" w:space="0" w:color="auto"/>
            </w:tcBorders>
            <w:shd w:val="clear" w:color="auto" w:fill="auto"/>
            <w:vAlign w:val="center"/>
            <w:hideMark/>
          </w:tcPr>
          <w:p w14:paraId="482928C1" w14:textId="3D878686"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10.400,00</w:t>
            </w:r>
          </w:p>
        </w:tc>
        <w:tc>
          <w:tcPr>
            <w:tcW w:w="368" w:type="pct"/>
            <w:tcBorders>
              <w:top w:val="nil"/>
              <w:left w:val="nil"/>
              <w:bottom w:val="single" w:sz="8" w:space="0" w:color="auto"/>
              <w:right w:val="single" w:sz="8" w:space="0" w:color="000000"/>
            </w:tcBorders>
            <w:shd w:val="clear" w:color="auto" w:fill="auto"/>
            <w:noWrap/>
            <w:vAlign w:val="center"/>
            <w:hideMark/>
          </w:tcPr>
          <w:p w14:paraId="6E0D61E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1270F8EA" w14:textId="27A0047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10.400,00</w:t>
            </w:r>
          </w:p>
        </w:tc>
        <w:tc>
          <w:tcPr>
            <w:tcW w:w="560" w:type="pct"/>
            <w:tcBorders>
              <w:top w:val="nil"/>
              <w:left w:val="nil"/>
              <w:bottom w:val="single" w:sz="8" w:space="0" w:color="auto"/>
              <w:right w:val="single" w:sz="8" w:space="0" w:color="auto"/>
            </w:tcBorders>
            <w:shd w:val="clear" w:color="auto" w:fill="auto"/>
            <w:vAlign w:val="center"/>
            <w:hideMark/>
          </w:tcPr>
          <w:p w14:paraId="1309EC5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7EBDB74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DC67053"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2E072C0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DCC6E09" w14:textId="2F5A15E8"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P.G.5.3.9.Stratejik Plan Eğitim </w:t>
            </w:r>
          </w:p>
        </w:tc>
        <w:tc>
          <w:tcPr>
            <w:tcW w:w="696" w:type="pct"/>
            <w:tcBorders>
              <w:top w:val="nil"/>
              <w:left w:val="nil"/>
              <w:bottom w:val="single" w:sz="8" w:space="0" w:color="auto"/>
              <w:right w:val="single" w:sz="8" w:space="0" w:color="auto"/>
            </w:tcBorders>
            <w:shd w:val="clear" w:color="auto" w:fill="auto"/>
            <w:vAlign w:val="center"/>
            <w:hideMark/>
          </w:tcPr>
          <w:p w14:paraId="76A5F5DB" w14:textId="4E5DECD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368" w:type="pct"/>
            <w:tcBorders>
              <w:top w:val="nil"/>
              <w:left w:val="nil"/>
              <w:bottom w:val="single" w:sz="8" w:space="0" w:color="auto"/>
              <w:right w:val="single" w:sz="8" w:space="0" w:color="000000"/>
            </w:tcBorders>
            <w:shd w:val="clear" w:color="auto" w:fill="auto"/>
            <w:noWrap/>
            <w:vAlign w:val="center"/>
            <w:hideMark/>
          </w:tcPr>
          <w:p w14:paraId="57D5C14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3E6592CB" w14:textId="6BF5053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w:t>
            </w:r>
          </w:p>
        </w:tc>
        <w:tc>
          <w:tcPr>
            <w:tcW w:w="560" w:type="pct"/>
            <w:tcBorders>
              <w:top w:val="nil"/>
              <w:left w:val="nil"/>
              <w:bottom w:val="single" w:sz="8" w:space="0" w:color="auto"/>
              <w:right w:val="single" w:sz="8" w:space="0" w:color="auto"/>
            </w:tcBorders>
            <w:shd w:val="clear" w:color="auto" w:fill="auto"/>
            <w:vAlign w:val="center"/>
            <w:hideMark/>
          </w:tcPr>
          <w:p w14:paraId="59BD5E3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50D385F2"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5011DA2"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7340FAE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92BAF1C" w14:textId="74A1838F"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P.G.5.3.10.Performans Programının İzlenmesi </w:t>
            </w:r>
          </w:p>
        </w:tc>
        <w:tc>
          <w:tcPr>
            <w:tcW w:w="696" w:type="pct"/>
            <w:tcBorders>
              <w:top w:val="nil"/>
              <w:left w:val="nil"/>
              <w:bottom w:val="single" w:sz="8" w:space="0" w:color="auto"/>
              <w:right w:val="single" w:sz="8" w:space="0" w:color="auto"/>
            </w:tcBorders>
            <w:shd w:val="clear" w:color="auto" w:fill="auto"/>
            <w:vAlign w:val="center"/>
            <w:hideMark/>
          </w:tcPr>
          <w:p w14:paraId="4BE9C1A1" w14:textId="374E351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368" w:type="pct"/>
            <w:tcBorders>
              <w:top w:val="nil"/>
              <w:left w:val="nil"/>
              <w:bottom w:val="single" w:sz="8" w:space="0" w:color="auto"/>
              <w:right w:val="single" w:sz="8" w:space="0" w:color="000000"/>
            </w:tcBorders>
            <w:shd w:val="clear" w:color="auto" w:fill="auto"/>
            <w:noWrap/>
            <w:vAlign w:val="center"/>
            <w:hideMark/>
          </w:tcPr>
          <w:p w14:paraId="61B60C03"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1FF7B6B8" w14:textId="77E085F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w:t>
            </w:r>
          </w:p>
        </w:tc>
        <w:tc>
          <w:tcPr>
            <w:tcW w:w="560" w:type="pct"/>
            <w:tcBorders>
              <w:top w:val="nil"/>
              <w:left w:val="nil"/>
              <w:bottom w:val="single" w:sz="8" w:space="0" w:color="auto"/>
              <w:right w:val="single" w:sz="8" w:space="0" w:color="auto"/>
            </w:tcBorders>
            <w:shd w:val="clear" w:color="auto" w:fill="auto"/>
            <w:vAlign w:val="center"/>
            <w:hideMark/>
          </w:tcPr>
          <w:p w14:paraId="7D296C5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392E01A0"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265A5FED"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187E94D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D3CA205" w14:textId="09B24E9D"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P.G.5.6.1. </w:t>
            </w:r>
            <w:proofErr w:type="gramStart"/>
            <w:r w:rsidRPr="00852D81">
              <w:rPr>
                <w:rFonts w:ascii="Times New Roman" w:eastAsia="Times New Roman" w:hAnsi="Times New Roman" w:cs="Times New Roman"/>
                <w:color w:val="000000"/>
                <w:sz w:val="20"/>
                <w:szCs w:val="20"/>
                <w:lang w:eastAsia="tr-TR"/>
              </w:rPr>
              <w:t>Dosya .</w:t>
            </w:r>
            <w:proofErr w:type="gramEnd"/>
          </w:p>
        </w:tc>
        <w:tc>
          <w:tcPr>
            <w:tcW w:w="696" w:type="pct"/>
            <w:tcBorders>
              <w:top w:val="nil"/>
              <w:left w:val="nil"/>
              <w:bottom w:val="single" w:sz="8" w:space="0" w:color="auto"/>
              <w:right w:val="single" w:sz="8" w:space="0" w:color="auto"/>
            </w:tcBorders>
            <w:shd w:val="clear" w:color="auto" w:fill="auto"/>
            <w:vAlign w:val="center"/>
            <w:hideMark/>
          </w:tcPr>
          <w:p w14:paraId="6A20541C" w14:textId="2DF99F40"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368" w:type="pct"/>
            <w:tcBorders>
              <w:top w:val="nil"/>
              <w:left w:val="nil"/>
              <w:bottom w:val="single" w:sz="8" w:space="0" w:color="auto"/>
              <w:right w:val="single" w:sz="8" w:space="0" w:color="000000"/>
            </w:tcBorders>
            <w:shd w:val="clear" w:color="auto" w:fill="auto"/>
            <w:noWrap/>
            <w:vAlign w:val="center"/>
            <w:hideMark/>
          </w:tcPr>
          <w:p w14:paraId="75479C2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73E3FCF" w14:textId="237E622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560" w:type="pct"/>
            <w:tcBorders>
              <w:top w:val="nil"/>
              <w:left w:val="nil"/>
              <w:bottom w:val="single" w:sz="8" w:space="0" w:color="auto"/>
              <w:right w:val="single" w:sz="8" w:space="0" w:color="auto"/>
            </w:tcBorders>
            <w:shd w:val="clear" w:color="auto" w:fill="auto"/>
            <w:vAlign w:val="center"/>
            <w:hideMark/>
          </w:tcPr>
          <w:p w14:paraId="0A22D88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75D92481"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F1F6401"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405C1DF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D86016E" w14:textId="5FDD1AD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P.G.5.6.2.  Dava </w:t>
            </w:r>
            <w:proofErr w:type="gramStart"/>
            <w:r w:rsidRPr="00852D81">
              <w:rPr>
                <w:rFonts w:ascii="Times New Roman" w:eastAsia="Times New Roman" w:hAnsi="Times New Roman" w:cs="Times New Roman"/>
                <w:color w:val="000000"/>
                <w:sz w:val="20"/>
                <w:szCs w:val="20"/>
                <w:lang w:eastAsia="tr-TR"/>
              </w:rPr>
              <w:t>Dosya .</w:t>
            </w:r>
            <w:proofErr w:type="gramEnd"/>
          </w:p>
        </w:tc>
        <w:tc>
          <w:tcPr>
            <w:tcW w:w="696" w:type="pct"/>
            <w:tcBorders>
              <w:top w:val="nil"/>
              <w:left w:val="nil"/>
              <w:bottom w:val="single" w:sz="8" w:space="0" w:color="auto"/>
              <w:right w:val="single" w:sz="8" w:space="0" w:color="auto"/>
            </w:tcBorders>
            <w:shd w:val="clear" w:color="auto" w:fill="auto"/>
            <w:vAlign w:val="center"/>
            <w:hideMark/>
          </w:tcPr>
          <w:p w14:paraId="78F1C215" w14:textId="5EB598A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3.000.000,00</w:t>
            </w:r>
          </w:p>
        </w:tc>
        <w:tc>
          <w:tcPr>
            <w:tcW w:w="368" w:type="pct"/>
            <w:tcBorders>
              <w:top w:val="nil"/>
              <w:left w:val="nil"/>
              <w:bottom w:val="single" w:sz="8" w:space="0" w:color="auto"/>
              <w:right w:val="single" w:sz="8" w:space="0" w:color="000000"/>
            </w:tcBorders>
            <w:shd w:val="clear" w:color="auto" w:fill="auto"/>
            <w:noWrap/>
            <w:vAlign w:val="center"/>
            <w:hideMark/>
          </w:tcPr>
          <w:p w14:paraId="6DAF99C2"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04AAAAAE" w14:textId="7075E4F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3.000.000,00</w:t>
            </w:r>
          </w:p>
        </w:tc>
        <w:tc>
          <w:tcPr>
            <w:tcW w:w="560" w:type="pct"/>
            <w:tcBorders>
              <w:top w:val="nil"/>
              <w:left w:val="nil"/>
              <w:bottom w:val="single" w:sz="8" w:space="0" w:color="auto"/>
              <w:right w:val="single" w:sz="8" w:space="0" w:color="auto"/>
            </w:tcBorders>
            <w:shd w:val="clear" w:color="auto" w:fill="auto"/>
            <w:vAlign w:val="center"/>
            <w:hideMark/>
          </w:tcPr>
          <w:p w14:paraId="22628AC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397315FD"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4E2BD5EF"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358C87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F5C44B7" w14:textId="3CC02BB0"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P.G.5.6.3. Arabuluculuk </w:t>
            </w:r>
            <w:proofErr w:type="gramStart"/>
            <w:r w:rsidRPr="00852D81">
              <w:rPr>
                <w:rFonts w:ascii="Times New Roman" w:eastAsia="Times New Roman" w:hAnsi="Times New Roman" w:cs="Times New Roman"/>
                <w:color w:val="000000"/>
                <w:sz w:val="20"/>
                <w:szCs w:val="20"/>
                <w:lang w:eastAsia="tr-TR"/>
              </w:rPr>
              <w:t>dosyası .</w:t>
            </w:r>
            <w:proofErr w:type="gramEnd"/>
          </w:p>
        </w:tc>
        <w:tc>
          <w:tcPr>
            <w:tcW w:w="696" w:type="pct"/>
            <w:tcBorders>
              <w:top w:val="nil"/>
              <w:left w:val="nil"/>
              <w:bottom w:val="single" w:sz="8" w:space="0" w:color="auto"/>
              <w:right w:val="single" w:sz="8" w:space="0" w:color="auto"/>
            </w:tcBorders>
            <w:shd w:val="clear" w:color="auto" w:fill="auto"/>
            <w:vAlign w:val="center"/>
            <w:hideMark/>
          </w:tcPr>
          <w:p w14:paraId="11C51153" w14:textId="6A97E93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368" w:type="pct"/>
            <w:tcBorders>
              <w:top w:val="nil"/>
              <w:left w:val="nil"/>
              <w:bottom w:val="single" w:sz="8" w:space="0" w:color="auto"/>
              <w:right w:val="single" w:sz="8" w:space="0" w:color="000000"/>
            </w:tcBorders>
            <w:shd w:val="clear" w:color="auto" w:fill="auto"/>
            <w:noWrap/>
            <w:vAlign w:val="center"/>
            <w:hideMark/>
          </w:tcPr>
          <w:p w14:paraId="503665E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51F05D6E" w14:textId="50079959"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560" w:type="pct"/>
            <w:tcBorders>
              <w:top w:val="nil"/>
              <w:left w:val="nil"/>
              <w:bottom w:val="single" w:sz="8" w:space="0" w:color="auto"/>
              <w:right w:val="single" w:sz="8" w:space="0" w:color="auto"/>
            </w:tcBorders>
            <w:shd w:val="clear" w:color="auto" w:fill="auto"/>
            <w:vAlign w:val="center"/>
            <w:hideMark/>
          </w:tcPr>
          <w:p w14:paraId="0D3D313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Mali Hizmetler Müdürlüğü</w:t>
            </w:r>
          </w:p>
        </w:tc>
        <w:tc>
          <w:tcPr>
            <w:tcW w:w="84" w:type="pct"/>
            <w:vAlign w:val="center"/>
            <w:hideMark/>
          </w:tcPr>
          <w:p w14:paraId="7F969054"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C87B37B" w14:textId="77777777" w:rsidTr="00773561">
        <w:trPr>
          <w:trHeight w:val="510"/>
        </w:trPr>
        <w:tc>
          <w:tcPr>
            <w:tcW w:w="2551" w:type="pct"/>
            <w:gridSpan w:val="2"/>
            <w:tcBorders>
              <w:top w:val="nil"/>
              <w:left w:val="single" w:sz="8" w:space="0" w:color="auto"/>
              <w:bottom w:val="single" w:sz="8" w:space="0" w:color="auto"/>
              <w:right w:val="single" w:sz="8" w:space="0" w:color="auto"/>
            </w:tcBorders>
            <w:shd w:val="clear" w:color="auto" w:fill="auto"/>
            <w:vAlign w:val="center"/>
            <w:hideMark/>
          </w:tcPr>
          <w:p w14:paraId="34EEDBF9" w14:textId="77777777"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571C31BB" w14:textId="4B451978"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696" w:type="pct"/>
            <w:tcBorders>
              <w:top w:val="nil"/>
              <w:left w:val="nil"/>
              <w:bottom w:val="single" w:sz="8" w:space="0" w:color="auto"/>
              <w:right w:val="single" w:sz="8" w:space="0" w:color="auto"/>
            </w:tcBorders>
            <w:shd w:val="clear" w:color="auto" w:fill="auto"/>
            <w:noWrap/>
            <w:vAlign w:val="center"/>
            <w:hideMark/>
          </w:tcPr>
          <w:p w14:paraId="6FACA56D" w14:textId="21EA1CE4"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6.378.400,00</w:t>
            </w:r>
          </w:p>
        </w:tc>
        <w:tc>
          <w:tcPr>
            <w:tcW w:w="368" w:type="pct"/>
            <w:tcBorders>
              <w:top w:val="nil"/>
              <w:left w:val="nil"/>
              <w:bottom w:val="single" w:sz="8" w:space="0" w:color="auto"/>
              <w:right w:val="single" w:sz="8" w:space="0" w:color="000000"/>
            </w:tcBorders>
            <w:shd w:val="clear" w:color="auto" w:fill="auto"/>
            <w:noWrap/>
            <w:vAlign w:val="center"/>
            <w:hideMark/>
          </w:tcPr>
          <w:p w14:paraId="4D53464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2" w:type="pct"/>
            <w:tcBorders>
              <w:top w:val="nil"/>
              <w:left w:val="nil"/>
              <w:bottom w:val="single" w:sz="8" w:space="0" w:color="auto"/>
              <w:right w:val="single" w:sz="8" w:space="0" w:color="auto"/>
            </w:tcBorders>
            <w:shd w:val="clear" w:color="auto" w:fill="auto"/>
            <w:vAlign w:val="center"/>
            <w:hideMark/>
          </w:tcPr>
          <w:p w14:paraId="0EBBD90E" w14:textId="43D6FAFF"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6.378.400,00</w:t>
            </w:r>
          </w:p>
        </w:tc>
        <w:tc>
          <w:tcPr>
            <w:tcW w:w="560" w:type="pct"/>
            <w:tcBorders>
              <w:top w:val="nil"/>
              <w:left w:val="nil"/>
              <w:bottom w:val="single" w:sz="8" w:space="0" w:color="auto"/>
              <w:right w:val="single" w:sz="8" w:space="0" w:color="auto"/>
            </w:tcBorders>
            <w:shd w:val="clear" w:color="auto" w:fill="auto"/>
            <w:vAlign w:val="center"/>
            <w:hideMark/>
          </w:tcPr>
          <w:p w14:paraId="5782979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47FE942F"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bl>
    <w:p w14:paraId="43EF2515" w14:textId="77777777" w:rsidR="002474AF" w:rsidRDefault="002474AF" w:rsidP="002474AF">
      <w:pPr>
        <w:rPr>
          <w:rFonts w:ascii="Times New Roman" w:hAnsi="Times New Roman" w:cs="Times New Roman"/>
          <w:b/>
          <w:bCs/>
          <w:szCs w:val="24"/>
        </w:rPr>
      </w:pPr>
    </w:p>
    <w:p w14:paraId="449C6740" w14:textId="77777777" w:rsidR="007967DE" w:rsidRPr="00852D81" w:rsidRDefault="007967DE" w:rsidP="002474AF">
      <w:pPr>
        <w:rPr>
          <w:rFonts w:ascii="Times New Roman" w:hAnsi="Times New Roman" w:cs="Times New Roman"/>
          <w:b/>
          <w:bCs/>
          <w:szCs w:val="24"/>
        </w:rPr>
      </w:pPr>
    </w:p>
    <w:tbl>
      <w:tblPr>
        <w:tblW w:w="5000" w:type="pct"/>
        <w:tblLayout w:type="fixed"/>
        <w:tblCellMar>
          <w:left w:w="70" w:type="dxa"/>
          <w:right w:w="70" w:type="dxa"/>
        </w:tblCellMar>
        <w:tblLook w:val="04A0" w:firstRow="1" w:lastRow="0" w:firstColumn="1" w:lastColumn="0" w:noHBand="0" w:noVBand="1"/>
      </w:tblPr>
      <w:tblGrid>
        <w:gridCol w:w="2338"/>
        <w:gridCol w:w="2121"/>
        <w:gridCol w:w="1578"/>
        <w:gridCol w:w="836"/>
        <w:gridCol w:w="1409"/>
        <w:gridCol w:w="1054"/>
        <w:gridCol w:w="160"/>
      </w:tblGrid>
      <w:tr w:rsidR="002474AF" w:rsidRPr="00852D81" w14:paraId="4DCF74EF" w14:textId="77777777" w:rsidTr="00773561">
        <w:trPr>
          <w:gridAfter w:val="1"/>
          <w:wAfter w:w="84" w:type="pct"/>
          <w:trHeight w:val="390"/>
        </w:trPr>
        <w:tc>
          <w:tcPr>
            <w:tcW w:w="4916"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6E62C2"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8"/>
                <w:szCs w:val="28"/>
                <w:lang w:eastAsia="tr-TR"/>
              </w:rPr>
            </w:pPr>
            <w:r w:rsidRPr="00852D81">
              <w:rPr>
                <w:rFonts w:ascii="Times New Roman" w:eastAsia="Times New Roman" w:hAnsi="Times New Roman" w:cs="Times New Roman"/>
                <w:b/>
                <w:bCs/>
                <w:color w:val="000000"/>
                <w:sz w:val="28"/>
                <w:szCs w:val="28"/>
                <w:lang w:eastAsia="tr-TR"/>
              </w:rPr>
              <w:t>PERFORMANS HEDEFİ TABLOSU</w:t>
            </w:r>
          </w:p>
        </w:tc>
      </w:tr>
      <w:tr w:rsidR="002474AF" w:rsidRPr="00852D81" w14:paraId="7FC47423" w14:textId="77777777" w:rsidTr="00773561">
        <w:trPr>
          <w:gridAfter w:val="1"/>
          <w:wAfter w:w="84" w:type="pct"/>
          <w:trHeight w:val="330"/>
        </w:trPr>
        <w:tc>
          <w:tcPr>
            <w:tcW w:w="1231" w:type="pct"/>
            <w:tcBorders>
              <w:top w:val="nil"/>
              <w:left w:val="single" w:sz="8" w:space="0" w:color="auto"/>
              <w:bottom w:val="single" w:sz="8" w:space="0" w:color="auto"/>
              <w:right w:val="single" w:sz="8" w:space="0" w:color="auto"/>
            </w:tcBorders>
            <w:shd w:val="clear" w:color="auto" w:fill="auto"/>
            <w:noWrap/>
            <w:vAlign w:val="center"/>
            <w:hideMark/>
          </w:tcPr>
          <w:p w14:paraId="2AC5C11A"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İdare Adı</w:t>
            </w:r>
          </w:p>
        </w:tc>
        <w:tc>
          <w:tcPr>
            <w:tcW w:w="368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7F8DD8D6" w14:textId="77777777" w:rsidR="002474AF" w:rsidRPr="00852D81" w:rsidRDefault="002474AF" w:rsidP="00142CF2">
            <w:pPr>
              <w:spacing w:after="0" w:line="240" w:lineRule="auto"/>
              <w:jc w:val="center"/>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İNCİRLİOVA BELEDİYESİ</w:t>
            </w:r>
          </w:p>
        </w:tc>
      </w:tr>
      <w:tr w:rsidR="002474AF" w:rsidRPr="00852D81" w14:paraId="2B82B232" w14:textId="77777777" w:rsidTr="00773561">
        <w:trPr>
          <w:gridAfter w:val="1"/>
          <w:wAfter w:w="84" w:type="pct"/>
          <w:trHeight w:val="855"/>
        </w:trPr>
        <w:tc>
          <w:tcPr>
            <w:tcW w:w="123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A86039"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Amaç</w:t>
            </w:r>
          </w:p>
        </w:tc>
        <w:tc>
          <w:tcPr>
            <w:tcW w:w="3685" w:type="pct"/>
            <w:gridSpan w:val="5"/>
            <w:tcBorders>
              <w:top w:val="single" w:sz="8" w:space="0" w:color="auto"/>
              <w:left w:val="nil"/>
              <w:bottom w:val="nil"/>
              <w:right w:val="single" w:sz="8" w:space="0" w:color="000000"/>
            </w:tcBorders>
            <w:shd w:val="clear" w:color="auto" w:fill="auto"/>
            <w:vAlign w:val="center"/>
            <w:hideMark/>
          </w:tcPr>
          <w:p w14:paraId="0C8027C7"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1. ÇAĞDAŞ ŞEHİRCİLİK STANDARTLARI ÇERÇEVESİNDE İNCİRLİOVAYI YAŞAM KALİTESİ YÜKSEK </w:t>
            </w:r>
            <w:proofErr w:type="gramStart"/>
            <w:r w:rsidRPr="00852D81">
              <w:rPr>
                <w:rFonts w:ascii="Times New Roman" w:eastAsia="Times New Roman" w:hAnsi="Times New Roman" w:cs="Times New Roman"/>
                <w:color w:val="000000"/>
                <w:sz w:val="21"/>
                <w:szCs w:val="21"/>
                <w:lang w:eastAsia="tr-TR"/>
              </w:rPr>
              <w:t>MODERN  BİR</w:t>
            </w:r>
            <w:proofErr w:type="gramEnd"/>
            <w:r w:rsidRPr="00852D81">
              <w:rPr>
                <w:rFonts w:ascii="Times New Roman" w:eastAsia="Times New Roman" w:hAnsi="Times New Roman" w:cs="Times New Roman"/>
                <w:color w:val="000000"/>
                <w:sz w:val="21"/>
                <w:szCs w:val="21"/>
                <w:lang w:eastAsia="tr-TR"/>
              </w:rPr>
              <w:t xml:space="preserve"> KENT HALİNE GETİRMEK</w:t>
            </w:r>
          </w:p>
        </w:tc>
      </w:tr>
      <w:tr w:rsidR="002474AF" w:rsidRPr="00852D81" w14:paraId="76DD8B4C" w14:textId="77777777" w:rsidTr="00773561">
        <w:trPr>
          <w:gridAfter w:val="1"/>
          <w:wAfter w:w="84" w:type="pct"/>
          <w:trHeight w:val="315"/>
        </w:trPr>
        <w:tc>
          <w:tcPr>
            <w:tcW w:w="1231" w:type="pct"/>
            <w:vMerge/>
            <w:tcBorders>
              <w:top w:val="nil"/>
              <w:left w:val="single" w:sz="8" w:space="0" w:color="auto"/>
              <w:bottom w:val="single" w:sz="8" w:space="0" w:color="000000"/>
              <w:right w:val="single" w:sz="8" w:space="0" w:color="auto"/>
            </w:tcBorders>
            <w:vAlign w:val="center"/>
            <w:hideMark/>
          </w:tcPr>
          <w:p w14:paraId="4FFAE4C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85" w:type="pct"/>
            <w:gridSpan w:val="5"/>
            <w:tcBorders>
              <w:top w:val="nil"/>
              <w:left w:val="nil"/>
              <w:bottom w:val="single" w:sz="8" w:space="0" w:color="000000"/>
              <w:right w:val="single" w:sz="8" w:space="0" w:color="000000"/>
            </w:tcBorders>
            <w:shd w:val="clear" w:color="auto" w:fill="auto"/>
            <w:vAlign w:val="center"/>
            <w:hideMark/>
          </w:tcPr>
          <w:p w14:paraId="6727A478"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5. KURUMSAL KAPASİTEYİ GELİŞTİRMEK</w:t>
            </w:r>
          </w:p>
        </w:tc>
      </w:tr>
      <w:tr w:rsidR="002474AF" w:rsidRPr="00852D81" w14:paraId="101F5E2A" w14:textId="77777777" w:rsidTr="00773561">
        <w:trPr>
          <w:gridAfter w:val="1"/>
          <w:wAfter w:w="84" w:type="pct"/>
          <w:trHeight w:val="570"/>
        </w:trPr>
        <w:tc>
          <w:tcPr>
            <w:tcW w:w="123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35DE8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Hedef</w:t>
            </w:r>
          </w:p>
        </w:tc>
        <w:tc>
          <w:tcPr>
            <w:tcW w:w="3685" w:type="pct"/>
            <w:gridSpan w:val="5"/>
            <w:tcBorders>
              <w:top w:val="single" w:sz="8" w:space="0" w:color="000000"/>
              <w:left w:val="nil"/>
              <w:bottom w:val="nil"/>
              <w:right w:val="single" w:sz="8" w:space="0" w:color="000000"/>
            </w:tcBorders>
            <w:shd w:val="clear" w:color="auto" w:fill="auto"/>
            <w:vAlign w:val="center"/>
            <w:hideMark/>
          </w:tcPr>
          <w:p w14:paraId="29A73EC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H.1.6. Doğal Afetlere Karşı Hazırlıklı Olunmasının Sağlanması ve Halkın Planla İlgili Bilgilendirilmesi</w:t>
            </w:r>
          </w:p>
        </w:tc>
      </w:tr>
      <w:tr w:rsidR="002474AF" w:rsidRPr="00852D81" w14:paraId="45AC78A3" w14:textId="77777777" w:rsidTr="00773561">
        <w:trPr>
          <w:gridAfter w:val="1"/>
          <w:wAfter w:w="84" w:type="pct"/>
          <w:trHeight w:val="855"/>
        </w:trPr>
        <w:tc>
          <w:tcPr>
            <w:tcW w:w="1231" w:type="pct"/>
            <w:vMerge/>
            <w:tcBorders>
              <w:top w:val="nil"/>
              <w:left w:val="single" w:sz="8" w:space="0" w:color="auto"/>
              <w:bottom w:val="single" w:sz="8" w:space="0" w:color="000000"/>
              <w:right w:val="single" w:sz="8" w:space="0" w:color="auto"/>
            </w:tcBorders>
            <w:vAlign w:val="center"/>
            <w:hideMark/>
          </w:tcPr>
          <w:p w14:paraId="1E6C21E3"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85" w:type="pct"/>
            <w:gridSpan w:val="5"/>
            <w:tcBorders>
              <w:top w:val="nil"/>
              <w:left w:val="nil"/>
              <w:bottom w:val="nil"/>
              <w:right w:val="single" w:sz="8" w:space="0" w:color="000000"/>
            </w:tcBorders>
            <w:shd w:val="clear" w:color="auto" w:fill="auto"/>
            <w:vAlign w:val="center"/>
            <w:hideMark/>
          </w:tcPr>
          <w:p w14:paraId="355CD6E2"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H.5.5. Bilgi Sistemleri ve Teknolojik İmkânlardan Etkin Faydalanılması ve E-Belediyecilik Uygulamalarının Sunulması</w:t>
            </w:r>
          </w:p>
        </w:tc>
      </w:tr>
      <w:tr w:rsidR="002474AF" w:rsidRPr="00852D81" w14:paraId="670E189B" w14:textId="77777777" w:rsidTr="00773561">
        <w:trPr>
          <w:gridAfter w:val="1"/>
          <w:wAfter w:w="84" w:type="pct"/>
          <w:trHeight w:val="570"/>
        </w:trPr>
        <w:tc>
          <w:tcPr>
            <w:tcW w:w="1231" w:type="pct"/>
            <w:vMerge/>
            <w:tcBorders>
              <w:top w:val="nil"/>
              <w:left w:val="single" w:sz="8" w:space="0" w:color="auto"/>
              <w:bottom w:val="single" w:sz="8" w:space="0" w:color="000000"/>
              <w:right w:val="single" w:sz="8" w:space="0" w:color="auto"/>
            </w:tcBorders>
            <w:vAlign w:val="center"/>
            <w:hideMark/>
          </w:tcPr>
          <w:p w14:paraId="049CEB92"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85" w:type="pct"/>
            <w:gridSpan w:val="5"/>
            <w:tcBorders>
              <w:top w:val="nil"/>
              <w:left w:val="nil"/>
              <w:bottom w:val="single" w:sz="8" w:space="0" w:color="000000"/>
              <w:right w:val="single" w:sz="8" w:space="0" w:color="000000"/>
            </w:tcBorders>
            <w:shd w:val="clear" w:color="auto" w:fill="auto"/>
            <w:vAlign w:val="center"/>
            <w:hideMark/>
          </w:tcPr>
          <w:p w14:paraId="1305F82A"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H.5.7.Destek hizmetlerinin etkin ve verimli yürütülmesini sağlamak  </w:t>
            </w:r>
          </w:p>
        </w:tc>
      </w:tr>
      <w:tr w:rsidR="002474AF" w:rsidRPr="00852D81" w14:paraId="3A9E6258" w14:textId="77777777" w:rsidTr="00773561">
        <w:trPr>
          <w:gridAfter w:val="1"/>
          <w:wAfter w:w="84" w:type="pct"/>
          <w:trHeight w:val="630"/>
        </w:trPr>
        <w:tc>
          <w:tcPr>
            <w:tcW w:w="1231" w:type="pct"/>
            <w:vMerge w:val="restart"/>
            <w:tcBorders>
              <w:top w:val="nil"/>
              <w:left w:val="single" w:sz="8" w:space="0" w:color="auto"/>
              <w:bottom w:val="single" w:sz="8" w:space="0" w:color="000000"/>
              <w:right w:val="single" w:sz="8" w:space="0" w:color="auto"/>
            </w:tcBorders>
            <w:shd w:val="clear" w:color="auto" w:fill="auto"/>
            <w:vAlign w:val="center"/>
            <w:hideMark/>
          </w:tcPr>
          <w:p w14:paraId="22D2D8BD"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Performans Hedefi</w:t>
            </w:r>
          </w:p>
        </w:tc>
        <w:tc>
          <w:tcPr>
            <w:tcW w:w="3685"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DD189C1"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r>
      <w:tr w:rsidR="002474AF" w:rsidRPr="00852D81" w14:paraId="75A3F1E7" w14:textId="77777777" w:rsidTr="00773561">
        <w:trPr>
          <w:trHeight w:val="315"/>
        </w:trPr>
        <w:tc>
          <w:tcPr>
            <w:tcW w:w="1231" w:type="pct"/>
            <w:vMerge/>
            <w:tcBorders>
              <w:top w:val="nil"/>
              <w:left w:val="single" w:sz="8" w:space="0" w:color="auto"/>
              <w:bottom w:val="single" w:sz="8" w:space="0" w:color="000000"/>
              <w:right w:val="single" w:sz="8" w:space="0" w:color="auto"/>
            </w:tcBorders>
            <w:vAlign w:val="center"/>
            <w:hideMark/>
          </w:tcPr>
          <w:p w14:paraId="692F8A68"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85" w:type="pct"/>
            <w:gridSpan w:val="5"/>
            <w:vMerge/>
            <w:tcBorders>
              <w:top w:val="single" w:sz="8" w:space="0" w:color="000000"/>
              <w:left w:val="single" w:sz="8" w:space="0" w:color="auto"/>
              <w:bottom w:val="single" w:sz="8" w:space="0" w:color="000000"/>
              <w:right w:val="single" w:sz="8" w:space="0" w:color="000000"/>
            </w:tcBorders>
            <w:vAlign w:val="center"/>
            <w:hideMark/>
          </w:tcPr>
          <w:p w14:paraId="5FDD99B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535EC477"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2474AF" w:rsidRPr="00852D81" w14:paraId="57238174" w14:textId="77777777" w:rsidTr="00773561">
        <w:trPr>
          <w:trHeight w:val="300"/>
        </w:trPr>
        <w:tc>
          <w:tcPr>
            <w:tcW w:w="123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D84219B"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r w:rsidRPr="00852D81">
              <w:rPr>
                <w:rFonts w:ascii="Times New Roman" w:eastAsia="Times New Roman" w:hAnsi="Times New Roman" w:cs="Times New Roman"/>
                <w:b/>
                <w:bCs/>
                <w:color w:val="000000"/>
                <w:sz w:val="24"/>
                <w:szCs w:val="24"/>
                <w:lang w:eastAsia="tr-TR"/>
              </w:rPr>
              <w:t>Açıklamalar</w:t>
            </w:r>
          </w:p>
        </w:tc>
        <w:tc>
          <w:tcPr>
            <w:tcW w:w="3685" w:type="pct"/>
            <w:gridSpan w:val="5"/>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10A065C"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38A2C31A" w14:textId="77777777" w:rsidR="002474AF" w:rsidRPr="00852D81" w:rsidRDefault="002474AF" w:rsidP="00142CF2">
            <w:pPr>
              <w:spacing w:after="0" w:line="240" w:lineRule="auto"/>
              <w:rPr>
                <w:rFonts w:ascii="Times New Roman" w:eastAsia="Times New Roman" w:hAnsi="Times New Roman" w:cs="Times New Roman"/>
                <w:sz w:val="20"/>
                <w:szCs w:val="20"/>
                <w:lang w:eastAsia="tr-TR"/>
              </w:rPr>
            </w:pPr>
          </w:p>
        </w:tc>
      </w:tr>
      <w:tr w:rsidR="002474AF" w:rsidRPr="00852D81" w14:paraId="28CF7EB7" w14:textId="77777777" w:rsidTr="00773561">
        <w:trPr>
          <w:trHeight w:val="315"/>
        </w:trPr>
        <w:tc>
          <w:tcPr>
            <w:tcW w:w="1231" w:type="pct"/>
            <w:vMerge/>
            <w:tcBorders>
              <w:top w:val="nil"/>
              <w:left w:val="single" w:sz="8" w:space="0" w:color="auto"/>
              <w:bottom w:val="single" w:sz="8" w:space="0" w:color="000000"/>
              <w:right w:val="single" w:sz="8" w:space="0" w:color="auto"/>
            </w:tcBorders>
            <w:vAlign w:val="center"/>
            <w:hideMark/>
          </w:tcPr>
          <w:p w14:paraId="082A2426" w14:textId="77777777" w:rsidR="002474AF" w:rsidRPr="00852D81" w:rsidRDefault="002474AF" w:rsidP="00142CF2">
            <w:pPr>
              <w:spacing w:after="0" w:line="240" w:lineRule="auto"/>
              <w:rPr>
                <w:rFonts w:ascii="Times New Roman" w:eastAsia="Times New Roman" w:hAnsi="Times New Roman" w:cs="Times New Roman"/>
                <w:b/>
                <w:bCs/>
                <w:color w:val="000000"/>
                <w:sz w:val="24"/>
                <w:szCs w:val="24"/>
                <w:lang w:eastAsia="tr-TR"/>
              </w:rPr>
            </w:pPr>
          </w:p>
        </w:tc>
        <w:tc>
          <w:tcPr>
            <w:tcW w:w="3685" w:type="pct"/>
            <w:gridSpan w:val="5"/>
            <w:vMerge/>
            <w:tcBorders>
              <w:top w:val="single" w:sz="8" w:space="0" w:color="000000"/>
              <w:left w:val="single" w:sz="8" w:space="0" w:color="auto"/>
              <w:bottom w:val="single" w:sz="8" w:space="0" w:color="000000"/>
              <w:right w:val="single" w:sz="8" w:space="0" w:color="000000"/>
            </w:tcBorders>
            <w:vAlign w:val="center"/>
            <w:hideMark/>
          </w:tcPr>
          <w:p w14:paraId="53B97396" w14:textId="77777777" w:rsidR="002474AF" w:rsidRPr="00852D81" w:rsidRDefault="002474AF" w:rsidP="00142CF2">
            <w:pPr>
              <w:spacing w:after="0" w:line="240" w:lineRule="auto"/>
              <w:rPr>
                <w:rFonts w:ascii="Times New Roman" w:eastAsia="Times New Roman" w:hAnsi="Times New Roman" w:cs="Times New Roman"/>
                <w:color w:val="000000"/>
                <w:sz w:val="21"/>
                <w:szCs w:val="21"/>
                <w:lang w:eastAsia="tr-TR"/>
              </w:rPr>
            </w:pPr>
          </w:p>
        </w:tc>
        <w:tc>
          <w:tcPr>
            <w:tcW w:w="84" w:type="pct"/>
            <w:tcBorders>
              <w:top w:val="nil"/>
              <w:left w:val="nil"/>
              <w:bottom w:val="nil"/>
              <w:right w:val="nil"/>
            </w:tcBorders>
            <w:shd w:val="clear" w:color="auto" w:fill="auto"/>
            <w:noWrap/>
            <w:vAlign w:val="bottom"/>
            <w:hideMark/>
          </w:tcPr>
          <w:p w14:paraId="0C941AA9" w14:textId="77777777" w:rsidR="002474AF" w:rsidRPr="00852D81" w:rsidRDefault="002474AF" w:rsidP="00142CF2">
            <w:pPr>
              <w:spacing w:after="0" w:line="240" w:lineRule="auto"/>
              <w:jc w:val="center"/>
              <w:rPr>
                <w:rFonts w:ascii="Times New Roman" w:eastAsia="Times New Roman" w:hAnsi="Times New Roman" w:cs="Times New Roman"/>
                <w:color w:val="000000"/>
                <w:sz w:val="21"/>
                <w:szCs w:val="21"/>
                <w:lang w:eastAsia="tr-TR"/>
              </w:rPr>
            </w:pPr>
          </w:p>
        </w:tc>
      </w:tr>
      <w:tr w:rsidR="00773561" w:rsidRPr="00852D81" w14:paraId="57ED0228" w14:textId="77777777" w:rsidTr="00773561">
        <w:trPr>
          <w:trHeight w:val="315"/>
        </w:trPr>
        <w:tc>
          <w:tcPr>
            <w:tcW w:w="2348" w:type="pct"/>
            <w:gridSpan w:val="2"/>
            <w:vMerge w:val="restart"/>
            <w:tcBorders>
              <w:top w:val="single" w:sz="8" w:space="0" w:color="000000"/>
              <w:left w:val="single" w:sz="8" w:space="0" w:color="auto"/>
              <w:right w:val="single" w:sz="8" w:space="0" w:color="000000"/>
            </w:tcBorders>
            <w:shd w:val="clear" w:color="auto" w:fill="auto"/>
            <w:noWrap/>
            <w:vAlign w:val="center"/>
            <w:hideMark/>
          </w:tcPr>
          <w:p w14:paraId="21087CD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3B3D0A99" w14:textId="5DAB32CE"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xml:space="preserve">                                FAALİYETLER                                 </w:t>
            </w:r>
          </w:p>
        </w:tc>
        <w:tc>
          <w:tcPr>
            <w:tcW w:w="2013" w:type="pct"/>
            <w:gridSpan w:val="3"/>
            <w:tcBorders>
              <w:top w:val="single" w:sz="8" w:space="0" w:color="000000"/>
              <w:left w:val="nil"/>
              <w:bottom w:val="single" w:sz="8" w:space="0" w:color="auto"/>
              <w:right w:val="single" w:sz="8" w:space="0" w:color="000000"/>
            </w:tcBorders>
            <w:shd w:val="clear" w:color="auto" w:fill="auto"/>
            <w:noWrap/>
            <w:vAlign w:val="center"/>
            <w:hideMark/>
          </w:tcPr>
          <w:p w14:paraId="2FCC5A7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Kaynak İhtiyacı (TL)</w:t>
            </w:r>
          </w:p>
        </w:tc>
        <w:tc>
          <w:tcPr>
            <w:tcW w:w="555" w:type="pct"/>
            <w:tcBorders>
              <w:top w:val="nil"/>
              <w:left w:val="nil"/>
              <w:bottom w:val="single" w:sz="8" w:space="0" w:color="auto"/>
              <w:right w:val="single" w:sz="8" w:space="0" w:color="auto"/>
            </w:tcBorders>
            <w:shd w:val="clear" w:color="auto" w:fill="auto"/>
            <w:noWrap/>
            <w:vAlign w:val="center"/>
            <w:hideMark/>
          </w:tcPr>
          <w:p w14:paraId="4DB63FC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4" w:type="pct"/>
            <w:vAlign w:val="center"/>
            <w:hideMark/>
          </w:tcPr>
          <w:p w14:paraId="63B95489"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2B8E82E8" w14:textId="77777777" w:rsidTr="00773561">
        <w:trPr>
          <w:trHeight w:val="315"/>
        </w:trPr>
        <w:tc>
          <w:tcPr>
            <w:tcW w:w="2348" w:type="pct"/>
            <w:gridSpan w:val="2"/>
            <w:vMerge/>
            <w:tcBorders>
              <w:left w:val="single" w:sz="8" w:space="0" w:color="auto"/>
              <w:bottom w:val="single" w:sz="8" w:space="0" w:color="auto"/>
              <w:right w:val="single" w:sz="8" w:space="0" w:color="000000"/>
            </w:tcBorders>
            <w:shd w:val="clear" w:color="auto" w:fill="auto"/>
            <w:noWrap/>
            <w:vAlign w:val="center"/>
            <w:hideMark/>
          </w:tcPr>
          <w:p w14:paraId="3A789212" w14:textId="3BC21E12"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p>
        </w:tc>
        <w:tc>
          <w:tcPr>
            <w:tcW w:w="831" w:type="pct"/>
            <w:tcBorders>
              <w:top w:val="nil"/>
              <w:left w:val="nil"/>
              <w:bottom w:val="single" w:sz="8" w:space="0" w:color="auto"/>
              <w:right w:val="single" w:sz="8" w:space="0" w:color="auto"/>
            </w:tcBorders>
            <w:shd w:val="clear" w:color="auto" w:fill="auto"/>
            <w:noWrap/>
            <w:vAlign w:val="center"/>
            <w:hideMark/>
          </w:tcPr>
          <w:p w14:paraId="3E8898B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w:t>
            </w:r>
          </w:p>
        </w:tc>
        <w:tc>
          <w:tcPr>
            <w:tcW w:w="440" w:type="pct"/>
            <w:tcBorders>
              <w:top w:val="nil"/>
              <w:left w:val="nil"/>
              <w:bottom w:val="single" w:sz="8" w:space="0" w:color="auto"/>
              <w:right w:val="single" w:sz="8" w:space="0" w:color="000000"/>
            </w:tcBorders>
            <w:shd w:val="clear" w:color="auto" w:fill="auto"/>
            <w:noWrap/>
            <w:vAlign w:val="center"/>
            <w:hideMark/>
          </w:tcPr>
          <w:p w14:paraId="1956F4E7"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Bütçe Dışı</w:t>
            </w:r>
          </w:p>
        </w:tc>
        <w:tc>
          <w:tcPr>
            <w:tcW w:w="741" w:type="pct"/>
            <w:tcBorders>
              <w:top w:val="nil"/>
              <w:left w:val="nil"/>
              <w:bottom w:val="single" w:sz="8" w:space="0" w:color="auto"/>
              <w:right w:val="single" w:sz="8" w:space="0" w:color="auto"/>
            </w:tcBorders>
            <w:shd w:val="clear" w:color="auto" w:fill="auto"/>
            <w:noWrap/>
            <w:vAlign w:val="center"/>
            <w:hideMark/>
          </w:tcPr>
          <w:p w14:paraId="37FE0EA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Toplam</w:t>
            </w:r>
          </w:p>
        </w:tc>
        <w:tc>
          <w:tcPr>
            <w:tcW w:w="555" w:type="pct"/>
            <w:tcBorders>
              <w:top w:val="nil"/>
              <w:left w:val="nil"/>
              <w:bottom w:val="single" w:sz="8" w:space="0" w:color="auto"/>
              <w:right w:val="single" w:sz="8" w:space="0" w:color="auto"/>
            </w:tcBorders>
            <w:shd w:val="clear" w:color="auto" w:fill="auto"/>
            <w:noWrap/>
            <w:vAlign w:val="center"/>
            <w:hideMark/>
          </w:tcPr>
          <w:p w14:paraId="2884A9C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İlgili Birim</w:t>
            </w:r>
          </w:p>
        </w:tc>
        <w:tc>
          <w:tcPr>
            <w:tcW w:w="84" w:type="pct"/>
            <w:vAlign w:val="center"/>
            <w:hideMark/>
          </w:tcPr>
          <w:p w14:paraId="04722F55"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2DCA2EDA"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2A63372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1F262FA" w14:textId="71000F98"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P.G.2.2.4. Kiralanan </w:t>
            </w:r>
            <w:proofErr w:type="gramStart"/>
            <w:r w:rsidRPr="00852D81">
              <w:rPr>
                <w:rFonts w:ascii="Times New Roman" w:eastAsia="Times New Roman" w:hAnsi="Times New Roman" w:cs="Times New Roman"/>
                <w:color w:val="000000"/>
                <w:sz w:val="20"/>
                <w:szCs w:val="20"/>
                <w:lang w:eastAsia="tr-TR"/>
              </w:rPr>
              <w:t>Araç .</w:t>
            </w:r>
            <w:proofErr w:type="gramEnd"/>
            <w:r w:rsidRPr="00852D81">
              <w:rPr>
                <w:rFonts w:ascii="Times New Roman" w:eastAsia="Times New Roman" w:hAnsi="Times New Roman" w:cs="Times New Roman"/>
                <w:color w:val="000000"/>
                <w:sz w:val="20"/>
                <w:szCs w:val="20"/>
                <w:lang w:eastAsia="tr-TR"/>
              </w:rPr>
              <w:t xml:space="preserve"> (.)</w:t>
            </w:r>
          </w:p>
        </w:tc>
        <w:tc>
          <w:tcPr>
            <w:tcW w:w="831" w:type="pct"/>
            <w:tcBorders>
              <w:top w:val="nil"/>
              <w:left w:val="nil"/>
              <w:bottom w:val="single" w:sz="8" w:space="0" w:color="auto"/>
              <w:right w:val="single" w:sz="8" w:space="0" w:color="auto"/>
            </w:tcBorders>
            <w:shd w:val="clear" w:color="auto" w:fill="auto"/>
            <w:vAlign w:val="center"/>
            <w:hideMark/>
          </w:tcPr>
          <w:p w14:paraId="7ACC0328" w14:textId="0EC4B263"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2.000.000,00</w:t>
            </w:r>
          </w:p>
        </w:tc>
        <w:tc>
          <w:tcPr>
            <w:tcW w:w="440" w:type="pct"/>
            <w:tcBorders>
              <w:top w:val="nil"/>
              <w:left w:val="nil"/>
              <w:bottom w:val="single" w:sz="8" w:space="0" w:color="auto"/>
              <w:right w:val="nil"/>
            </w:tcBorders>
            <w:shd w:val="clear" w:color="auto" w:fill="auto"/>
            <w:noWrap/>
            <w:vAlign w:val="center"/>
            <w:hideMark/>
          </w:tcPr>
          <w:p w14:paraId="7FA21CE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single" w:sz="8" w:space="0" w:color="auto"/>
              <w:bottom w:val="single" w:sz="8" w:space="0" w:color="auto"/>
              <w:right w:val="single" w:sz="8" w:space="0" w:color="auto"/>
            </w:tcBorders>
            <w:shd w:val="clear" w:color="auto" w:fill="auto"/>
            <w:vAlign w:val="center"/>
            <w:hideMark/>
          </w:tcPr>
          <w:p w14:paraId="093C92A2" w14:textId="29A45856"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2.000.000,00</w:t>
            </w:r>
          </w:p>
        </w:tc>
        <w:tc>
          <w:tcPr>
            <w:tcW w:w="555" w:type="pct"/>
            <w:tcBorders>
              <w:top w:val="nil"/>
              <w:left w:val="nil"/>
              <w:bottom w:val="single" w:sz="8" w:space="0" w:color="auto"/>
              <w:right w:val="single" w:sz="8" w:space="0" w:color="auto"/>
            </w:tcBorders>
            <w:shd w:val="clear" w:color="auto" w:fill="auto"/>
            <w:vAlign w:val="center"/>
            <w:hideMark/>
          </w:tcPr>
          <w:p w14:paraId="73D1FEEE"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5A2DE57F"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000B9073"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9ECB8E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257E47D" w14:textId="3095B27A"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P.G.5.5.1. </w:t>
            </w:r>
            <w:proofErr w:type="gramStart"/>
            <w:r w:rsidRPr="00852D81">
              <w:rPr>
                <w:rFonts w:ascii="Times New Roman" w:eastAsia="Times New Roman" w:hAnsi="Times New Roman" w:cs="Times New Roman"/>
                <w:color w:val="000000"/>
                <w:sz w:val="20"/>
                <w:szCs w:val="20"/>
                <w:lang w:eastAsia="tr-TR"/>
              </w:rPr>
              <w:t>Bilgisayar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40E575EA" w14:textId="15D7462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440" w:type="pct"/>
            <w:tcBorders>
              <w:top w:val="nil"/>
              <w:left w:val="nil"/>
              <w:bottom w:val="single" w:sz="8" w:space="0" w:color="auto"/>
              <w:right w:val="single" w:sz="8" w:space="0" w:color="000000"/>
            </w:tcBorders>
            <w:shd w:val="clear" w:color="auto" w:fill="auto"/>
            <w:noWrap/>
            <w:vAlign w:val="center"/>
            <w:hideMark/>
          </w:tcPr>
          <w:p w14:paraId="3DE9581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3BE457A5" w14:textId="2DF5AAA3"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300.000,00</w:t>
            </w:r>
          </w:p>
        </w:tc>
        <w:tc>
          <w:tcPr>
            <w:tcW w:w="555" w:type="pct"/>
            <w:tcBorders>
              <w:top w:val="nil"/>
              <w:left w:val="nil"/>
              <w:bottom w:val="single" w:sz="8" w:space="0" w:color="auto"/>
              <w:right w:val="single" w:sz="8" w:space="0" w:color="auto"/>
            </w:tcBorders>
            <w:shd w:val="clear" w:color="auto" w:fill="auto"/>
            <w:vAlign w:val="center"/>
            <w:hideMark/>
          </w:tcPr>
          <w:p w14:paraId="42033C1E"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11262950"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6E80C6EE"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2DED37E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595B7A9" w14:textId="25043836"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P.G.5.5.2. Ana sistem odasındaki sunucuların hız kapasite ve sabit disk alanlarının genişletilmesi </w:t>
            </w:r>
          </w:p>
        </w:tc>
        <w:tc>
          <w:tcPr>
            <w:tcW w:w="831" w:type="pct"/>
            <w:tcBorders>
              <w:top w:val="nil"/>
              <w:left w:val="nil"/>
              <w:bottom w:val="single" w:sz="8" w:space="0" w:color="auto"/>
              <w:right w:val="single" w:sz="8" w:space="0" w:color="auto"/>
            </w:tcBorders>
            <w:shd w:val="clear" w:color="auto" w:fill="auto"/>
            <w:vAlign w:val="center"/>
            <w:hideMark/>
          </w:tcPr>
          <w:p w14:paraId="3BB3B725" w14:textId="1642A2C0"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440" w:type="pct"/>
            <w:tcBorders>
              <w:top w:val="nil"/>
              <w:left w:val="nil"/>
              <w:bottom w:val="single" w:sz="8" w:space="0" w:color="auto"/>
              <w:right w:val="single" w:sz="8" w:space="0" w:color="000000"/>
            </w:tcBorders>
            <w:shd w:val="clear" w:color="auto" w:fill="auto"/>
            <w:noWrap/>
            <w:vAlign w:val="center"/>
            <w:hideMark/>
          </w:tcPr>
          <w:p w14:paraId="7885DDB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4298403A" w14:textId="2BB9E1B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400.000,00</w:t>
            </w:r>
          </w:p>
        </w:tc>
        <w:tc>
          <w:tcPr>
            <w:tcW w:w="555" w:type="pct"/>
            <w:tcBorders>
              <w:top w:val="nil"/>
              <w:left w:val="nil"/>
              <w:bottom w:val="single" w:sz="8" w:space="0" w:color="auto"/>
              <w:right w:val="single" w:sz="8" w:space="0" w:color="auto"/>
            </w:tcBorders>
            <w:shd w:val="clear" w:color="auto" w:fill="auto"/>
            <w:vAlign w:val="center"/>
            <w:hideMark/>
          </w:tcPr>
          <w:p w14:paraId="65E4BD1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1338361E"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085B646"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4094E9C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43C6EA06" w14:textId="1ABF866E"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P.G.5.5.3. Mevcut </w:t>
            </w:r>
            <w:proofErr w:type="gramStart"/>
            <w:r w:rsidRPr="00852D81">
              <w:rPr>
                <w:rFonts w:ascii="Times New Roman" w:eastAsia="Times New Roman" w:hAnsi="Times New Roman" w:cs="Times New Roman"/>
                <w:color w:val="000000"/>
                <w:sz w:val="20"/>
                <w:szCs w:val="20"/>
                <w:lang w:eastAsia="tr-TR"/>
              </w:rPr>
              <w:t>Jeneratör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410CD3ED" w14:textId="1A19CDF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440" w:type="pct"/>
            <w:tcBorders>
              <w:top w:val="nil"/>
              <w:left w:val="nil"/>
              <w:bottom w:val="single" w:sz="8" w:space="0" w:color="auto"/>
              <w:right w:val="single" w:sz="8" w:space="0" w:color="000000"/>
            </w:tcBorders>
            <w:shd w:val="clear" w:color="auto" w:fill="auto"/>
            <w:noWrap/>
            <w:vAlign w:val="center"/>
            <w:hideMark/>
          </w:tcPr>
          <w:p w14:paraId="242B0C9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228E6FAC" w14:textId="669A151E"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w:t>
            </w:r>
          </w:p>
        </w:tc>
        <w:tc>
          <w:tcPr>
            <w:tcW w:w="555" w:type="pct"/>
            <w:tcBorders>
              <w:top w:val="nil"/>
              <w:left w:val="nil"/>
              <w:bottom w:val="single" w:sz="8" w:space="0" w:color="auto"/>
              <w:right w:val="single" w:sz="8" w:space="0" w:color="auto"/>
            </w:tcBorders>
            <w:shd w:val="clear" w:color="auto" w:fill="auto"/>
            <w:vAlign w:val="center"/>
            <w:hideMark/>
          </w:tcPr>
          <w:p w14:paraId="4D5ECE2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4917C8F8"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772305F8"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C1DEB8E"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2FE1371" w14:textId="15D73521"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P.G.5.5.4. </w:t>
            </w:r>
            <w:proofErr w:type="gramStart"/>
            <w:r w:rsidRPr="00852D81">
              <w:rPr>
                <w:rFonts w:ascii="Times New Roman" w:eastAsia="Times New Roman" w:hAnsi="Times New Roman" w:cs="Times New Roman"/>
                <w:color w:val="000000"/>
                <w:sz w:val="20"/>
                <w:szCs w:val="20"/>
                <w:lang w:eastAsia="tr-TR"/>
              </w:rPr>
              <w:t>Kamera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683C8B3F" w14:textId="174C507B"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440" w:type="pct"/>
            <w:tcBorders>
              <w:top w:val="nil"/>
              <w:left w:val="nil"/>
              <w:bottom w:val="single" w:sz="8" w:space="0" w:color="auto"/>
              <w:right w:val="single" w:sz="8" w:space="0" w:color="000000"/>
            </w:tcBorders>
            <w:shd w:val="clear" w:color="auto" w:fill="auto"/>
            <w:noWrap/>
            <w:vAlign w:val="center"/>
            <w:hideMark/>
          </w:tcPr>
          <w:p w14:paraId="75B6EEB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05F1CD5D" w14:textId="1FFCD03F"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1.200.000,00</w:t>
            </w:r>
          </w:p>
        </w:tc>
        <w:tc>
          <w:tcPr>
            <w:tcW w:w="555" w:type="pct"/>
            <w:tcBorders>
              <w:top w:val="nil"/>
              <w:left w:val="nil"/>
              <w:bottom w:val="single" w:sz="8" w:space="0" w:color="auto"/>
              <w:right w:val="single" w:sz="8" w:space="0" w:color="auto"/>
            </w:tcBorders>
            <w:shd w:val="clear" w:color="auto" w:fill="auto"/>
            <w:vAlign w:val="center"/>
            <w:hideMark/>
          </w:tcPr>
          <w:p w14:paraId="28601046"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085D1CB5"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392DA55"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4123C6E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0F83BB5C" w14:textId="57F3DAF5"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P.G.5.5.5. Bilgisayar donanım ve yazıcıların bakım onarım </w:t>
            </w:r>
            <w:proofErr w:type="gramStart"/>
            <w:r w:rsidRPr="00852D81">
              <w:rPr>
                <w:rFonts w:ascii="Times New Roman" w:eastAsia="Times New Roman" w:hAnsi="Times New Roman" w:cs="Times New Roman"/>
                <w:color w:val="000000"/>
                <w:sz w:val="20"/>
                <w:szCs w:val="20"/>
                <w:lang w:eastAsia="tr-TR"/>
              </w:rPr>
              <w:t>işlem .</w:t>
            </w:r>
            <w:proofErr w:type="gramEnd"/>
            <w:r w:rsidRPr="00852D81">
              <w:rPr>
                <w:rFonts w:ascii="Times New Roman" w:eastAsia="Times New Roman" w:hAnsi="Times New Roman" w:cs="Times New Roman"/>
                <w:color w:val="000000"/>
                <w:sz w:val="20"/>
                <w:szCs w:val="20"/>
                <w:lang w:eastAsia="tr-TR"/>
              </w:rPr>
              <w:t xml:space="preserve"> </w:t>
            </w:r>
          </w:p>
        </w:tc>
        <w:tc>
          <w:tcPr>
            <w:tcW w:w="831" w:type="pct"/>
            <w:tcBorders>
              <w:top w:val="nil"/>
              <w:left w:val="nil"/>
              <w:bottom w:val="single" w:sz="8" w:space="0" w:color="auto"/>
              <w:right w:val="single" w:sz="8" w:space="0" w:color="auto"/>
            </w:tcBorders>
            <w:shd w:val="clear" w:color="auto" w:fill="auto"/>
            <w:vAlign w:val="center"/>
            <w:hideMark/>
          </w:tcPr>
          <w:p w14:paraId="4BB78200" w14:textId="5B6D003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900.000,00</w:t>
            </w:r>
          </w:p>
        </w:tc>
        <w:tc>
          <w:tcPr>
            <w:tcW w:w="440" w:type="pct"/>
            <w:tcBorders>
              <w:top w:val="nil"/>
              <w:left w:val="nil"/>
              <w:bottom w:val="single" w:sz="8" w:space="0" w:color="auto"/>
              <w:right w:val="single" w:sz="8" w:space="0" w:color="000000"/>
            </w:tcBorders>
            <w:shd w:val="clear" w:color="auto" w:fill="auto"/>
            <w:noWrap/>
            <w:vAlign w:val="center"/>
            <w:hideMark/>
          </w:tcPr>
          <w:p w14:paraId="5A032213"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453F1835" w14:textId="21AB5ED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900.000,00</w:t>
            </w:r>
          </w:p>
        </w:tc>
        <w:tc>
          <w:tcPr>
            <w:tcW w:w="555" w:type="pct"/>
            <w:tcBorders>
              <w:top w:val="nil"/>
              <w:left w:val="nil"/>
              <w:bottom w:val="single" w:sz="8" w:space="0" w:color="auto"/>
              <w:right w:val="single" w:sz="8" w:space="0" w:color="auto"/>
            </w:tcBorders>
            <w:shd w:val="clear" w:color="auto" w:fill="auto"/>
            <w:vAlign w:val="center"/>
            <w:hideMark/>
          </w:tcPr>
          <w:p w14:paraId="209072E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60951D53"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C876D17"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673BF78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72584596" w14:textId="7AF013FE"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P.G.5.5.6. E belediye üzerinden verilen </w:t>
            </w:r>
            <w:proofErr w:type="gramStart"/>
            <w:r w:rsidRPr="00852D81">
              <w:rPr>
                <w:rFonts w:ascii="Times New Roman" w:eastAsia="Times New Roman" w:hAnsi="Times New Roman" w:cs="Times New Roman"/>
                <w:color w:val="000000"/>
                <w:sz w:val="20"/>
                <w:szCs w:val="20"/>
                <w:lang w:eastAsia="tr-TR"/>
              </w:rPr>
              <w:t>hizmet .</w:t>
            </w:r>
            <w:proofErr w:type="gramEnd"/>
            <w:r w:rsidRPr="00852D81">
              <w:rPr>
                <w:rFonts w:ascii="Times New Roman" w:eastAsia="Times New Roman" w:hAnsi="Times New Roman" w:cs="Times New Roman"/>
                <w:color w:val="000000"/>
                <w:sz w:val="20"/>
                <w:szCs w:val="20"/>
                <w:lang w:eastAsia="tr-TR"/>
              </w:rPr>
              <w:t xml:space="preserve"> </w:t>
            </w:r>
          </w:p>
        </w:tc>
        <w:tc>
          <w:tcPr>
            <w:tcW w:w="831" w:type="pct"/>
            <w:tcBorders>
              <w:top w:val="nil"/>
              <w:left w:val="nil"/>
              <w:bottom w:val="single" w:sz="8" w:space="0" w:color="auto"/>
              <w:right w:val="single" w:sz="8" w:space="0" w:color="auto"/>
            </w:tcBorders>
            <w:shd w:val="clear" w:color="auto" w:fill="auto"/>
            <w:vAlign w:val="center"/>
            <w:hideMark/>
          </w:tcPr>
          <w:p w14:paraId="3F727E6F" w14:textId="2E9EE4AF"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440" w:type="pct"/>
            <w:tcBorders>
              <w:top w:val="nil"/>
              <w:left w:val="nil"/>
              <w:bottom w:val="single" w:sz="8" w:space="0" w:color="auto"/>
              <w:right w:val="single" w:sz="8" w:space="0" w:color="000000"/>
            </w:tcBorders>
            <w:shd w:val="clear" w:color="auto" w:fill="auto"/>
            <w:noWrap/>
            <w:vAlign w:val="center"/>
            <w:hideMark/>
          </w:tcPr>
          <w:p w14:paraId="2669346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2D0B2EBA" w14:textId="456196C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40.000,00</w:t>
            </w:r>
          </w:p>
        </w:tc>
        <w:tc>
          <w:tcPr>
            <w:tcW w:w="555" w:type="pct"/>
            <w:tcBorders>
              <w:top w:val="nil"/>
              <w:left w:val="nil"/>
              <w:bottom w:val="single" w:sz="8" w:space="0" w:color="auto"/>
              <w:right w:val="single" w:sz="8" w:space="0" w:color="auto"/>
            </w:tcBorders>
            <w:shd w:val="clear" w:color="auto" w:fill="auto"/>
            <w:vAlign w:val="center"/>
            <w:hideMark/>
          </w:tcPr>
          <w:p w14:paraId="210C65F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73B0B11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BE5FB7B"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DA90FB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lastRenderedPageBreak/>
              <w:t> </w:t>
            </w:r>
          </w:p>
          <w:p w14:paraId="52C761CC" w14:textId="74626427"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P.G.5.7.1.Bakım ve onarımı Yapılan </w:t>
            </w:r>
            <w:proofErr w:type="gramStart"/>
            <w:r w:rsidRPr="00852D81">
              <w:rPr>
                <w:rFonts w:ascii="Times New Roman" w:eastAsia="Times New Roman" w:hAnsi="Times New Roman" w:cs="Times New Roman"/>
                <w:color w:val="000000"/>
                <w:sz w:val="20"/>
                <w:szCs w:val="20"/>
                <w:lang w:eastAsia="tr-TR"/>
              </w:rPr>
              <w:t>araç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45FFB0E4" w14:textId="44AA219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1600.000,00</w:t>
            </w:r>
          </w:p>
        </w:tc>
        <w:tc>
          <w:tcPr>
            <w:tcW w:w="440" w:type="pct"/>
            <w:tcBorders>
              <w:top w:val="nil"/>
              <w:left w:val="nil"/>
              <w:bottom w:val="single" w:sz="8" w:space="0" w:color="auto"/>
              <w:right w:val="single" w:sz="8" w:space="0" w:color="000000"/>
            </w:tcBorders>
            <w:shd w:val="clear" w:color="auto" w:fill="auto"/>
            <w:noWrap/>
            <w:vAlign w:val="center"/>
            <w:hideMark/>
          </w:tcPr>
          <w:p w14:paraId="7D31F63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00C07315" w14:textId="641B6A2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1600.000,00</w:t>
            </w:r>
          </w:p>
        </w:tc>
        <w:tc>
          <w:tcPr>
            <w:tcW w:w="555" w:type="pct"/>
            <w:tcBorders>
              <w:top w:val="nil"/>
              <w:left w:val="nil"/>
              <w:bottom w:val="single" w:sz="8" w:space="0" w:color="auto"/>
              <w:right w:val="single" w:sz="8" w:space="0" w:color="auto"/>
            </w:tcBorders>
            <w:shd w:val="clear" w:color="auto" w:fill="auto"/>
            <w:vAlign w:val="center"/>
            <w:hideMark/>
          </w:tcPr>
          <w:p w14:paraId="720B95E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41830F12"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E048AF1"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4CD3CCBE"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3062AB8" w14:textId="38771E57"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P.G.5.7.2 Mevcut İş makinası ve </w:t>
            </w:r>
            <w:proofErr w:type="gramStart"/>
            <w:r w:rsidRPr="00852D81">
              <w:rPr>
                <w:rFonts w:ascii="Times New Roman" w:eastAsia="Times New Roman" w:hAnsi="Times New Roman" w:cs="Times New Roman"/>
                <w:color w:val="000000"/>
                <w:sz w:val="20"/>
                <w:szCs w:val="20"/>
                <w:lang w:eastAsia="tr-TR"/>
              </w:rPr>
              <w:t>araç .</w:t>
            </w:r>
            <w:proofErr w:type="gramEnd"/>
            <w:r w:rsidRPr="00852D81">
              <w:rPr>
                <w:rFonts w:ascii="Times New Roman" w:eastAsia="Times New Roman" w:hAnsi="Times New Roman" w:cs="Times New Roman"/>
                <w:color w:val="000000"/>
                <w:sz w:val="20"/>
                <w:szCs w:val="20"/>
                <w:lang w:eastAsia="tr-TR"/>
              </w:rPr>
              <w:t xml:space="preserve">   .</w:t>
            </w:r>
          </w:p>
        </w:tc>
        <w:tc>
          <w:tcPr>
            <w:tcW w:w="831" w:type="pct"/>
            <w:tcBorders>
              <w:top w:val="nil"/>
              <w:left w:val="nil"/>
              <w:bottom w:val="single" w:sz="8" w:space="0" w:color="auto"/>
              <w:right w:val="single" w:sz="8" w:space="0" w:color="auto"/>
            </w:tcBorders>
            <w:shd w:val="clear" w:color="auto" w:fill="auto"/>
            <w:vAlign w:val="center"/>
            <w:hideMark/>
          </w:tcPr>
          <w:p w14:paraId="2EA1B5F4" w14:textId="392DCF0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6.000.000,00</w:t>
            </w:r>
          </w:p>
        </w:tc>
        <w:tc>
          <w:tcPr>
            <w:tcW w:w="440" w:type="pct"/>
            <w:tcBorders>
              <w:top w:val="nil"/>
              <w:left w:val="nil"/>
              <w:bottom w:val="single" w:sz="8" w:space="0" w:color="auto"/>
              <w:right w:val="single" w:sz="8" w:space="0" w:color="000000"/>
            </w:tcBorders>
            <w:shd w:val="clear" w:color="auto" w:fill="auto"/>
            <w:noWrap/>
            <w:vAlign w:val="center"/>
            <w:hideMark/>
          </w:tcPr>
          <w:p w14:paraId="0CCE14B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58FD06AB" w14:textId="094F6D40"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6.000.000,00</w:t>
            </w:r>
          </w:p>
        </w:tc>
        <w:tc>
          <w:tcPr>
            <w:tcW w:w="555" w:type="pct"/>
            <w:tcBorders>
              <w:top w:val="nil"/>
              <w:left w:val="nil"/>
              <w:bottom w:val="single" w:sz="8" w:space="0" w:color="auto"/>
              <w:right w:val="single" w:sz="8" w:space="0" w:color="auto"/>
            </w:tcBorders>
            <w:shd w:val="clear" w:color="auto" w:fill="auto"/>
            <w:vAlign w:val="center"/>
            <w:hideMark/>
          </w:tcPr>
          <w:p w14:paraId="7DF5C0A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57EDEF5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197AAFAC"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598C1544"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618C084D" w14:textId="42B5F530"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P.G.5.7.3.Trafik Sigortası Yapılan </w:t>
            </w:r>
            <w:proofErr w:type="gramStart"/>
            <w:r w:rsidRPr="00852D81">
              <w:rPr>
                <w:rFonts w:ascii="Times New Roman" w:eastAsia="Times New Roman" w:hAnsi="Times New Roman" w:cs="Times New Roman"/>
                <w:color w:val="000000"/>
                <w:sz w:val="20"/>
                <w:szCs w:val="20"/>
                <w:lang w:eastAsia="tr-TR"/>
              </w:rPr>
              <w:t>araç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54275AF2" w14:textId="16D45F22"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440" w:type="pct"/>
            <w:tcBorders>
              <w:top w:val="nil"/>
              <w:left w:val="nil"/>
              <w:bottom w:val="single" w:sz="8" w:space="0" w:color="auto"/>
              <w:right w:val="single" w:sz="8" w:space="0" w:color="000000"/>
            </w:tcBorders>
            <w:shd w:val="clear" w:color="auto" w:fill="auto"/>
            <w:noWrap/>
            <w:vAlign w:val="center"/>
            <w:hideMark/>
          </w:tcPr>
          <w:p w14:paraId="04D8E21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0F67311B" w14:textId="3C402073"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1000.000,00</w:t>
            </w:r>
          </w:p>
        </w:tc>
        <w:tc>
          <w:tcPr>
            <w:tcW w:w="555" w:type="pct"/>
            <w:tcBorders>
              <w:top w:val="nil"/>
              <w:left w:val="nil"/>
              <w:bottom w:val="single" w:sz="8" w:space="0" w:color="auto"/>
              <w:right w:val="single" w:sz="8" w:space="0" w:color="auto"/>
            </w:tcBorders>
            <w:shd w:val="clear" w:color="auto" w:fill="auto"/>
            <w:vAlign w:val="center"/>
            <w:hideMark/>
          </w:tcPr>
          <w:p w14:paraId="04D37FA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40D3D40C"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3F035DD1"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5E634DEA"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3ED07EF" w14:textId="5A7F3D66"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P.G.5.7.4. Vize Yapılan </w:t>
            </w:r>
            <w:proofErr w:type="gramStart"/>
            <w:r w:rsidRPr="00852D81">
              <w:rPr>
                <w:rFonts w:ascii="Times New Roman" w:eastAsia="Times New Roman" w:hAnsi="Times New Roman" w:cs="Times New Roman"/>
                <w:color w:val="000000"/>
                <w:sz w:val="20"/>
                <w:szCs w:val="20"/>
                <w:lang w:eastAsia="tr-TR"/>
              </w:rPr>
              <w:t>Araç .</w:t>
            </w:r>
            <w:proofErr w:type="gramEnd"/>
          </w:p>
        </w:tc>
        <w:tc>
          <w:tcPr>
            <w:tcW w:w="831" w:type="pct"/>
            <w:tcBorders>
              <w:top w:val="nil"/>
              <w:left w:val="nil"/>
              <w:bottom w:val="single" w:sz="8" w:space="0" w:color="auto"/>
              <w:right w:val="single" w:sz="8" w:space="0" w:color="auto"/>
            </w:tcBorders>
            <w:shd w:val="clear" w:color="auto" w:fill="auto"/>
            <w:vAlign w:val="center"/>
            <w:hideMark/>
          </w:tcPr>
          <w:p w14:paraId="47564566" w14:textId="32476E67"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1076.000,00</w:t>
            </w:r>
          </w:p>
        </w:tc>
        <w:tc>
          <w:tcPr>
            <w:tcW w:w="440" w:type="pct"/>
            <w:tcBorders>
              <w:top w:val="nil"/>
              <w:left w:val="nil"/>
              <w:bottom w:val="single" w:sz="8" w:space="0" w:color="auto"/>
              <w:right w:val="single" w:sz="8" w:space="0" w:color="000000"/>
            </w:tcBorders>
            <w:shd w:val="clear" w:color="auto" w:fill="auto"/>
            <w:noWrap/>
            <w:vAlign w:val="center"/>
            <w:hideMark/>
          </w:tcPr>
          <w:p w14:paraId="53B13145"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4FBC0E64" w14:textId="422E166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1076.000,00</w:t>
            </w:r>
          </w:p>
        </w:tc>
        <w:tc>
          <w:tcPr>
            <w:tcW w:w="555" w:type="pct"/>
            <w:tcBorders>
              <w:top w:val="nil"/>
              <w:left w:val="nil"/>
              <w:bottom w:val="single" w:sz="8" w:space="0" w:color="auto"/>
              <w:right w:val="single" w:sz="8" w:space="0" w:color="auto"/>
            </w:tcBorders>
            <w:shd w:val="clear" w:color="auto" w:fill="auto"/>
            <w:vAlign w:val="center"/>
            <w:hideMark/>
          </w:tcPr>
          <w:p w14:paraId="7C80E27F"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777E2FF9"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66C5B266"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649F2FA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EB72DF6" w14:textId="0877525B"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P.G.5.7.5. Ortak kullanılan Mal ve Hizmetlerin Karşılanması</w:t>
            </w:r>
          </w:p>
        </w:tc>
        <w:tc>
          <w:tcPr>
            <w:tcW w:w="831" w:type="pct"/>
            <w:tcBorders>
              <w:top w:val="nil"/>
              <w:left w:val="nil"/>
              <w:bottom w:val="single" w:sz="8" w:space="0" w:color="auto"/>
              <w:right w:val="single" w:sz="8" w:space="0" w:color="auto"/>
            </w:tcBorders>
            <w:shd w:val="clear" w:color="auto" w:fill="auto"/>
            <w:vAlign w:val="center"/>
            <w:hideMark/>
          </w:tcPr>
          <w:p w14:paraId="346B2FFA" w14:textId="5A6978DA"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7.000.000,00</w:t>
            </w:r>
          </w:p>
        </w:tc>
        <w:tc>
          <w:tcPr>
            <w:tcW w:w="440" w:type="pct"/>
            <w:tcBorders>
              <w:top w:val="nil"/>
              <w:left w:val="nil"/>
              <w:bottom w:val="single" w:sz="8" w:space="0" w:color="auto"/>
              <w:right w:val="single" w:sz="8" w:space="0" w:color="000000"/>
            </w:tcBorders>
            <w:shd w:val="clear" w:color="auto" w:fill="auto"/>
            <w:noWrap/>
            <w:vAlign w:val="center"/>
            <w:hideMark/>
          </w:tcPr>
          <w:p w14:paraId="0F1C5C1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4E05C921" w14:textId="5257462D"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7.000.000,00</w:t>
            </w:r>
          </w:p>
        </w:tc>
        <w:tc>
          <w:tcPr>
            <w:tcW w:w="555" w:type="pct"/>
            <w:tcBorders>
              <w:top w:val="nil"/>
              <w:left w:val="nil"/>
              <w:bottom w:val="single" w:sz="8" w:space="0" w:color="auto"/>
              <w:right w:val="single" w:sz="8" w:space="0" w:color="auto"/>
            </w:tcBorders>
            <w:shd w:val="clear" w:color="auto" w:fill="auto"/>
            <w:vAlign w:val="center"/>
            <w:hideMark/>
          </w:tcPr>
          <w:p w14:paraId="4F01CA9C"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12C6916D"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1D55247"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7B5C04B1"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1A2F4427" w14:textId="67607B03"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P.G.5.7.6. Kullanılan Demirbaşların bakım onarımının yapılmasının sağlanması</w:t>
            </w:r>
          </w:p>
        </w:tc>
        <w:tc>
          <w:tcPr>
            <w:tcW w:w="831" w:type="pct"/>
            <w:tcBorders>
              <w:top w:val="nil"/>
              <w:left w:val="nil"/>
              <w:bottom w:val="single" w:sz="8" w:space="0" w:color="auto"/>
              <w:right w:val="single" w:sz="8" w:space="0" w:color="auto"/>
            </w:tcBorders>
            <w:shd w:val="clear" w:color="auto" w:fill="auto"/>
            <w:vAlign w:val="center"/>
            <w:hideMark/>
          </w:tcPr>
          <w:p w14:paraId="2256480A" w14:textId="4FE9A778"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w:t>
            </w:r>
            <w:r w:rsidR="00B92B83">
              <w:rPr>
                <w:rFonts w:ascii="Times New Roman" w:eastAsia="Times New Roman" w:hAnsi="Times New Roman" w:cs="Times New Roman"/>
                <w:color w:val="000000"/>
                <w:sz w:val="19"/>
                <w:szCs w:val="19"/>
                <w:lang w:eastAsia="tr-TR"/>
              </w:rPr>
              <w:t xml:space="preserve">   </w:t>
            </w:r>
            <w:r w:rsidRPr="00852D81">
              <w:rPr>
                <w:rFonts w:ascii="Times New Roman" w:eastAsia="Times New Roman" w:hAnsi="Times New Roman" w:cs="Times New Roman"/>
                <w:color w:val="000000"/>
                <w:sz w:val="19"/>
                <w:szCs w:val="19"/>
                <w:lang w:eastAsia="tr-TR"/>
              </w:rPr>
              <w:t>000,00</w:t>
            </w:r>
          </w:p>
        </w:tc>
        <w:tc>
          <w:tcPr>
            <w:tcW w:w="440" w:type="pct"/>
            <w:tcBorders>
              <w:top w:val="nil"/>
              <w:left w:val="nil"/>
              <w:bottom w:val="single" w:sz="8" w:space="0" w:color="auto"/>
              <w:right w:val="single" w:sz="8" w:space="0" w:color="000000"/>
            </w:tcBorders>
            <w:shd w:val="clear" w:color="auto" w:fill="auto"/>
            <w:noWrap/>
            <w:vAlign w:val="center"/>
            <w:hideMark/>
          </w:tcPr>
          <w:p w14:paraId="63166020"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nil"/>
              <w:bottom w:val="single" w:sz="8" w:space="0" w:color="auto"/>
              <w:right w:val="single" w:sz="8" w:space="0" w:color="auto"/>
            </w:tcBorders>
            <w:shd w:val="clear" w:color="auto" w:fill="auto"/>
            <w:vAlign w:val="center"/>
            <w:hideMark/>
          </w:tcPr>
          <w:p w14:paraId="6C72AA2D" w14:textId="5C6FB7FC"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1600.000,00</w:t>
            </w:r>
          </w:p>
        </w:tc>
        <w:tc>
          <w:tcPr>
            <w:tcW w:w="555" w:type="pct"/>
            <w:tcBorders>
              <w:top w:val="nil"/>
              <w:left w:val="nil"/>
              <w:bottom w:val="single" w:sz="8" w:space="0" w:color="auto"/>
              <w:right w:val="single" w:sz="8" w:space="0" w:color="auto"/>
            </w:tcBorders>
            <w:shd w:val="clear" w:color="auto" w:fill="auto"/>
            <w:vAlign w:val="center"/>
            <w:hideMark/>
          </w:tcPr>
          <w:p w14:paraId="05F77889"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01D7E0BD"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5CB75A56"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46458BCD"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p w14:paraId="5F030F54" w14:textId="6253DCAC" w:rsidR="00773561" w:rsidRPr="00852D81" w:rsidRDefault="00773561" w:rsidP="00142CF2">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İşçilik Hizmet Alımı</w:t>
            </w:r>
          </w:p>
        </w:tc>
        <w:tc>
          <w:tcPr>
            <w:tcW w:w="831" w:type="pct"/>
            <w:tcBorders>
              <w:top w:val="nil"/>
              <w:left w:val="nil"/>
              <w:bottom w:val="single" w:sz="8" w:space="0" w:color="auto"/>
              <w:right w:val="single" w:sz="8" w:space="0" w:color="auto"/>
            </w:tcBorders>
            <w:shd w:val="clear" w:color="auto" w:fill="auto"/>
            <w:vAlign w:val="center"/>
            <w:hideMark/>
          </w:tcPr>
          <w:p w14:paraId="137004ED" w14:textId="4D739E6D"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28.500.000,00</w:t>
            </w:r>
          </w:p>
        </w:tc>
        <w:tc>
          <w:tcPr>
            <w:tcW w:w="440" w:type="pct"/>
            <w:tcBorders>
              <w:top w:val="nil"/>
              <w:left w:val="nil"/>
              <w:bottom w:val="single" w:sz="8" w:space="0" w:color="auto"/>
              <w:right w:val="nil"/>
            </w:tcBorders>
            <w:shd w:val="clear" w:color="auto" w:fill="auto"/>
            <w:noWrap/>
            <w:vAlign w:val="center"/>
            <w:hideMark/>
          </w:tcPr>
          <w:p w14:paraId="4B79B1CB"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741" w:type="pct"/>
            <w:tcBorders>
              <w:top w:val="nil"/>
              <w:left w:val="single" w:sz="8" w:space="0" w:color="auto"/>
              <w:bottom w:val="single" w:sz="8" w:space="0" w:color="auto"/>
              <w:right w:val="single" w:sz="8" w:space="0" w:color="auto"/>
            </w:tcBorders>
            <w:shd w:val="clear" w:color="auto" w:fill="auto"/>
            <w:vAlign w:val="center"/>
            <w:hideMark/>
          </w:tcPr>
          <w:p w14:paraId="16A68D58" w14:textId="67A12484" w:rsidR="00773561" w:rsidRPr="00852D81" w:rsidRDefault="00773561" w:rsidP="00142CF2">
            <w:pPr>
              <w:spacing w:after="0" w:line="240" w:lineRule="auto"/>
              <w:jc w:val="right"/>
              <w:rPr>
                <w:rFonts w:ascii="Times New Roman" w:eastAsia="Times New Roman" w:hAnsi="Times New Roman" w:cs="Times New Roman"/>
                <w:color w:val="000000"/>
                <w:sz w:val="19"/>
                <w:szCs w:val="19"/>
                <w:lang w:eastAsia="tr-TR"/>
              </w:rPr>
            </w:pPr>
            <w:r w:rsidRPr="00852D81">
              <w:rPr>
                <w:rFonts w:ascii="Times New Roman" w:eastAsia="Times New Roman" w:hAnsi="Times New Roman" w:cs="Times New Roman"/>
                <w:color w:val="000000"/>
                <w:sz w:val="19"/>
                <w:szCs w:val="19"/>
                <w:lang w:eastAsia="tr-TR"/>
              </w:rPr>
              <w:t>28.500.000,00</w:t>
            </w:r>
          </w:p>
        </w:tc>
        <w:tc>
          <w:tcPr>
            <w:tcW w:w="555" w:type="pct"/>
            <w:tcBorders>
              <w:top w:val="nil"/>
              <w:left w:val="nil"/>
              <w:bottom w:val="single" w:sz="8" w:space="0" w:color="auto"/>
              <w:right w:val="single" w:sz="8" w:space="0" w:color="auto"/>
            </w:tcBorders>
            <w:shd w:val="clear" w:color="auto" w:fill="auto"/>
            <w:vAlign w:val="center"/>
            <w:hideMark/>
          </w:tcPr>
          <w:p w14:paraId="0E891F38" w14:textId="77777777" w:rsidR="00773561" w:rsidRPr="00852D81" w:rsidRDefault="00773561" w:rsidP="00142CF2">
            <w:pPr>
              <w:spacing w:after="0" w:line="240" w:lineRule="auto"/>
              <w:jc w:val="center"/>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Destek Hizmetleri Müdürlüğü</w:t>
            </w:r>
          </w:p>
        </w:tc>
        <w:tc>
          <w:tcPr>
            <w:tcW w:w="84" w:type="pct"/>
            <w:vAlign w:val="center"/>
            <w:hideMark/>
          </w:tcPr>
          <w:p w14:paraId="3D7F6E4D"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r w:rsidR="00773561" w:rsidRPr="00852D81" w14:paraId="273456EC" w14:textId="77777777" w:rsidTr="00773561">
        <w:trPr>
          <w:trHeight w:val="750"/>
        </w:trPr>
        <w:tc>
          <w:tcPr>
            <w:tcW w:w="2348" w:type="pct"/>
            <w:gridSpan w:val="2"/>
            <w:tcBorders>
              <w:top w:val="nil"/>
              <w:left w:val="single" w:sz="8" w:space="0" w:color="auto"/>
              <w:bottom w:val="single" w:sz="8" w:space="0" w:color="auto"/>
              <w:right w:val="single" w:sz="8" w:space="0" w:color="auto"/>
            </w:tcBorders>
            <w:shd w:val="clear" w:color="auto" w:fill="auto"/>
            <w:vAlign w:val="center"/>
            <w:hideMark/>
          </w:tcPr>
          <w:p w14:paraId="3EC79724" w14:textId="77777777"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Genel Toplam</w:t>
            </w:r>
          </w:p>
          <w:p w14:paraId="2CBD1673" w14:textId="53F6D148" w:rsidR="00773561" w:rsidRPr="00852D81" w:rsidRDefault="00773561" w:rsidP="00142CF2">
            <w:pPr>
              <w:spacing w:after="0" w:line="240" w:lineRule="auto"/>
              <w:rPr>
                <w:rFonts w:ascii="Times New Roman" w:eastAsia="Times New Roman" w:hAnsi="Times New Roman" w:cs="Times New Roman"/>
                <w:color w:val="000000"/>
                <w:sz w:val="21"/>
                <w:szCs w:val="21"/>
                <w:lang w:eastAsia="tr-TR"/>
              </w:rPr>
            </w:pPr>
            <w:r w:rsidRPr="00852D81">
              <w:rPr>
                <w:rFonts w:ascii="Times New Roman" w:eastAsia="Times New Roman" w:hAnsi="Times New Roman" w:cs="Times New Roman"/>
                <w:color w:val="000000"/>
                <w:sz w:val="21"/>
                <w:szCs w:val="21"/>
                <w:lang w:eastAsia="tr-TR"/>
              </w:rPr>
              <w:t> </w:t>
            </w:r>
          </w:p>
        </w:tc>
        <w:tc>
          <w:tcPr>
            <w:tcW w:w="831" w:type="pct"/>
            <w:tcBorders>
              <w:top w:val="nil"/>
              <w:left w:val="nil"/>
              <w:bottom w:val="single" w:sz="8" w:space="0" w:color="auto"/>
              <w:right w:val="single" w:sz="8" w:space="0" w:color="auto"/>
            </w:tcBorders>
            <w:shd w:val="clear" w:color="auto" w:fill="auto"/>
            <w:noWrap/>
            <w:vAlign w:val="center"/>
            <w:hideMark/>
          </w:tcPr>
          <w:p w14:paraId="6D130740" w14:textId="653C825C" w:rsidR="00773561" w:rsidRPr="00852D81" w:rsidRDefault="00773561"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52.316.000,00</w:t>
            </w:r>
          </w:p>
        </w:tc>
        <w:tc>
          <w:tcPr>
            <w:tcW w:w="440" w:type="pct"/>
            <w:tcBorders>
              <w:top w:val="nil"/>
              <w:left w:val="nil"/>
              <w:bottom w:val="single" w:sz="8" w:space="0" w:color="auto"/>
              <w:right w:val="nil"/>
            </w:tcBorders>
            <w:shd w:val="clear" w:color="auto" w:fill="auto"/>
            <w:noWrap/>
            <w:vAlign w:val="center"/>
            <w:hideMark/>
          </w:tcPr>
          <w:p w14:paraId="0E0A1B6A" w14:textId="77777777" w:rsidR="00773561" w:rsidRPr="00852D81" w:rsidRDefault="00773561"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p>
        </w:tc>
        <w:tc>
          <w:tcPr>
            <w:tcW w:w="741" w:type="pct"/>
            <w:tcBorders>
              <w:top w:val="nil"/>
              <w:left w:val="single" w:sz="8" w:space="0" w:color="auto"/>
              <w:bottom w:val="single" w:sz="8" w:space="0" w:color="auto"/>
              <w:right w:val="single" w:sz="8" w:space="0" w:color="auto"/>
            </w:tcBorders>
            <w:shd w:val="clear" w:color="auto" w:fill="auto"/>
            <w:vAlign w:val="center"/>
            <w:hideMark/>
          </w:tcPr>
          <w:p w14:paraId="34CA5A0C" w14:textId="42CD0E0C" w:rsidR="00773561" w:rsidRPr="00852D81" w:rsidRDefault="00773561"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52.316.000,00</w:t>
            </w:r>
          </w:p>
        </w:tc>
        <w:tc>
          <w:tcPr>
            <w:tcW w:w="555" w:type="pct"/>
            <w:tcBorders>
              <w:top w:val="nil"/>
              <w:left w:val="nil"/>
              <w:bottom w:val="single" w:sz="8" w:space="0" w:color="auto"/>
              <w:right w:val="single" w:sz="8" w:space="0" w:color="auto"/>
            </w:tcBorders>
            <w:shd w:val="clear" w:color="auto" w:fill="auto"/>
            <w:vAlign w:val="center"/>
            <w:hideMark/>
          </w:tcPr>
          <w:p w14:paraId="51ED3C19" w14:textId="77777777" w:rsidR="00773561" w:rsidRPr="00852D81" w:rsidRDefault="00773561" w:rsidP="00142CF2">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p>
        </w:tc>
        <w:tc>
          <w:tcPr>
            <w:tcW w:w="84" w:type="pct"/>
            <w:vAlign w:val="center"/>
            <w:hideMark/>
          </w:tcPr>
          <w:p w14:paraId="15277EB3" w14:textId="77777777" w:rsidR="00773561" w:rsidRPr="00852D81" w:rsidRDefault="00773561" w:rsidP="00142CF2">
            <w:pPr>
              <w:spacing w:after="0" w:line="240" w:lineRule="auto"/>
              <w:rPr>
                <w:rFonts w:ascii="Times New Roman" w:eastAsia="Times New Roman" w:hAnsi="Times New Roman" w:cs="Times New Roman"/>
                <w:sz w:val="20"/>
                <w:szCs w:val="20"/>
                <w:lang w:eastAsia="tr-TR"/>
              </w:rPr>
            </w:pPr>
          </w:p>
        </w:tc>
      </w:tr>
    </w:tbl>
    <w:p w14:paraId="1DF75090" w14:textId="77777777" w:rsidR="002474AF" w:rsidRPr="00852D81" w:rsidRDefault="002474AF" w:rsidP="002474AF">
      <w:pPr>
        <w:rPr>
          <w:rFonts w:ascii="Times New Roman" w:hAnsi="Times New Roman" w:cs="Times New Roman"/>
          <w:b/>
          <w:bCs/>
          <w:szCs w:val="24"/>
        </w:rPr>
      </w:pPr>
    </w:p>
    <w:p w14:paraId="2E004510" w14:textId="77777777" w:rsidR="001774A3" w:rsidRDefault="001774A3" w:rsidP="00914F2B">
      <w:pPr>
        <w:spacing w:line="360" w:lineRule="auto"/>
        <w:rPr>
          <w:rFonts w:ascii="Times New Roman" w:hAnsi="Times New Roman" w:cs="Times New Roman"/>
          <w:b/>
        </w:rPr>
      </w:pPr>
    </w:p>
    <w:p w14:paraId="25FBF501" w14:textId="77777777" w:rsidR="009F21DD" w:rsidRDefault="009F21DD" w:rsidP="00914F2B">
      <w:pPr>
        <w:spacing w:line="360" w:lineRule="auto"/>
        <w:rPr>
          <w:rFonts w:ascii="Times New Roman" w:hAnsi="Times New Roman" w:cs="Times New Roman"/>
          <w:b/>
        </w:rPr>
      </w:pPr>
    </w:p>
    <w:p w14:paraId="7D3D282C" w14:textId="77777777" w:rsidR="009F21DD" w:rsidRDefault="009F21DD" w:rsidP="00914F2B">
      <w:pPr>
        <w:spacing w:line="360" w:lineRule="auto"/>
        <w:rPr>
          <w:rFonts w:ascii="Times New Roman" w:hAnsi="Times New Roman" w:cs="Times New Roman"/>
          <w:b/>
        </w:rPr>
      </w:pPr>
    </w:p>
    <w:p w14:paraId="2E097AB4" w14:textId="77777777" w:rsidR="009F21DD" w:rsidRDefault="009F21DD" w:rsidP="00914F2B">
      <w:pPr>
        <w:spacing w:line="360" w:lineRule="auto"/>
        <w:rPr>
          <w:rFonts w:ascii="Times New Roman" w:hAnsi="Times New Roman" w:cs="Times New Roman"/>
          <w:b/>
        </w:rPr>
      </w:pPr>
    </w:p>
    <w:p w14:paraId="0C6AB9B9" w14:textId="77777777" w:rsidR="009F21DD" w:rsidRDefault="009F21DD" w:rsidP="00914F2B">
      <w:pPr>
        <w:spacing w:line="360" w:lineRule="auto"/>
        <w:rPr>
          <w:rFonts w:ascii="Times New Roman" w:hAnsi="Times New Roman" w:cs="Times New Roman"/>
          <w:b/>
        </w:rPr>
      </w:pPr>
    </w:p>
    <w:p w14:paraId="756DE031" w14:textId="77777777" w:rsidR="007967DE" w:rsidRDefault="007967DE" w:rsidP="00914F2B">
      <w:pPr>
        <w:spacing w:line="360" w:lineRule="auto"/>
        <w:rPr>
          <w:rFonts w:ascii="Times New Roman" w:hAnsi="Times New Roman" w:cs="Times New Roman"/>
          <w:b/>
        </w:rPr>
      </w:pPr>
    </w:p>
    <w:p w14:paraId="64CA56B4" w14:textId="77777777" w:rsidR="007967DE" w:rsidRDefault="007967DE" w:rsidP="00914F2B">
      <w:pPr>
        <w:spacing w:line="360" w:lineRule="auto"/>
        <w:rPr>
          <w:rFonts w:ascii="Times New Roman" w:hAnsi="Times New Roman" w:cs="Times New Roman"/>
          <w:b/>
        </w:rPr>
      </w:pPr>
    </w:p>
    <w:p w14:paraId="10D8EEFF" w14:textId="77777777" w:rsidR="007967DE" w:rsidRDefault="007967DE" w:rsidP="00914F2B">
      <w:pPr>
        <w:spacing w:line="360" w:lineRule="auto"/>
        <w:rPr>
          <w:rFonts w:ascii="Times New Roman" w:hAnsi="Times New Roman" w:cs="Times New Roman"/>
          <w:b/>
        </w:rPr>
      </w:pPr>
    </w:p>
    <w:p w14:paraId="7FCAE4E7" w14:textId="77777777" w:rsidR="007967DE" w:rsidRPr="00852D81" w:rsidRDefault="007967DE" w:rsidP="00914F2B">
      <w:pPr>
        <w:spacing w:line="360" w:lineRule="auto"/>
        <w:rPr>
          <w:rFonts w:ascii="Times New Roman" w:hAnsi="Times New Roman" w:cs="Times New Roman"/>
          <w:b/>
        </w:rPr>
      </w:pPr>
    </w:p>
    <w:p w14:paraId="4B2C6797" w14:textId="77777777" w:rsidR="00EF61F5" w:rsidRPr="00852D81" w:rsidRDefault="00EF61F5" w:rsidP="00EF61F5">
      <w:pPr>
        <w:pStyle w:val="T11"/>
        <w:rPr>
          <w:rFonts w:ascii="Times New Roman" w:hAnsi="Times New Roman" w:cs="Times New Roman"/>
        </w:rPr>
      </w:pPr>
    </w:p>
    <w:p w14:paraId="1BF84738" w14:textId="018EF848" w:rsidR="00EF61F5" w:rsidRPr="00852D81" w:rsidRDefault="00EF61F5" w:rsidP="00116DB6">
      <w:pPr>
        <w:pStyle w:val="T11"/>
        <w:ind w:left="0" w:firstLine="0"/>
        <w:rPr>
          <w:rFonts w:ascii="Times New Roman" w:hAnsi="Times New Roman" w:cs="Times New Roman"/>
        </w:rPr>
      </w:pPr>
      <w:r w:rsidRPr="00852D81">
        <w:rPr>
          <w:rFonts w:ascii="Times New Roman" w:hAnsi="Times New Roman" w:cs="Times New Roman"/>
        </w:rPr>
        <w:lastRenderedPageBreak/>
        <w:t>C.3.FAALİYETLERDEN SORUMLU HARCAMA BİRİMLERİ TABLOSU</w:t>
      </w:r>
    </w:p>
    <w:p w14:paraId="1B0126DE" w14:textId="60483072" w:rsidR="002C59E9" w:rsidRPr="00852D81" w:rsidRDefault="002C59E9" w:rsidP="002C59E9">
      <w:pPr>
        <w:rPr>
          <w:rFonts w:ascii="Times New Roman" w:hAnsi="Times New Roman" w:cs="Times New Roman"/>
          <w:szCs w:val="24"/>
        </w:rPr>
      </w:pPr>
    </w:p>
    <w:p w14:paraId="36F94F3C" w14:textId="15617E47" w:rsidR="002C59E9" w:rsidRPr="00852D81" w:rsidRDefault="002C59E9" w:rsidP="002C59E9">
      <w:pPr>
        <w:rPr>
          <w:rFonts w:ascii="Times New Roman" w:hAnsi="Times New Roman" w:cs="Times New Roman"/>
          <w:szCs w:val="24"/>
        </w:rPr>
      </w:pPr>
    </w:p>
    <w:tbl>
      <w:tblPr>
        <w:tblW w:w="5000" w:type="pct"/>
        <w:tblLayout w:type="fixed"/>
        <w:tblCellMar>
          <w:left w:w="70" w:type="dxa"/>
          <w:right w:w="70" w:type="dxa"/>
        </w:tblCellMar>
        <w:tblLook w:val="04A0" w:firstRow="1" w:lastRow="0" w:firstColumn="1" w:lastColumn="0" w:noHBand="0" w:noVBand="1"/>
      </w:tblPr>
      <w:tblGrid>
        <w:gridCol w:w="630"/>
        <w:gridCol w:w="1567"/>
        <w:gridCol w:w="1274"/>
        <w:gridCol w:w="2834"/>
        <w:gridCol w:w="3031"/>
        <w:gridCol w:w="160"/>
      </w:tblGrid>
      <w:tr w:rsidR="007B63C7" w:rsidRPr="00852D81" w14:paraId="461BEE11" w14:textId="77777777" w:rsidTr="007B63C7">
        <w:trPr>
          <w:gridAfter w:val="1"/>
          <w:wAfter w:w="84" w:type="pct"/>
          <w:trHeight w:val="315"/>
        </w:trPr>
        <w:tc>
          <w:tcPr>
            <w:tcW w:w="4916" w:type="pct"/>
            <w:gridSpan w:val="5"/>
            <w:tcBorders>
              <w:top w:val="nil"/>
              <w:left w:val="nil"/>
              <w:bottom w:val="single" w:sz="8" w:space="0" w:color="auto"/>
              <w:right w:val="nil"/>
            </w:tcBorders>
            <w:shd w:val="clear" w:color="auto" w:fill="auto"/>
            <w:noWrap/>
            <w:vAlign w:val="center"/>
            <w:hideMark/>
          </w:tcPr>
          <w:p w14:paraId="17D0F38C" w14:textId="77777777" w:rsidR="007B63C7" w:rsidRPr="00852D81" w:rsidRDefault="007B63C7" w:rsidP="007B63C7">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FAALİYETLERDEN SORUMLU HARCAMA BİRİMLERİNE İLİŞKİN TABLO</w:t>
            </w:r>
          </w:p>
        </w:tc>
      </w:tr>
      <w:tr w:rsidR="007B63C7" w:rsidRPr="00852D81" w14:paraId="04FB78B5" w14:textId="77777777" w:rsidTr="007B63C7">
        <w:trPr>
          <w:gridAfter w:val="1"/>
          <w:wAfter w:w="84" w:type="pct"/>
          <w:trHeight w:val="491"/>
        </w:trPr>
        <w:tc>
          <w:tcPr>
            <w:tcW w:w="332" w:type="pct"/>
            <w:vMerge w:val="restart"/>
            <w:tcBorders>
              <w:top w:val="nil"/>
              <w:left w:val="single" w:sz="8" w:space="0" w:color="auto"/>
              <w:bottom w:val="single" w:sz="8" w:space="0" w:color="000000"/>
              <w:right w:val="single" w:sz="8" w:space="0" w:color="auto"/>
            </w:tcBorders>
            <w:shd w:val="clear" w:color="000000" w:fill="C5E0B2"/>
            <w:noWrap/>
            <w:vAlign w:val="center"/>
            <w:hideMark/>
          </w:tcPr>
          <w:p w14:paraId="3888E27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 </w:t>
            </w:r>
          </w:p>
        </w:tc>
        <w:tc>
          <w:tcPr>
            <w:tcW w:w="825" w:type="pct"/>
            <w:vMerge w:val="restart"/>
            <w:tcBorders>
              <w:top w:val="nil"/>
              <w:left w:val="single" w:sz="8" w:space="0" w:color="auto"/>
              <w:bottom w:val="single" w:sz="8" w:space="0" w:color="000000"/>
              <w:right w:val="single" w:sz="8" w:space="0" w:color="auto"/>
            </w:tcBorders>
            <w:shd w:val="clear" w:color="000000" w:fill="C5E0B2"/>
            <w:noWrap/>
            <w:vAlign w:val="center"/>
            <w:hideMark/>
          </w:tcPr>
          <w:p w14:paraId="76648C0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FAALİYETLER</w:t>
            </w:r>
          </w:p>
        </w:tc>
        <w:tc>
          <w:tcPr>
            <w:tcW w:w="671" w:type="pct"/>
            <w:vMerge w:val="restart"/>
            <w:tcBorders>
              <w:top w:val="nil"/>
              <w:left w:val="single" w:sz="8" w:space="0" w:color="auto"/>
              <w:bottom w:val="single" w:sz="8" w:space="0" w:color="000000"/>
              <w:right w:val="single" w:sz="8" w:space="0" w:color="auto"/>
            </w:tcBorders>
            <w:shd w:val="clear" w:color="000000" w:fill="C5E0B2"/>
            <w:noWrap/>
            <w:vAlign w:val="center"/>
            <w:hideMark/>
          </w:tcPr>
          <w:p w14:paraId="0A5BD29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Sorumlu Birim</w:t>
            </w:r>
          </w:p>
        </w:tc>
        <w:tc>
          <w:tcPr>
            <w:tcW w:w="1492" w:type="pct"/>
            <w:vMerge w:val="restart"/>
            <w:tcBorders>
              <w:top w:val="nil"/>
              <w:left w:val="single" w:sz="8" w:space="0" w:color="auto"/>
              <w:bottom w:val="single" w:sz="8" w:space="0" w:color="000000"/>
              <w:right w:val="single" w:sz="8" w:space="0" w:color="auto"/>
            </w:tcBorders>
            <w:shd w:val="clear" w:color="000000" w:fill="C5E0B2"/>
            <w:noWrap/>
            <w:vAlign w:val="center"/>
            <w:hideMark/>
          </w:tcPr>
          <w:p w14:paraId="7FAB993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İşbirlikçi Birim</w:t>
            </w:r>
          </w:p>
        </w:tc>
        <w:tc>
          <w:tcPr>
            <w:tcW w:w="1596" w:type="pct"/>
            <w:vMerge w:val="restart"/>
            <w:tcBorders>
              <w:top w:val="nil"/>
              <w:left w:val="single" w:sz="8" w:space="0" w:color="auto"/>
              <w:bottom w:val="single" w:sz="8" w:space="0" w:color="000000"/>
              <w:right w:val="single" w:sz="8" w:space="0" w:color="auto"/>
            </w:tcBorders>
            <w:shd w:val="clear" w:color="000000" w:fill="C5E0B2"/>
            <w:vAlign w:val="center"/>
            <w:hideMark/>
          </w:tcPr>
          <w:p w14:paraId="7520C391"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Açıklama</w:t>
            </w:r>
          </w:p>
        </w:tc>
      </w:tr>
      <w:tr w:rsidR="007B63C7" w:rsidRPr="00852D81" w14:paraId="57E5AE0F" w14:textId="77777777" w:rsidTr="007B63C7">
        <w:trPr>
          <w:trHeight w:val="315"/>
        </w:trPr>
        <w:tc>
          <w:tcPr>
            <w:tcW w:w="332" w:type="pct"/>
            <w:vMerge/>
            <w:tcBorders>
              <w:top w:val="nil"/>
              <w:left w:val="single" w:sz="8" w:space="0" w:color="auto"/>
              <w:bottom w:val="single" w:sz="8" w:space="0" w:color="000000"/>
              <w:right w:val="single" w:sz="8" w:space="0" w:color="auto"/>
            </w:tcBorders>
            <w:vAlign w:val="center"/>
            <w:hideMark/>
          </w:tcPr>
          <w:p w14:paraId="3E5261F0" w14:textId="77777777" w:rsidR="007B63C7" w:rsidRPr="00852D81" w:rsidRDefault="007B63C7" w:rsidP="007B63C7">
            <w:pPr>
              <w:spacing w:after="0" w:line="240" w:lineRule="auto"/>
              <w:rPr>
                <w:rFonts w:ascii="Times New Roman" w:eastAsia="Times New Roman" w:hAnsi="Times New Roman" w:cs="Times New Roman"/>
                <w:b/>
                <w:bCs/>
                <w:color w:val="000000"/>
                <w:sz w:val="20"/>
                <w:szCs w:val="20"/>
                <w:lang w:eastAsia="tr-TR"/>
              </w:rPr>
            </w:pPr>
          </w:p>
        </w:tc>
        <w:tc>
          <w:tcPr>
            <w:tcW w:w="825" w:type="pct"/>
            <w:vMerge/>
            <w:tcBorders>
              <w:top w:val="nil"/>
              <w:left w:val="single" w:sz="8" w:space="0" w:color="auto"/>
              <w:bottom w:val="single" w:sz="8" w:space="0" w:color="000000"/>
              <w:right w:val="single" w:sz="8" w:space="0" w:color="auto"/>
            </w:tcBorders>
            <w:vAlign w:val="center"/>
            <w:hideMark/>
          </w:tcPr>
          <w:p w14:paraId="79841823" w14:textId="77777777" w:rsidR="007B63C7" w:rsidRPr="00852D81" w:rsidRDefault="007B63C7" w:rsidP="007B63C7">
            <w:pPr>
              <w:spacing w:after="0" w:line="240" w:lineRule="auto"/>
              <w:rPr>
                <w:rFonts w:ascii="Times New Roman" w:eastAsia="Times New Roman" w:hAnsi="Times New Roman" w:cs="Times New Roman"/>
                <w:b/>
                <w:bCs/>
                <w:color w:val="000000"/>
                <w:sz w:val="20"/>
                <w:szCs w:val="20"/>
                <w:lang w:eastAsia="tr-TR"/>
              </w:rPr>
            </w:pPr>
          </w:p>
        </w:tc>
        <w:tc>
          <w:tcPr>
            <w:tcW w:w="671" w:type="pct"/>
            <w:vMerge/>
            <w:tcBorders>
              <w:top w:val="nil"/>
              <w:left w:val="single" w:sz="8" w:space="0" w:color="auto"/>
              <w:bottom w:val="single" w:sz="8" w:space="0" w:color="000000"/>
              <w:right w:val="single" w:sz="8" w:space="0" w:color="auto"/>
            </w:tcBorders>
            <w:vAlign w:val="center"/>
            <w:hideMark/>
          </w:tcPr>
          <w:p w14:paraId="5B9F02C1" w14:textId="77777777" w:rsidR="007B63C7" w:rsidRPr="00852D81" w:rsidRDefault="007B63C7" w:rsidP="007B63C7">
            <w:pPr>
              <w:spacing w:after="0" w:line="240" w:lineRule="auto"/>
              <w:rPr>
                <w:rFonts w:ascii="Times New Roman" w:eastAsia="Times New Roman" w:hAnsi="Times New Roman" w:cs="Times New Roman"/>
                <w:b/>
                <w:bCs/>
                <w:color w:val="000000"/>
                <w:sz w:val="20"/>
                <w:szCs w:val="20"/>
                <w:lang w:eastAsia="tr-TR"/>
              </w:rPr>
            </w:pPr>
          </w:p>
        </w:tc>
        <w:tc>
          <w:tcPr>
            <w:tcW w:w="1492" w:type="pct"/>
            <w:vMerge/>
            <w:tcBorders>
              <w:top w:val="nil"/>
              <w:left w:val="single" w:sz="8" w:space="0" w:color="auto"/>
              <w:bottom w:val="single" w:sz="8" w:space="0" w:color="000000"/>
              <w:right w:val="single" w:sz="8" w:space="0" w:color="auto"/>
            </w:tcBorders>
            <w:vAlign w:val="center"/>
            <w:hideMark/>
          </w:tcPr>
          <w:p w14:paraId="7E3992AE" w14:textId="77777777" w:rsidR="007B63C7" w:rsidRPr="00852D81" w:rsidRDefault="007B63C7" w:rsidP="007B63C7">
            <w:pPr>
              <w:spacing w:after="0" w:line="240" w:lineRule="auto"/>
              <w:rPr>
                <w:rFonts w:ascii="Times New Roman" w:eastAsia="Times New Roman" w:hAnsi="Times New Roman" w:cs="Times New Roman"/>
                <w:b/>
                <w:bCs/>
                <w:color w:val="000000"/>
                <w:sz w:val="20"/>
                <w:szCs w:val="20"/>
                <w:lang w:eastAsia="tr-TR"/>
              </w:rPr>
            </w:pPr>
          </w:p>
        </w:tc>
        <w:tc>
          <w:tcPr>
            <w:tcW w:w="1596" w:type="pct"/>
            <w:vMerge/>
            <w:tcBorders>
              <w:top w:val="nil"/>
              <w:left w:val="single" w:sz="8" w:space="0" w:color="auto"/>
              <w:bottom w:val="single" w:sz="8" w:space="0" w:color="000000"/>
              <w:right w:val="single" w:sz="8" w:space="0" w:color="auto"/>
            </w:tcBorders>
            <w:vAlign w:val="center"/>
            <w:hideMark/>
          </w:tcPr>
          <w:p w14:paraId="01BD24FC" w14:textId="77777777" w:rsidR="007B63C7" w:rsidRPr="00852D81" w:rsidRDefault="007B63C7" w:rsidP="007B63C7">
            <w:pPr>
              <w:spacing w:after="0" w:line="240" w:lineRule="auto"/>
              <w:rPr>
                <w:rFonts w:ascii="Times New Roman" w:eastAsia="Times New Roman" w:hAnsi="Times New Roman" w:cs="Times New Roman"/>
                <w:b/>
                <w:bCs/>
                <w:color w:val="000000"/>
                <w:sz w:val="20"/>
                <w:szCs w:val="20"/>
                <w:lang w:eastAsia="tr-TR"/>
              </w:rPr>
            </w:pPr>
          </w:p>
        </w:tc>
        <w:tc>
          <w:tcPr>
            <w:tcW w:w="84" w:type="pct"/>
            <w:tcBorders>
              <w:top w:val="nil"/>
              <w:left w:val="nil"/>
              <w:bottom w:val="nil"/>
              <w:right w:val="nil"/>
            </w:tcBorders>
            <w:shd w:val="clear" w:color="auto" w:fill="auto"/>
            <w:noWrap/>
            <w:vAlign w:val="bottom"/>
            <w:hideMark/>
          </w:tcPr>
          <w:p w14:paraId="5040901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p>
        </w:tc>
      </w:tr>
      <w:tr w:rsidR="007B63C7" w:rsidRPr="00852D81" w14:paraId="7D94BCD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1535A28"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w:t>
            </w:r>
          </w:p>
        </w:tc>
        <w:tc>
          <w:tcPr>
            <w:tcW w:w="825" w:type="pct"/>
            <w:tcBorders>
              <w:top w:val="nil"/>
              <w:left w:val="nil"/>
              <w:bottom w:val="single" w:sz="8" w:space="0" w:color="auto"/>
              <w:right w:val="nil"/>
            </w:tcBorders>
            <w:shd w:val="clear" w:color="000000" w:fill="FFFFFF"/>
            <w:vAlign w:val="center"/>
            <w:hideMark/>
          </w:tcPr>
          <w:p w14:paraId="15B668C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P.G.1.1.1 3194 sayılı İmar Kanunu Kapsamında yapılan Denetim sayısı</w:t>
            </w:r>
          </w:p>
        </w:tc>
        <w:tc>
          <w:tcPr>
            <w:tcW w:w="671" w:type="pct"/>
            <w:tcBorders>
              <w:top w:val="nil"/>
              <w:left w:val="single" w:sz="8" w:space="0" w:color="auto"/>
              <w:bottom w:val="single" w:sz="8" w:space="0" w:color="auto"/>
              <w:right w:val="single" w:sz="8" w:space="0" w:color="auto"/>
            </w:tcBorders>
            <w:shd w:val="clear" w:color="auto" w:fill="auto"/>
            <w:vAlign w:val="center"/>
            <w:hideMark/>
          </w:tcPr>
          <w:p w14:paraId="11DF6A2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single" w:sz="8" w:space="0" w:color="auto"/>
              <w:right w:val="single" w:sz="8" w:space="0" w:color="auto"/>
            </w:tcBorders>
            <w:shd w:val="clear" w:color="auto" w:fill="auto"/>
            <w:vAlign w:val="center"/>
            <w:hideMark/>
          </w:tcPr>
          <w:p w14:paraId="42F7057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Zabıta  Müdürlüğü</w:t>
            </w:r>
            <w:proofErr w:type="gramEnd"/>
          </w:p>
        </w:tc>
        <w:tc>
          <w:tcPr>
            <w:tcW w:w="1596" w:type="pct"/>
            <w:tcBorders>
              <w:top w:val="nil"/>
              <w:left w:val="nil"/>
              <w:bottom w:val="single" w:sz="8" w:space="0" w:color="auto"/>
              <w:right w:val="single" w:sz="8" w:space="0" w:color="auto"/>
            </w:tcBorders>
            <w:shd w:val="clear" w:color="auto" w:fill="auto"/>
            <w:vAlign w:val="center"/>
            <w:hideMark/>
          </w:tcPr>
          <w:p w14:paraId="1998CC9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3194 Sayılı İmar Kanunu kapsamında; yerleşme yerleri ile bu yerlerdeki </w:t>
            </w:r>
            <w:proofErr w:type="gramStart"/>
            <w:r w:rsidRPr="00852D81">
              <w:rPr>
                <w:rFonts w:ascii="Times New Roman" w:eastAsia="Times New Roman" w:hAnsi="Times New Roman" w:cs="Times New Roman"/>
                <w:color w:val="000000"/>
                <w:sz w:val="20"/>
                <w:szCs w:val="20"/>
                <w:lang w:eastAsia="tr-TR"/>
              </w:rPr>
              <w:t>yapılaşmaların;</w:t>
            </w:r>
            <w:proofErr w:type="gramEnd"/>
            <w:r w:rsidRPr="00852D81">
              <w:rPr>
                <w:rFonts w:ascii="Times New Roman" w:eastAsia="Times New Roman" w:hAnsi="Times New Roman" w:cs="Times New Roman"/>
                <w:color w:val="000000"/>
                <w:sz w:val="20"/>
                <w:szCs w:val="20"/>
                <w:lang w:eastAsia="tr-TR"/>
              </w:rPr>
              <w:t xml:space="preserve"> plan, fen, sağlık ve çevre şartlarına uygunluğunu kontrol amaçlı yapılan denetim sayısını ifade eder.</w:t>
            </w:r>
          </w:p>
        </w:tc>
        <w:tc>
          <w:tcPr>
            <w:tcW w:w="84" w:type="pct"/>
            <w:vAlign w:val="center"/>
            <w:hideMark/>
          </w:tcPr>
          <w:p w14:paraId="15EE99F3"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FE7D63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E1E765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w:t>
            </w:r>
          </w:p>
        </w:tc>
        <w:tc>
          <w:tcPr>
            <w:tcW w:w="825" w:type="pct"/>
            <w:tcBorders>
              <w:top w:val="nil"/>
              <w:left w:val="nil"/>
              <w:bottom w:val="single" w:sz="8" w:space="0" w:color="auto"/>
              <w:right w:val="nil"/>
            </w:tcBorders>
            <w:shd w:val="clear" w:color="000000" w:fill="FFFFFF"/>
            <w:vAlign w:val="center"/>
            <w:hideMark/>
          </w:tcPr>
          <w:p w14:paraId="01AE3AB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P.G.1.1.2.Kent estetiğine ve ruhsat ve eklerine uygun olmayan yapılaşmanın tespiti ve bertaraf edilmesi</w:t>
            </w:r>
          </w:p>
        </w:tc>
        <w:tc>
          <w:tcPr>
            <w:tcW w:w="671" w:type="pct"/>
            <w:tcBorders>
              <w:top w:val="nil"/>
              <w:left w:val="single" w:sz="8" w:space="0" w:color="auto"/>
              <w:bottom w:val="single" w:sz="8" w:space="0" w:color="auto"/>
              <w:right w:val="single" w:sz="8" w:space="0" w:color="auto"/>
            </w:tcBorders>
            <w:shd w:val="clear" w:color="auto" w:fill="auto"/>
            <w:vAlign w:val="center"/>
            <w:hideMark/>
          </w:tcPr>
          <w:p w14:paraId="140FAC9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single" w:sz="8" w:space="0" w:color="auto"/>
              <w:right w:val="single" w:sz="8" w:space="0" w:color="auto"/>
            </w:tcBorders>
            <w:shd w:val="clear" w:color="auto" w:fill="auto"/>
            <w:vAlign w:val="center"/>
            <w:hideMark/>
          </w:tcPr>
          <w:p w14:paraId="385DE1F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Zabıta  Müdürlüğü</w:t>
            </w:r>
            <w:proofErr w:type="gramEnd"/>
          </w:p>
        </w:tc>
        <w:tc>
          <w:tcPr>
            <w:tcW w:w="1596" w:type="pct"/>
            <w:tcBorders>
              <w:top w:val="nil"/>
              <w:left w:val="nil"/>
              <w:bottom w:val="single" w:sz="8" w:space="0" w:color="auto"/>
              <w:right w:val="single" w:sz="8" w:space="0" w:color="auto"/>
            </w:tcBorders>
            <w:shd w:val="clear" w:color="000000" w:fill="FFFFFF"/>
            <w:vAlign w:val="center"/>
            <w:hideMark/>
          </w:tcPr>
          <w:p w14:paraId="04B2DD4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Kent estetiğine ve ruhsat ve eklerine uygun olmayan yapılaşmanın tespiti ve bertaraf edilmesini ifade eder.</w:t>
            </w:r>
          </w:p>
        </w:tc>
        <w:tc>
          <w:tcPr>
            <w:tcW w:w="84" w:type="pct"/>
            <w:vAlign w:val="center"/>
            <w:hideMark/>
          </w:tcPr>
          <w:p w14:paraId="5CDEF19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3D1E2E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C1124E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w:t>
            </w:r>
          </w:p>
        </w:tc>
        <w:tc>
          <w:tcPr>
            <w:tcW w:w="825" w:type="pct"/>
            <w:tcBorders>
              <w:top w:val="nil"/>
              <w:left w:val="nil"/>
              <w:bottom w:val="single" w:sz="8" w:space="0" w:color="auto"/>
              <w:right w:val="nil"/>
            </w:tcBorders>
            <w:shd w:val="clear" w:color="000000" w:fill="FFFFFF"/>
            <w:vAlign w:val="center"/>
            <w:hideMark/>
          </w:tcPr>
          <w:p w14:paraId="28C1FC7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P.G.1.2.1 Hali hazırdaki haritalarda eksiklerin giderilmesi Sayısı</w:t>
            </w:r>
          </w:p>
        </w:tc>
        <w:tc>
          <w:tcPr>
            <w:tcW w:w="671" w:type="pct"/>
            <w:tcBorders>
              <w:top w:val="nil"/>
              <w:left w:val="single" w:sz="8" w:space="0" w:color="auto"/>
              <w:bottom w:val="single" w:sz="8" w:space="0" w:color="auto"/>
              <w:right w:val="single" w:sz="8" w:space="0" w:color="auto"/>
            </w:tcBorders>
            <w:shd w:val="clear" w:color="auto" w:fill="auto"/>
            <w:vAlign w:val="center"/>
            <w:hideMark/>
          </w:tcPr>
          <w:p w14:paraId="34FEA0A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single" w:sz="8" w:space="0" w:color="auto"/>
              <w:right w:val="single" w:sz="8" w:space="0" w:color="auto"/>
            </w:tcBorders>
            <w:shd w:val="clear" w:color="auto" w:fill="auto"/>
            <w:vAlign w:val="center"/>
            <w:hideMark/>
          </w:tcPr>
          <w:p w14:paraId="27659DC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fen</w:t>
            </w:r>
            <w:proofErr w:type="gramEnd"/>
            <w:r w:rsidRPr="00852D81">
              <w:rPr>
                <w:rFonts w:ascii="Times New Roman" w:eastAsia="Times New Roman" w:hAnsi="Times New Roman" w:cs="Times New Roman"/>
                <w:color w:val="000000"/>
                <w:sz w:val="20"/>
                <w:szCs w:val="20"/>
                <w:lang w:eastAsia="tr-TR"/>
              </w:rPr>
              <w:t xml:space="preserve"> işleri müdürlüğü, mali hizmetler müdürlüğü</w:t>
            </w:r>
          </w:p>
        </w:tc>
        <w:tc>
          <w:tcPr>
            <w:tcW w:w="1596" w:type="pct"/>
            <w:tcBorders>
              <w:top w:val="nil"/>
              <w:left w:val="nil"/>
              <w:bottom w:val="single" w:sz="8" w:space="0" w:color="auto"/>
              <w:right w:val="single" w:sz="8" w:space="0" w:color="auto"/>
            </w:tcBorders>
            <w:shd w:val="clear" w:color="000000" w:fill="FFFFFF"/>
            <w:vAlign w:val="center"/>
            <w:hideMark/>
          </w:tcPr>
          <w:p w14:paraId="0061B75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Hali hazırdaki haritalarda eksiklerin giderilmesi</w:t>
            </w:r>
          </w:p>
        </w:tc>
        <w:tc>
          <w:tcPr>
            <w:tcW w:w="84" w:type="pct"/>
            <w:vAlign w:val="center"/>
            <w:hideMark/>
          </w:tcPr>
          <w:p w14:paraId="3FC3C10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058C5B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5FA44E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w:t>
            </w:r>
          </w:p>
        </w:tc>
        <w:tc>
          <w:tcPr>
            <w:tcW w:w="825" w:type="pct"/>
            <w:tcBorders>
              <w:top w:val="nil"/>
              <w:left w:val="nil"/>
              <w:bottom w:val="nil"/>
              <w:right w:val="nil"/>
            </w:tcBorders>
            <w:shd w:val="clear" w:color="000000" w:fill="FFFFFF"/>
            <w:vAlign w:val="center"/>
            <w:hideMark/>
          </w:tcPr>
          <w:p w14:paraId="5D3155D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P.G.1.2.2. Mevcut İmar Planlarının İncelenerek eksiklerin belirlenmesi mahalle bazında ihtiyaçların belirlenmesi  </w:t>
            </w:r>
          </w:p>
        </w:tc>
        <w:tc>
          <w:tcPr>
            <w:tcW w:w="671" w:type="pct"/>
            <w:tcBorders>
              <w:top w:val="nil"/>
              <w:left w:val="single" w:sz="8" w:space="0" w:color="auto"/>
              <w:bottom w:val="nil"/>
              <w:right w:val="single" w:sz="8" w:space="0" w:color="auto"/>
            </w:tcBorders>
            <w:shd w:val="clear" w:color="auto" w:fill="auto"/>
            <w:vAlign w:val="center"/>
            <w:hideMark/>
          </w:tcPr>
          <w:p w14:paraId="48B6D46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nil"/>
              <w:right w:val="single" w:sz="8" w:space="0" w:color="auto"/>
            </w:tcBorders>
            <w:shd w:val="clear" w:color="auto" w:fill="auto"/>
            <w:vAlign w:val="center"/>
            <w:hideMark/>
          </w:tcPr>
          <w:p w14:paraId="28FE345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fen</w:t>
            </w:r>
            <w:proofErr w:type="gramEnd"/>
            <w:r w:rsidRPr="00852D81">
              <w:rPr>
                <w:rFonts w:ascii="Times New Roman" w:eastAsia="Times New Roman" w:hAnsi="Times New Roman" w:cs="Times New Roman"/>
                <w:color w:val="000000"/>
                <w:sz w:val="20"/>
                <w:szCs w:val="20"/>
                <w:lang w:eastAsia="tr-TR"/>
              </w:rPr>
              <w:t xml:space="preserve"> işleri müdürlüğü, mali hizmetler müdürlüğü</w:t>
            </w:r>
          </w:p>
        </w:tc>
        <w:tc>
          <w:tcPr>
            <w:tcW w:w="1596" w:type="pct"/>
            <w:tcBorders>
              <w:top w:val="nil"/>
              <w:left w:val="nil"/>
              <w:bottom w:val="nil"/>
              <w:right w:val="single" w:sz="8" w:space="0" w:color="auto"/>
            </w:tcBorders>
            <w:shd w:val="clear" w:color="000000" w:fill="FFFFFF"/>
            <w:vAlign w:val="center"/>
            <w:hideMark/>
          </w:tcPr>
          <w:p w14:paraId="3B2B337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Mevcut İmar Planlarının İncelenerek eksiklerin tamamlanması</w:t>
            </w:r>
          </w:p>
        </w:tc>
        <w:tc>
          <w:tcPr>
            <w:tcW w:w="84" w:type="pct"/>
            <w:vAlign w:val="center"/>
            <w:hideMark/>
          </w:tcPr>
          <w:p w14:paraId="0363379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DEEEC9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8A5F53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51BD22D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P.G.1.2.3.İmar Uygulamalarının Yapılması (15-16 ve 18.</w:t>
            </w:r>
            <w:proofErr w:type="gramStart"/>
            <w:r w:rsidRPr="00852D81">
              <w:rPr>
                <w:rFonts w:ascii="Times New Roman" w:eastAsia="Times New Roman" w:hAnsi="Times New Roman" w:cs="Times New Roman"/>
                <w:color w:val="000000"/>
                <w:sz w:val="20"/>
                <w:szCs w:val="20"/>
                <w:lang w:eastAsia="tr-TR"/>
              </w:rPr>
              <w:t>Madde)(</w:t>
            </w:r>
            <w:proofErr w:type="gramEnd"/>
            <w:r w:rsidRPr="00852D81">
              <w:rPr>
                <w:rFonts w:ascii="Times New Roman" w:eastAsia="Times New Roman" w:hAnsi="Times New Roman" w:cs="Times New Roman"/>
                <w:color w:val="000000"/>
                <w:sz w:val="20"/>
                <w:szCs w:val="20"/>
                <w:lang w:eastAsia="tr-TR"/>
              </w:rPr>
              <w:t>29 YILI)</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5FEF30A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single" w:sz="8" w:space="0" w:color="auto"/>
              <w:left w:val="nil"/>
              <w:bottom w:val="single" w:sz="8" w:space="0" w:color="auto"/>
              <w:right w:val="single" w:sz="8" w:space="0" w:color="auto"/>
            </w:tcBorders>
            <w:shd w:val="clear" w:color="auto" w:fill="auto"/>
            <w:vAlign w:val="center"/>
            <w:hideMark/>
          </w:tcPr>
          <w:p w14:paraId="7629811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 Mali Hizmetler müdürlüğü</w:t>
            </w:r>
          </w:p>
        </w:tc>
        <w:tc>
          <w:tcPr>
            <w:tcW w:w="1596" w:type="pct"/>
            <w:tcBorders>
              <w:top w:val="single" w:sz="8" w:space="0" w:color="auto"/>
              <w:left w:val="nil"/>
              <w:bottom w:val="single" w:sz="8" w:space="0" w:color="auto"/>
              <w:right w:val="single" w:sz="8" w:space="0" w:color="auto"/>
            </w:tcBorders>
            <w:shd w:val="clear" w:color="auto" w:fill="auto"/>
            <w:vAlign w:val="center"/>
            <w:hideMark/>
          </w:tcPr>
          <w:p w14:paraId="314AC2E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Uygulamalarının, İmar Kanunun 15-16 ve18. maddelerine göre yapılmasını ifade eder.</w:t>
            </w:r>
          </w:p>
        </w:tc>
        <w:tc>
          <w:tcPr>
            <w:tcW w:w="84" w:type="pct"/>
            <w:vAlign w:val="center"/>
            <w:hideMark/>
          </w:tcPr>
          <w:p w14:paraId="1C22CBB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78763A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1F87D3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w:t>
            </w:r>
          </w:p>
        </w:tc>
        <w:tc>
          <w:tcPr>
            <w:tcW w:w="825" w:type="pct"/>
            <w:tcBorders>
              <w:top w:val="nil"/>
              <w:left w:val="nil"/>
              <w:bottom w:val="single" w:sz="8" w:space="0" w:color="auto"/>
              <w:right w:val="single" w:sz="8" w:space="0" w:color="auto"/>
            </w:tcBorders>
            <w:shd w:val="clear" w:color="auto" w:fill="auto"/>
            <w:vAlign w:val="center"/>
            <w:hideMark/>
          </w:tcPr>
          <w:p w14:paraId="44E928C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P.G.1.2.4.İmar Plan Tadilatlarının Yapılması</w:t>
            </w:r>
          </w:p>
        </w:tc>
        <w:tc>
          <w:tcPr>
            <w:tcW w:w="671" w:type="pct"/>
            <w:tcBorders>
              <w:top w:val="nil"/>
              <w:left w:val="nil"/>
              <w:bottom w:val="single" w:sz="8" w:space="0" w:color="auto"/>
              <w:right w:val="single" w:sz="8" w:space="0" w:color="auto"/>
            </w:tcBorders>
            <w:shd w:val="clear" w:color="auto" w:fill="auto"/>
            <w:vAlign w:val="center"/>
            <w:hideMark/>
          </w:tcPr>
          <w:p w14:paraId="3FCF680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single" w:sz="8" w:space="0" w:color="auto"/>
              <w:right w:val="single" w:sz="8" w:space="0" w:color="auto"/>
            </w:tcBorders>
            <w:shd w:val="clear" w:color="auto" w:fill="auto"/>
            <w:vAlign w:val="center"/>
            <w:hideMark/>
          </w:tcPr>
          <w:p w14:paraId="12D61AA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3AC8364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Uygulamasının problemli olduğu </w:t>
            </w:r>
            <w:proofErr w:type="gramStart"/>
            <w:r w:rsidRPr="00852D81">
              <w:rPr>
                <w:rFonts w:ascii="Times New Roman" w:eastAsia="Times New Roman" w:hAnsi="Times New Roman" w:cs="Times New Roman"/>
                <w:color w:val="000000"/>
                <w:sz w:val="20"/>
                <w:szCs w:val="20"/>
                <w:lang w:eastAsia="tr-TR"/>
              </w:rPr>
              <w:t>durumlarda,  gerek</w:t>
            </w:r>
            <w:proofErr w:type="gramEnd"/>
            <w:r w:rsidRPr="00852D81">
              <w:rPr>
                <w:rFonts w:ascii="Times New Roman" w:eastAsia="Times New Roman" w:hAnsi="Times New Roman" w:cs="Times New Roman"/>
                <w:color w:val="000000"/>
                <w:sz w:val="20"/>
                <w:szCs w:val="20"/>
                <w:lang w:eastAsia="tr-TR"/>
              </w:rPr>
              <w:t xml:space="preserve"> nazım gerekse uygulama imar planının tümünde veya bir kısmının plan yapım tekniklerine uyularak yenilenmesi sonucu elde edilen yeni planı ifade eder.</w:t>
            </w:r>
          </w:p>
        </w:tc>
        <w:tc>
          <w:tcPr>
            <w:tcW w:w="84" w:type="pct"/>
            <w:vAlign w:val="center"/>
            <w:hideMark/>
          </w:tcPr>
          <w:p w14:paraId="2DD8216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71F3BD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007170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w:t>
            </w:r>
          </w:p>
        </w:tc>
        <w:tc>
          <w:tcPr>
            <w:tcW w:w="825" w:type="pct"/>
            <w:tcBorders>
              <w:top w:val="nil"/>
              <w:left w:val="nil"/>
              <w:bottom w:val="single" w:sz="8" w:space="0" w:color="auto"/>
              <w:right w:val="single" w:sz="8" w:space="0" w:color="auto"/>
            </w:tcBorders>
            <w:shd w:val="clear" w:color="auto" w:fill="auto"/>
            <w:vAlign w:val="center"/>
            <w:hideMark/>
          </w:tcPr>
          <w:p w14:paraId="2B0BFA3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P.G.1.2.5.Numarataj işlemi</w:t>
            </w:r>
          </w:p>
        </w:tc>
        <w:tc>
          <w:tcPr>
            <w:tcW w:w="671" w:type="pct"/>
            <w:tcBorders>
              <w:top w:val="nil"/>
              <w:left w:val="nil"/>
              <w:bottom w:val="single" w:sz="8" w:space="0" w:color="auto"/>
              <w:right w:val="single" w:sz="8" w:space="0" w:color="auto"/>
            </w:tcBorders>
            <w:shd w:val="clear" w:color="auto" w:fill="auto"/>
            <w:vAlign w:val="center"/>
            <w:hideMark/>
          </w:tcPr>
          <w:p w14:paraId="058B7F3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w:t>
            </w:r>
          </w:p>
        </w:tc>
        <w:tc>
          <w:tcPr>
            <w:tcW w:w="1492" w:type="pct"/>
            <w:tcBorders>
              <w:top w:val="nil"/>
              <w:left w:val="nil"/>
              <w:bottom w:val="single" w:sz="8" w:space="0" w:color="auto"/>
              <w:right w:val="single" w:sz="8" w:space="0" w:color="auto"/>
            </w:tcBorders>
            <w:shd w:val="clear" w:color="auto" w:fill="auto"/>
            <w:vAlign w:val="center"/>
            <w:hideMark/>
          </w:tcPr>
          <w:p w14:paraId="539CBAB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3EB41F3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Belediye mücavir alan sınırları içinde bulunan meydan, bulvar, cadde, yol ve sokaklar ile bunlara cephesi bulunan yapılara adres tespiti için konulan tabelalara numara verilmesi işlemini ifade eder.</w:t>
            </w:r>
          </w:p>
        </w:tc>
        <w:tc>
          <w:tcPr>
            <w:tcW w:w="84" w:type="pct"/>
            <w:vAlign w:val="center"/>
            <w:hideMark/>
          </w:tcPr>
          <w:p w14:paraId="1F1DD91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1A4FE3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446E50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8</w:t>
            </w:r>
          </w:p>
        </w:tc>
        <w:tc>
          <w:tcPr>
            <w:tcW w:w="825" w:type="pct"/>
            <w:tcBorders>
              <w:top w:val="nil"/>
              <w:left w:val="nil"/>
              <w:bottom w:val="single" w:sz="8" w:space="0" w:color="auto"/>
              <w:right w:val="single" w:sz="8" w:space="0" w:color="auto"/>
            </w:tcBorders>
            <w:shd w:val="clear" w:color="000000" w:fill="FFFFFF"/>
            <w:vAlign w:val="center"/>
            <w:hideMark/>
          </w:tcPr>
          <w:p w14:paraId="0ECCC2B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P.G.1.3.1. Bakım Yapılan Yeşil Alan Miktarı</w:t>
            </w:r>
          </w:p>
        </w:tc>
        <w:tc>
          <w:tcPr>
            <w:tcW w:w="671" w:type="pct"/>
            <w:tcBorders>
              <w:top w:val="nil"/>
              <w:left w:val="nil"/>
              <w:bottom w:val="single" w:sz="8" w:space="0" w:color="auto"/>
              <w:right w:val="single" w:sz="8" w:space="0" w:color="auto"/>
            </w:tcBorders>
            <w:shd w:val="clear" w:color="auto" w:fill="auto"/>
            <w:vAlign w:val="center"/>
            <w:hideMark/>
          </w:tcPr>
          <w:p w14:paraId="6056AE6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786DDA5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295F3B6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Mevcut yeşil alanların sulama gübreleme çim biçme budama gibi faaliyetlerini ifade eder.</w:t>
            </w:r>
          </w:p>
        </w:tc>
        <w:tc>
          <w:tcPr>
            <w:tcW w:w="84" w:type="pct"/>
            <w:vAlign w:val="center"/>
            <w:hideMark/>
          </w:tcPr>
          <w:p w14:paraId="45762CE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675063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1B8961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w:t>
            </w:r>
          </w:p>
        </w:tc>
        <w:tc>
          <w:tcPr>
            <w:tcW w:w="825" w:type="pct"/>
            <w:tcBorders>
              <w:top w:val="nil"/>
              <w:left w:val="nil"/>
              <w:bottom w:val="single" w:sz="8" w:space="0" w:color="auto"/>
              <w:right w:val="single" w:sz="8" w:space="0" w:color="auto"/>
            </w:tcBorders>
            <w:shd w:val="clear" w:color="000000" w:fill="FFFFFF"/>
            <w:vAlign w:val="center"/>
            <w:hideMark/>
          </w:tcPr>
          <w:p w14:paraId="7161ABB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P.G.1.3.2.Yapılacak Park Sayısı</w:t>
            </w:r>
          </w:p>
        </w:tc>
        <w:tc>
          <w:tcPr>
            <w:tcW w:w="671" w:type="pct"/>
            <w:tcBorders>
              <w:top w:val="nil"/>
              <w:left w:val="nil"/>
              <w:bottom w:val="single" w:sz="8" w:space="0" w:color="auto"/>
              <w:right w:val="single" w:sz="8" w:space="0" w:color="auto"/>
            </w:tcBorders>
            <w:shd w:val="clear" w:color="auto" w:fill="auto"/>
            <w:vAlign w:val="center"/>
            <w:hideMark/>
          </w:tcPr>
          <w:p w14:paraId="4B06804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5372E43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single" w:sz="8" w:space="0" w:color="auto"/>
              <w:right w:val="single" w:sz="8" w:space="0" w:color="auto"/>
            </w:tcBorders>
            <w:shd w:val="clear" w:color="000000" w:fill="FFFFFF"/>
            <w:vAlign w:val="center"/>
            <w:hideMark/>
          </w:tcPr>
          <w:p w14:paraId="79A9674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Yapılacak park sayısını ifade eder.</w:t>
            </w:r>
          </w:p>
        </w:tc>
        <w:tc>
          <w:tcPr>
            <w:tcW w:w="84" w:type="pct"/>
            <w:vAlign w:val="center"/>
            <w:hideMark/>
          </w:tcPr>
          <w:p w14:paraId="72EBADB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7EDADD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27D8FF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w:t>
            </w:r>
          </w:p>
        </w:tc>
        <w:tc>
          <w:tcPr>
            <w:tcW w:w="825" w:type="pct"/>
            <w:tcBorders>
              <w:top w:val="nil"/>
              <w:left w:val="nil"/>
              <w:bottom w:val="single" w:sz="8" w:space="0" w:color="auto"/>
              <w:right w:val="single" w:sz="8" w:space="0" w:color="auto"/>
            </w:tcBorders>
            <w:shd w:val="clear" w:color="000000" w:fill="FFFFFF"/>
            <w:vAlign w:val="center"/>
            <w:hideMark/>
          </w:tcPr>
          <w:p w14:paraId="0608612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P.G.1.3.3.Sera da Üretilen bitki sayısı</w:t>
            </w:r>
          </w:p>
        </w:tc>
        <w:tc>
          <w:tcPr>
            <w:tcW w:w="671" w:type="pct"/>
            <w:tcBorders>
              <w:top w:val="nil"/>
              <w:left w:val="nil"/>
              <w:bottom w:val="single" w:sz="8" w:space="0" w:color="auto"/>
              <w:right w:val="single" w:sz="8" w:space="0" w:color="auto"/>
            </w:tcBorders>
            <w:shd w:val="clear" w:color="auto" w:fill="auto"/>
            <w:vAlign w:val="center"/>
            <w:hideMark/>
          </w:tcPr>
          <w:p w14:paraId="0A83E30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00A9061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F5B80E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Serada üretimi yapılacak bitki sayısını ifade eder.</w:t>
            </w:r>
          </w:p>
        </w:tc>
        <w:tc>
          <w:tcPr>
            <w:tcW w:w="84" w:type="pct"/>
            <w:vAlign w:val="center"/>
            <w:hideMark/>
          </w:tcPr>
          <w:p w14:paraId="246E5633"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8B0980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4328CE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w:t>
            </w:r>
          </w:p>
        </w:tc>
        <w:tc>
          <w:tcPr>
            <w:tcW w:w="825" w:type="pct"/>
            <w:tcBorders>
              <w:top w:val="nil"/>
              <w:left w:val="nil"/>
              <w:bottom w:val="single" w:sz="8" w:space="0" w:color="auto"/>
              <w:right w:val="single" w:sz="8" w:space="0" w:color="auto"/>
            </w:tcBorders>
            <w:shd w:val="clear" w:color="000000" w:fill="FFFFFF"/>
            <w:vAlign w:val="center"/>
            <w:hideMark/>
          </w:tcPr>
          <w:p w14:paraId="125499E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P.G.1.3.4.Bahçe düzenlemesine destek olunan okul sayısı</w:t>
            </w:r>
          </w:p>
        </w:tc>
        <w:tc>
          <w:tcPr>
            <w:tcW w:w="671" w:type="pct"/>
            <w:tcBorders>
              <w:top w:val="nil"/>
              <w:left w:val="nil"/>
              <w:bottom w:val="single" w:sz="8" w:space="0" w:color="auto"/>
              <w:right w:val="single" w:sz="8" w:space="0" w:color="auto"/>
            </w:tcBorders>
            <w:shd w:val="clear" w:color="auto" w:fill="auto"/>
            <w:vAlign w:val="center"/>
            <w:hideMark/>
          </w:tcPr>
          <w:p w14:paraId="52A0921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7511B3D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432DAC2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Bahçe bakım ve düzenlemesine destek olunan okul sayısını gösterir.</w:t>
            </w:r>
          </w:p>
        </w:tc>
        <w:tc>
          <w:tcPr>
            <w:tcW w:w="84" w:type="pct"/>
            <w:vAlign w:val="center"/>
            <w:hideMark/>
          </w:tcPr>
          <w:p w14:paraId="4A332F7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9FC94E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9C566C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w:t>
            </w:r>
          </w:p>
        </w:tc>
        <w:tc>
          <w:tcPr>
            <w:tcW w:w="825" w:type="pct"/>
            <w:tcBorders>
              <w:top w:val="nil"/>
              <w:left w:val="nil"/>
              <w:bottom w:val="nil"/>
              <w:right w:val="single" w:sz="8" w:space="0" w:color="auto"/>
            </w:tcBorders>
            <w:shd w:val="clear" w:color="000000" w:fill="FFFFFF"/>
            <w:vAlign w:val="center"/>
            <w:hideMark/>
          </w:tcPr>
          <w:p w14:paraId="45042A5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P.G.1.3.5.Bakımı Yapılan park sayısı</w:t>
            </w:r>
          </w:p>
        </w:tc>
        <w:tc>
          <w:tcPr>
            <w:tcW w:w="671" w:type="pct"/>
            <w:tcBorders>
              <w:top w:val="nil"/>
              <w:left w:val="nil"/>
              <w:bottom w:val="single" w:sz="8" w:space="0" w:color="auto"/>
              <w:right w:val="single" w:sz="8" w:space="0" w:color="auto"/>
            </w:tcBorders>
            <w:shd w:val="clear" w:color="auto" w:fill="auto"/>
            <w:vAlign w:val="center"/>
            <w:hideMark/>
          </w:tcPr>
          <w:p w14:paraId="4BD9543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6B80076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nil"/>
              <w:right w:val="single" w:sz="8" w:space="0" w:color="auto"/>
            </w:tcBorders>
            <w:shd w:val="clear" w:color="000000" w:fill="FFFFFF"/>
            <w:vAlign w:val="center"/>
            <w:hideMark/>
          </w:tcPr>
          <w:p w14:paraId="29A8392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Sulama budama </w:t>
            </w:r>
            <w:proofErr w:type="spellStart"/>
            <w:r w:rsidRPr="00852D81">
              <w:rPr>
                <w:rFonts w:ascii="Times New Roman" w:eastAsia="Times New Roman" w:hAnsi="Times New Roman" w:cs="Times New Roman"/>
                <w:color w:val="000000"/>
                <w:sz w:val="20"/>
                <w:szCs w:val="20"/>
                <w:lang w:eastAsia="tr-TR"/>
              </w:rPr>
              <w:t>gübleme</w:t>
            </w:r>
            <w:proofErr w:type="spellEnd"/>
            <w:r w:rsidRPr="00852D81">
              <w:rPr>
                <w:rFonts w:ascii="Times New Roman" w:eastAsia="Times New Roman" w:hAnsi="Times New Roman" w:cs="Times New Roman"/>
                <w:color w:val="000000"/>
                <w:sz w:val="20"/>
                <w:szCs w:val="20"/>
                <w:lang w:eastAsia="tr-TR"/>
              </w:rPr>
              <w:t xml:space="preserve"> vb. bakım </w:t>
            </w:r>
            <w:proofErr w:type="gramStart"/>
            <w:r w:rsidRPr="00852D81">
              <w:rPr>
                <w:rFonts w:ascii="Times New Roman" w:eastAsia="Times New Roman" w:hAnsi="Times New Roman" w:cs="Times New Roman"/>
                <w:color w:val="000000"/>
                <w:sz w:val="20"/>
                <w:szCs w:val="20"/>
                <w:lang w:eastAsia="tr-TR"/>
              </w:rPr>
              <w:t>işlemlerinin  yapıldığı</w:t>
            </w:r>
            <w:proofErr w:type="gramEnd"/>
            <w:r w:rsidRPr="00852D81">
              <w:rPr>
                <w:rFonts w:ascii="Times New Roman" w:eastAsia="Times New Roman" w:hAnsi="Times New Roman" w:cs="Times New Roman"/>
                <w:color w:val="000000"/>
                <w:sz w:val="20"/>
                <w:szCs w:val="20"/>
                <w:lang w:eastAsia="tr-TR"/>
              </w:rPr>
              <w:t xml:space="preserve">  park sayısıdır.</w:t>
            </w:r>
          </w:p>
        </w:tc>
        <w:tc>
          <w:tcPr>
            <w:tcW w:w="84" w:type="pct"/>
            <w:vAlign w:val="center"/>
            <w:hideMark/>
          </w:tcPr>
          <w:p w14:paraId="35A5856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B00AE9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9E8D70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13</w:t>
            </w:r>
          </w:p>
        </w:tc>
        <w:tc>
          <w:tcPr>
            <w:tcW w:w="825" w:type="pct"/>
            <w:tcBorders>
              <w:top w:val="single" w:sz="8" w:space="0" w:color="auto"/>
              <w:left w:val="nil"/>
              <w:bottom w:val="nil"/>
              <w:right w:val="single" w:sz="8" w:space="0" w:color="auto"/>
            </w:tcBorders>
            <w:shd w:val="clear" w:color="000000" w:fill="FFFFFF"/>
            <w:vAlign w:val="center"/>
            <w:hideMark/>
          </w:tcPr>
          <w:p w14:paraId="548F00F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P.G.1.3.6.Trambolinli Oyun alanları </w:t>
            </w:r>
          </w:p>
        </w:tc>
        <w:tc>
          <w:tcPr>
            <w:tcW w:w="671" w:type="pct"/>
            <w:tcBorders>
              <w:top w:val="nil"/>
              <w:left w:val="nil"/>
              <w:bottom w:val="single" w:sz="8" w:space="0" w:color="auto"/>
              <w:right w:val="single" w:sz="8" w:space="0" w:color="auto"/>
            </w:tcBorders>
            <w:shd w:val="clear" w:color="auto" w:fill="auto"/>
            <w:vAlign w:val="center"/>
            <w:hideMark/>
          </w:tcPr>
          <w:p w14:paraId="0D24C52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56ABE5D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single" w:sz="8" w:space="0" w:color="auto"/>
              <w:left w:val="nil"/>
              <w:bottom w:val="single" w:sz="8" w:space="0" w:color="auto"/>
              <w:right w:val="single" w:sz="8" w:space="0" w:color="auto"/>
            </w:tcBorders>
            <w:shd w:val="clear" w:color="auto" w:fill="auto"/>
            <w:vAlign w:val="center"/>
            <w:hideMark/>
          </w:tcPr>
          <w:p w14:paraId="1B9E762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spellStart"/>
            <w:r w:rsidRPr="00852D81">
              <w:rPr>
                <w:rFonts w:ascii="Times New Roman" w:eastAsia="Times New Roman" w:hAnsi="Times New Roman" w:cs="Times New Roman"/>
                <w:color w:val="000000"/>
                <w:sz w:val="20"/>
                <w:szCs w:val="20"/>
                <w:lang w:eastAsia="tr-TR"/>
              </w:rPr>
              <w:t>Trombolin</w:t>
            </w:r>
            <w:proofErr w:type="spellEnd"/>
            <w:r w:rsidRPr="00852D81">
              <w:rPr>
                <w:rFonts w:ascii="Times New Roman" w:eastAsia="Times New Roman" w:hAnsi="Times New Roman" w:cs="Times New Roman"/>
                <w:color w:val="000000"/>
                <w:sz w:val="20"/>
                <w:szCs w:val="20"/>
                <w:lang w:eastAsia="tr-TR"/>
              </w:rPr>
              <w:t xml:space="preserve"> bulunan çocuk oyun alanlarını gösterir.</w:t>
            </w:r>
          </w:p>
        </w:tc>
        <w:tc>
          <w:tcPr>
            <w:tcW w:w="84" w:type="pct"/>
            <w:vAlign w:val="center"/>
            <w:hideMark/>
          </w:tcPr>
          <w:p w14:paraId="29277D5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DC48206"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43719A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14</w:t>
            </w:r>
          </w:p>
        </w:tc>
        <w:tc>
          <w:tcPr>
            <w:tcW w:w="825" w:type="pct"/>
            <w:tcBorders>
              <w:top w:val="single" w:sz="8" w:space="0" w:color="auto"/>
              <w:left w:val="nil"/>
              <w:bottom w:val="single" w:sz="8" w:space="0" w:color="auto"/>
              <w:right w:val="single" w:sz="8" w:space="0" w:color="auto"/>
            </w:tcBorders>
            <w:shd w:val="clear" w:color="000000" w:fill="FFFFFF"/>
            <w:vAlign w:val="center"/>
            <w:hideMark/>
          </w:tcPr>
          <w:p w14:paraId="20E0992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P.G.1.3.7.Oyun alanlarının bakımının yapılması</w:t>
            </w:r>
          </w:p>
        </w:tc>
        <w:tc>
          <w:tcPr>
            <w:tcW w:w="671" w:type="pct"/>
            <w:tcBorders>
              <w:top w:val="nil"/>
              <w:left w:val="nil"/>
              <w:bottom w:val="single" w:sz="8" w:space="0" w:color="auto"/>
              <w:right w:val="single" w:sz="8" w:space="0" w:color="auto"/>
            </w:tcBorders>
            <w:shd w:val="clear" w:color="auto" w:fill="auto"/>
            <w:vAlign w:val="center"/>
            <w:hideMark/>
          </w:tcPr>
          <w:p w14:paraId="6360337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Park ve Bahçeler Müdürlüğü</w:t>
            </w:r>
          </w:p>
        </w:tc>
        <w:tc>
          <w:tcPr>
            <w:tcW w:w="1492" w:type="pct"/>
            <w:tcBorders>
              <w:top w:val="nil"/>
              <w:left w:val="nil"/>
              <w:bottom w:val="single" w:sz="8" w:space="0" w:color="auto"/>
              <w:right w:val="single" w:sz="8" w:space="0" w:color="auto"/>
            </w:tcBorders>
            <w:shd w:val="clear" w:color="auto" w:fill="auto"/>
            <w:vAlign w:val="center"/>
            <w:hideMark/>
          </w:tcPr>
          <w:p w14:paraId="7CA2AB2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078CD1F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Yeşil alanlarda bulunan çocuk oyun alanlarının tamir ve bakımının yapılma oranını ifade eder.</w:t>
            </w:r>
          </w:p>
        </w:tc>
        <w:tc>
          <w:tcPr>
            <w:tcW w:w="84" w:type="pct"/>
            <w:vAlign w:val="center"/>
            <w:hideMark/>
          </w:tcPr>
          <w:p w14:paraId="406069B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E2B6D2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6BCF34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15</w:t>
            </w:r>
          </w:p>
        </w:tc>
        <w:tc>
          <w:tcPr>
            <w:tcW w:w="825" w:type="pct"/>
            <w:tcBorders>
              <w:top w:val="nil"/>
              <w:left w:val="nil"/>
              <w:bottom w:val="single" w:sz="8" w:space="0" w:color="auto"/>
              <w:right w:val="single" w:sz="8" w:space="0" w:color="auto"/>
            </w:tcBorders>
            <w:shd w:val="clear" w:color="auto" w:fill="auto"/>
            <w:vAlign w:val="center"/>
            <w:hideMark/>
          </w:tcPr>
          <w:p w14:paraId="19CDAF2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P.G.1.4.1.Parke taşı döşenmesi </w:t>
            </w:r>
          </w:p>
        </w:tc>
        <w:tc>
          <w:tcPr>
            <w:tcW w:w="671" w:type="pct"/>
            <w:tcBorders>
              <w:top w:val="nil"/>
              <w:left w:val="nil"/>
              <w:bottom w:val="single" w:sz="8" w:space="0" w:color="auto"/>
              <w:right w:val="single" w:sz="8" w:space="0" w:color="auto"/>
            </w:tcBorders>
            <w:shd w:val="clear" w:color="auto" w:fill="auto"/>
            <w:vAlign w:val="center"/>
            <w:hideMark/>
          </w:tcPr>
          <w:p w14:paraId="02C451A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Fen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407CD37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w:t>
            </w:r>
          </w:p>
        </w:tc>
        <w:tc>
          <w:tcPr>
            <w:tcW w:w="1596" w:type="pct"/>
            <w:tcBorders>
              <w:top w:val="nil"/>
              <w:left w:val="nil"/>
              <w:bottom w:val="single" w:sz="8" w:space="0" w:color="auto"/>
              <w:right w:val="single" w:sz="8" w:space="0" w:color="auto"/>
            </w:tcBorders>
            <w:shd w:val="clear" w:color="auto" w:fill="auto"/>
            <w:vAlign w:val="center"/>
            <w:hideMark/>
          </w:tcPr>
          <w:p w14:paraId="0FC8B89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Yıl içinde parke taşı döşenen yolların m2 olarak ölçüsünü gösterir.</w:t>
            </w:r>
          </w:p>
        </w:tc>
        <w:tc>
          <w:tcPr>
            <w:tcW w:w="84" w:type="pct"/>
            <w:vAlign w:val="center"/>
            <w:hideMark/>
          </w:tcPr>
          <w:p w14:paraId="225DA90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1DB0174"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3066C2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16</w:t>
            </w:r>
          </w:p>
        </w:tc>
        <w:tc>
          <w:tcPr>
            <w:tcW w:w="825" w:type="pct"/>
            <w:tcBorders>
              <w:top w:val="nil"/>
              <w:left w:val="nil"/>
              <w:bottom w:val="single" w:sz="8" w:space="0" w:color="auto"/>
              <w:right w:val="single" w:sz="8" w:space="0" w:color="auto"/>
            </w:tcBorders>
            <w:shd w:val="clear" w:color="auto" w:fill="auto"/>
            <w:vAlign w:val="center"/>
            <w:hideMark/>
          </w:tcPr>
          <w:p w14:paraId="08709E1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P.G.1.4.2. Kaldırım Yapılması</w:t>
            </w:r>
          </w:p>
        </w:tc>
        <w:tc>
          <w:tcPr>
            <w:tcW w:w="671" w:type="pct"/>
            <w:tcBorders>
              <w:top w:val="nil"/>
              <w:left w:val="nil"/>
              <w:bottom w:val="single" w:sz="8" w:space="0" w:color="auto"/>
              <w:right w:val="single" w:sz="8" w:space="0" w:color="auto"/>
            </w:tcBorders>
            <w:shd w:val="clear" w:color="auto" w:fill="auto"/>
            <w:vAlign w:val="center"/>
            <w:hideMark/>
          </w:tcPr>
          <w:p w14:paraId="636DA47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Fen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004BF18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w:t>
            </w:r>
          </w:p>
        </w:tc>
        <w:tc>
          <w:tcPr>
            <w:tcW w:w="1596" w:type="pct"/>
            <w:tcBorders>
              <w:top w:val="nil"/>
              <w:left w:val="nil"/>
              <w:bottom w:val="single" w:sz="8" w:space="0" w:color="auto"/>
              <w:right w:val="single" w:sz="8" w:space="0" w:color="auto"/>
            </w:tcBorders>
            <w:shd w:val="clear" w:color="auto" w:fill="auto"/>
            <w:vAlign w:val="center"/>
            <w:hideMark/>
          </w:tcPr>
          <w:p w14:paraId="7C7CAE2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Yıl içinde yapılan kaldırım imalatının m2 olarak ölçüsünü gösterir.</w:t>
            </w:r>
          </w:p>
        </w:tc>
        <w:tc>
          <w:tcPr>
            <w:tcW w:w="84" w:type="pct"/>
            <w:vAlign w:val="center"/>
            <w:hideMark/>
          </w:tcPr>
          <w:p w14:paraId="5631717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E9EA7A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9D3987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17</w:t>
            </w:r>
          </w:p>
        </w:tc>
        <w:tc>
          <w:tcPr>
            <w:tcW w:w="825" w:type="pct"/>
            <w:tcBorders>
              <w:top w:val="nil"/>
              <w:left w:val="nil"/>
              <w:bottom w:val="single" w:sz="8" w:space="0" w:color="auto"/>
              <w:right w:val="single" w:sz="8" w:space="0" w:color="auto"/>
            </w:tcBorders>
            <w:shd w:val="clear" w:color="auto" w:fill="auto"/>
            <w:vAlign w:val="center"/>
            <w:hideMark/>
          </w:tcPr>
          <w:p w14:paraId="158C87C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P.G.1.4.3. Islah ve tamir edilen yol miktarı </w:t>
            </w:r>
          </w:p>
        </w:tc>
        <w:tc>
          <w:tcPr>
            <w:tcW w:w="671" w:type="pct"/>
            <w:tcBorders>
              <w:top w:val="nil"/>
              <w:left w:val="nil"/>
              <w:bottom w:val="single" w:sz="8" w:space="0" w:color="auto"/>
              <w:right w:val="single" w:sz="8" w:space="0" w:color="auto"/>
            </w:tcBorders>
            <w:shd w:val="clear" w:color="auto" w:fill="auto"/>
            <w:vAlign w:val="center"/>
            <w:hideMark/>
          </w:tcPr>
          <w:p w14:paraId="4B4113B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Fen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1A9E1F1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w:t>
            </w:r>
          </w:p>
        </w:tc>
        <w:tc>
          <w:tcPr>
            <w:tcW w:w="1596" w:type="pct"/>
            <w:tcBorders>
              <w:top w:val="nil"/>
              <w:left w:val="nil"/>
              <w:bottom w:val="single" w:sz="8" w:space="0" w:color="auto"/>
              <w:right w:val="single" w:sz="8" w:space="0" w:color="auto"/>
            </w:tcBorders>
            <w:shd w:val="clear" w:color="auto" w:fill="auto"/>
            <w:vAlign w:val="center"/>
            <w:hideMark/>
          </w:tcPr>
          <w:p w14:paraId="3F1B4D0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Yıl içinde herhangi bir </w:t>
            </w:r>
            <w:proofErr w:type="spellStart"/>
            <w:r w:rsidRPr="00852D81">
              <w:rPr>
                <w:rFonts w:ascii="Times New Roman" w:eastAsia="Times New Roman" w:hAnsi="Times New Roman" w:cs="Times New Roman"/>
                <w:color w:val="000000"/>
                <w:sz w:val="20"/>
                <w:szCs w:val="20"/>
                <w:lang w:eastAsia="tr-TR"/>
              </w:rPr>
              <w:t>sebeble</w:t>
            </w:r>
            <w:proofErr w:type="spellEnd"/>
            <w:r w:rsidRPr="00852D81">
              <w:rPr>
                <w:rFonts w:ascii="Times New Roman" w:eastAsia="Times New Roman" w:hAnsi="Times New Roman" w:cs="Times New Roman"/>
                <w:color w:val="000000"/>
                <w:sz w:val="20"/>
                <w:szCs w:val="20"/>
                <w:lang w:eastAsia="tr-TR"/>
              </w:rPr>
              <w:t xml:space="preserve"> bozulmuş olan ıslah ve tamir edilen yolların m2 olarak miktarını gösterir.</w:t>
            </w:r>
          </w:p>
        </w:tc>
        <w:tc>
          <w:tcPr>
            <w:tcW w:w="84" w:type="pct"/>
            <w:vAlign w:val="center"/>
            <w:hideMark/>
          </w:tcPr>
          <w:p w14:paraId="1567150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B1F882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793748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18</w:t>
            </w:r>
          </w:p>
        </w:tc>
        <w:tc>
          <w:tcPr>
            <w:tcW w:w="825" w:type="pct"/>
            <w:tcBorders>
              <w:top w:val="nil"/>
              <w:left w:val="nil"/>
              <w:bottom w:val="single" w:sz="8" w:space="0" w:color="auto"/>
              <w:right w:val="single" w:sz="8" w:space="0" w:color="auto"/>
            </w:tcBorders>
            <w:shd w:val="clear" w:color="auto" w:fill="auto"/>
            <w:vAlign w:val="center"/>
            <w:hideMark/>
          </w:tcPr>
          <w:p w14:paraId="0EEA79B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P.G.1.4.4. yaya geçitlerinin </w:t>
            </w:r>
            <w:proofErr w:type="spellStart"/>
            <w:r w:rsidRPr="00852D81">
              <w:rPr>
                <w:rFonts w:ascii="Times New Roman" w:eastAsia="Times New Roman" w:hAnsi="Times New Roman" w:cs="Times New Roman"/>
                <w:color w:val="000000"/>
                <w:sz w:val="20"/>
                <w:szCs w:val="20"/>
                <w:lang w:eastAsia="tr-TR"/>
              </w:rPr>
              <w:t>tretuarlarının</w:t>
            </w:r>
            <w:proofErr w:type="spellEnd"/>
            <w:r w:rsidRPr="00852D81">
              <w:rPr>
                <w:rFonts w:ascii="Times New Roman" w:eastAsia="Times New Roman" w:hAnsi="Times New Roman" w:cs="Times New Roman"/>
                <w:color w:val="000000"/>
                <w:sz w:val="20"/>
                <w:szCs w:val="20"/>
                <w:lang w:eastAsia="tr-TR"/>
              </w:rPr>
              <w:t xml:space="preserve"> engellilere göre ayarlanması</w:t>
            </w:r>
            <w:r w:rsidRPr="00852D81">
              <w:rPr>
                <w:rFonts w:ascii="Times New Roman" w:eastAsia="Times New Roman" w:hAnsi="Times New Roman" w:cs="Times New Roman"/>
                <w:b/>
                <w:bCs/>
                <w:color w:val="000000"/>
                <w:lang w:eastAsia="tr-TR"/>
              </w:rPr>
              <w:t xml:space="preserve">  </w:t>
            </w:r>
          </w:p>
        </w:tc>
        <w:tc>
          <w:tcPr>
            <w:tcW w:w="671" w:type="pct"/>
            <w:tcBorders>
              <w:top w:val="nil"/>
              <w:left w:val="nil"/>
              <w:bottom w:val="single" w:sz="8" w:space="0" w:color="auto"/>
              <w:right w:val="single" w:sz="8" w:space="0" w:color="auto"/>
            </w:tcBorders>
            <w:shd w:val="clear" w:color="auto" w:fill="auto"/>
            <w:vAlign w:val="center"/>
            <w:hideMark/>
          </w:tcPr>
          <w:p w14:paraId="544B77E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Fen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6E43DBB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w:t>
            </w:r>
          </w:p>
        </w:tc>
        <w:tc>
          <w:tcPr>
            <w:tcW w:w="1596" w:type="pct"/>
            <w:tcBorders>
              <w:top w:val="nil"/>
              <w:left w:val="nil"/>
              <w:bottom w:val="single" w:sz="8" w:space="0" w:color="auto"/>
              <w:right w:val="single" w:sz="8" w:space="0" w:color="auto"/>
            </w:tcBorders>
            <w:shd w:val="clear" w:color="auto" w:fill="auto"/>
            <w:vAlign w:val="center"/>
            <w:hideMark/>
          </w:tcPr>
          <w:p w14:paraId="3C51E76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yaya</w:t>
            </w:r>
            <w:proofErr w:type="gramEnd"/>
            <w:r w:rsidRPr="00852D81">
              <w:rPr>
                <w:rFonts w:ascii="Times New Roman" w:eastAsia="Times New Roman" w:hAnsi="Times New Roman" w:cs="Times New Roman"/>
                <w:color w:val="000000"/>
                <w:sz w:val="20"/>
                <w:szCs w:val="20"/>
                <w:lang w:eastAsia="tr-TR"/>
              </w:rPr>
              <w:t xml:space="preserve"> geçitlerinin </w:t>
            </w:r>
            <w:proofErr w:type="spellStart"/>
            <w:r w:rsidRPr="00852D81">
              <w:rPr>
                <w:rFonts w:ascii="Times New Roman" w:eastAsia="Times New Roman" w:hAnsi="Times New Roman" w:cs="Times New Roman"/>
                <w:color w:val="000000"/>
                <w:sz w:val="20"/>
                <w:szCs w:val="20"/>
                <w:lang w:eastAsia="tr-TR"/>
              </w:rPr>
              <w:t>tretuarlarının</w:t>
            </w:r>
            <w:proofErr w:type="spellEnd"/>
            <w:r w:rsidRPr="00852D81">
              <w:rPr>
                <w:rFonts w:ascii="Times New Roman" w:eastAsia="Times New Roman" w:hAnsi="Times New Roman" w:cs="Times New Roman"/>
                <w:color w:val="000000"/>
                <w:sz w:val="20"/>
                <w:szCs w:val="20"/>
                <w:lang w:eastAsia="tr-TR"/>
              </w:rPr>
              <w:t xml:space="preserve"> engellilere göre ayarlanması</w:t>
            </w:r>
            <w:r w:rsidRPr="00852D81">
              <w:rPr>
                <w:rFonts w:ascii="Times New Roman" w:eastAsia="Times New Roman" w:hAnsi="Times New Roman" w:cs="Times New Roman"/>
                <w:b/>
                <w:bCs/>
                <w:color w:val="000000"/>
                <w:lang w:eastAsia="tr-TR"/>
              </w:rPr>
              <w:t xml:space="preserve">  </w:t>
            </w:r>
          </w:p>
        </w:tc>
        <w:tc>
          <w:tcPr>
            <w:tcW w:w="84" w:type="pct"/>
            <w:vAlign w:val="center"/>
            <w:hideMark/>
          </w:tcPr>
          <w:p w14:paraId="2D27637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559D69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3B7E5C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19</w:t>
            </w:r>
          </w:p>
        </w:tc>
        <w:tc>
          <w:tcPr>
            <w:tcW w:w="825" w:type="pct"/>
            <w:tcBorders>
              <w:top w:val="nil"/>
              <w:left w:val="nil"/>
              <w:bottom w:val="single" w:sz="8" w:space="0" w:color="auto"/>
              <w:right w:val="single" w:sz="8" w:space="0" w:color="auto"/>
            </w:tcBorders>
            <w:shd w:val="clear" w:color="auto" w:fill="auto"/>
            <w:vAlign w:val="center"/>
            <w:hideMark/>
          </w:tcPr>
          <w:p w14:paraId="20F830A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P.G.1.5.1 Kamulaştırma Faaliyetinin Yürütülmesi</w:t>
            </w:r>
          </w:p>
        </w:tc>
        <w:tc>
          <w:tcPr>
            <w:tcW w:w="671" w:type="pct"/>
            <w:tcBorders>
              <w:top w:val="nil"/>
              <w:left w:val="nil"/>
              <w:bottom w:val="single" w:sz="8" w:space="0" w:color="auto"/>
              <w:right w:val="single" w:sz="8" w:space="0" w:color="auto"/>
            </w:tcBorders>
            <w:shd w:val="clear" w:color="auto" w:fill="auto"/>
            <w:vAlign w:val="center"/>
            <w:hideMark/>
          </w:tcPr>
          <w:p w14:paraId="6C6E890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nil"/>
              <w:left w:val="nil"/>
              <w:bottom w:val="single" w:sz="8" w:space="0" w:color="auto"/>
              <w:right w:val="single" w:sz="8" w:space="0" w:color="auto"/>
            </w:tcBorders>
            <w:shd w:val="clear" w:color="auto" w:fill="auto"/>
            <w:vAlign w:val="center"/>
            <w:hideMark/>
          </w:tcPr>
          <w:p w14:paraId="678C752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Müdürlüğü-Park Bahçeler Müdürlüğü-Fen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1277A40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Kamu yararının gerektirdiği hallerde, özel mülkiyette bulunan taşınmaz malların tamamının veya bir kısmına el konulması veya üzerinde irtifak hakkı tesis edilmesi işleminin oranını ifade eder.</w:t>
            </w:r>
          </w:p>
        </w:tc>
        <w:tc>
          <w:tcPr>
            <w:tcW w:w="84" w:type="pct"/>
            <w:vAlign w:val="center"/>
            <w:hideMark/>
          </w:tcPr>
          <w:p w14:paraId="12DB626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7F1E99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2893C6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20</w:t>
            </w:r>
          </w:p>
        </w:tc>
        <w:tc>
          <w:tcPr>
            <w:tcW w:w="825" w:type="pct"/>
            <w:tcBorders>
              <w:top w:val="nil"/>
              <w:left w:val="nil"/>
              <w:bottom w:val="single" w:sz="8" w:space="0" w:color="auto"/>
              <w:right w:val="single" w:sz="8" w:space="0" w:color="auto"/>
            </w:tcBorders>
            <w:shd w:val="clear" w:color="auto" w:fill="auto"/>
            <w:vAlign w:val="center"/>
            <w:hideMark/>
          </w:tcPr>
          <w:p w14:paraId="45DF69C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P.G.1.6.1. Diğer kurum ve kuruluşlarla iş birliği yapılması </w:t>
            </w:r>
          </w:p>
        </w:tc>
        <w:tc>
          <w:tcPr>
            <w:tcW w:w="671" w:type="pct"/>
            <w:tcBorders>
              <w:top w:val="nil"/>
              <w:left w:val="nil"/>
              <w:bottom w:val="single" w:sz="8" w:space="0" w:color="auto"/>
              <w:right w:val="single" w:sz="8" w:space="0" w:color="auto"/>
            </w:tcBorders>
            <w:shd w:val="clear" w:color="auto" w:fill="auto"/>
            <w:vAlign w:val="center"/>
            <w:hideMark/>
          </w:tcPr>
          <w:p w14:paraId="26E9C4C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712E8C5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1CB9A9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Diğer kurum ve kuruluşlarla iş birliği yapılma oranını gösterir.</w:t>
            </w:r>
          </w:p>
        </w:tc>
        <w:tc>
          <w:tcPr>
            <w:tcW w:w="84" w:type="pct"/>
            <w:vAlign w:val="center"/>
            <w:hideMark/>
          </w:tcPr>
          <w:p w14:paraId="1AF72FC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78EC9EA"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69A69E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21</w:t>
            </w:r>
          </w:p>
        </w:tc>
        <w:tc>
          <w:tcPr>
            <w:tcW w:w="825" w:type="pct"/>
            <w:tcBorders>
              <w:top w:val="nil"/>
              <w:left w:val="nil"/>
              <w:bottom w:val="single" w:sz="8" w:space="0" w:color="auto"/>
              <w:right w:val="single" w:sz="8" w:space="0" w:color="auto"/>
            </w:tcBorders>
            <w:shd w:val="clear" w:color="auto" w:fill="auto"/>
            <w:vAlign w:val="center"/>
            <w:hideMark/>
          </w:tcPr>
          <w:p w14:paraId="5CDE3B1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P.G.1.62. Yapılan Bilinçlendirme çalışmaları </w:t>
            </w:r>
          </w:p>
        </w:tc>
        <w:tc>
          <w:tcPr>
            <w:tcW w:w="671" w:type="pct"/>
            <w:tcBorders>
              <w:top w:val="nil"/>
              <w:left w:val="nil"/>
              <w:bottom w:val="single" w:sz="8" w:space="0" w:color="auto"/>
              <w:right w:val="single" w:sz="8" w:space="0" w:color="auto"/>
            </w:tcBorders>
            <w:shd w:val="clear" w:color="auto" w:fill="auto"/>
            <w:vAlign w:val="center"/>
            <w:hideMark/>
          </w:tcPr>
          <w:p w14:paraId="548D5EE2" w14:textId="1C1135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w:t>
            </w:r>
            <w:r w:rsidR="00C13D87" w:rsidRPr="00852D81">
              <w:rPr>
                <w:rFonts w:ascii="Times New Roman" w:eastAsia="Times New Roman" w:hAnsi="Times New Roman" w:cs="Times New Roman"/>
                <w:color w:val="000000"/>
                <w:sz w:val="20"/>
                <w:szCs w:val="20"/>
                <w:lang w:eastAsia="tr-TR"/>
              </w:rPr>
              <w:t>, Afet İşleri</w:t>
            </w:r>
            <w:r w:rsidRPr="00852D81">
              <w:rPr>
                <w:rFonts w:ascii="Times New Roman" w:eastAsia="Times New Roman" w:hAnsi="Times New Roman" w:cs="Times New Roman"/>
                <w:color w:val="000000"/>
                <w:sz w:val="20"/>
                <w:szCs w:val="20"/>
                <w:lang w:eastAsia="tr-TR"/>
              </w:rP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4E7DDE2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4DC0D7D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 Doğal afet durumunda görevlendiren personele bilinçlendirme eğitimlerinin verilmesini ifade eder</w:t>
            </w:r>
          </w:p>
        </w:tc>
        <w:tc>
          <w:tcPr>
            <w:tcW w:w="84" w:type="pct"/>
            <w:vAlign w:val="center"/>
            <w:hideMark/>
          </w:tcPr>
          <w:p w14:paraId="7A24F9C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F1C23C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BE4FDA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22</w:t>
            </w:r>
          </w:p>
        </w:tc>
        <w:tc>
          <w:tcPr>
            <w:tcW w:w="825" w:type="pct"/>
            <w:tcBorders>
              <w:top w:val="nil"/>
              <w:left w:val="nil"/>
              <w:bottom w:val="single" w:sz="8" w:space="0" w:color="auto"/>
              <w:right w:val="single" w:sz="8" w:space="0" w:color="auto"/>
            </w:tcBorders>
            <w:shd w:val="clear" w:color="auto" w:fill="auto"/>
            <w:vAlign w:val="center"/>
            <w:hideMark/>
          </w:tcPr>
          <w:p w14:paraId="5AE311C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P.G.1.6.3. Afet Master Planı </w:t>
            </w:r>
          </w:p>
        </w:tc>
        <w:tc>
          <w:tcPr>
            <w:tcW w:w="671" w:type="pct"/>
            <w:tcBorders>
              <w:top w:val="nil"/>
              <w:left w:val="nil"/>
              <w:bottom w:val="single" w:sz="8" w:space="0" w:color="auto"/>
              <w:right w:val="single" w:sz="8" w:space="0" w:color="auto"/>
            </w:tcBorders>
            <w:shd w:val="clear" w:color="auto" w:fill="auto"/>
            <w:vAlign w:val="center"/>
            <w:hideMark/>
          </w:tcPr>
          <w:p w14:paraId="542E0F0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0602820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94389F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Afet Master Planı hazırlanma oranını gösterir.</w:t>
            </w:r>
          </w:p>
        </w:tc>
        <w:tc>
          <w:tcPr>
            <w:tcW w:w="84" w:type="pct"/>
            <w:vAlign w:val="center"/>
            <w:hideMark/>
          </w:tcPr>
          <w:p w14:paraId="1F104B0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B95BE6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594DB3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23</w:t>
            </w:r>
          </w:p>
        </w:tc>
        <w:tc>
          <w:tcPr>
            <w:tcW w:w="825" w:type="pct"/>
            <w:tcBorders>
              <w:top w:val="nil"/>
              <w:left w:val="nil"/>
              <w:bottom w:val="nil"/>
              <w:right w:val="single" w:sz="8" w:space="0" w:color="auto"/>
            </w:tcBorders>
            <w:shd w:val="clear" w:color="auto" w:fill="auto"/>
            <w:vAlign w:val="center"/>
            <w:hideMark/>
          </w:tcPr>
          <w:p w14:paraId="3AAA8B9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P.G.1.6.4. Afet Durumunda Toplanılacak Alan</w:t>
            </w:r>
          </w:p>
        </w:tc>
        <w:tc>
          <w:tcPr>
            <w:tcW w:w="671" w:type="pct"/>
            <w:tcBorders>
              <w:top w:val="nil"/>
              <w:left w:val="nil"/>
              <w:bottom w:val="nil"/>
              <w:right w:val="single" w:sz="8" w:space="0" w:color="auto"/>
            </w:tcBorders>
            <w:shd w:val="clear" w:color="auto" w:fill="auto"/>
            <w:vAlign w:val="center"/>
            <w:hideMark/>
          </w:tcPr>
          <w:p w14:paraId="3BBB26E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nil"/>
              <w:right w:val="single" w:sz="8" w:space="0" w:color="auto"/>
            </w:tcBorders>
            <w:shd w:val="clear" w:color="auto" w:fill="auto"/>
            <w:vAlign w:val="center"/>
            <w:hideMark/>
          </w:tcPr>
          <w:p w14:paraId="15D06B7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nil"/>
              <w:right w:val="single" w:sz="8" w:space="0" w:color="auto"/>
            </w:tcBorders>
            <w:shd w:val="clear" w:color="auto" w:fill="auto"/>
            <w:vAlign w:val="center"/>
            <w:hideMark/>
          </w:tcPr>
          <w:p w14:paraId="77B6D41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Toplanılacak Alan</w:t>
            </w:r>
          </w:p>
        </w:tc>
        <w:tc>
          <w:tcPr>
            <w:tcW w:w="84" w:type="pct"/>
            <w:vAlign w:val="center"/>
            <w:hideMark/>
          </w:tcPr>
          <w:p w14:paraId="3BF39B33"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05AEF9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AB57AB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24</w:t>
            </w:r>
          </w:p>
        </w:tc>
        <w:tc>
          <w:tcPr>
            <w:tcW w:w="825" w:type="pct"/>
            <w:tcBorders>
              <w:top w:val="nil"/>
              <w:left w:val="nil"/>
              <w:bottom w:val="nil"/>
              <w:right w:val="single" w:sz="8" w:space="0" w:color="auto"/>
            </w:tcBorders>
            <w:shd w:val="clear" w:color="auto" w:fill="auto"/>
            <w:vAlign w:val="center"/>
            <w:hideMark/>
          </w:tcPr>
          <w:p w14:paraId="6F30778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 2.1.1.Taziye evi </w:t>
            </w:r>
            <w:proofErr w:type="gramStart"/>
            <w:r w:rsidRPr="00852D81">
              <w:rPr>
                <w:rFonts w:ascii="Times New Roman" w:eastAsia="Times New Roman" w:hAnsi="Times New Roman" w:cs="Times New Roman"/>
                <w:color w:val="000000"/>
                <w:sz w:val="20"/>
                <w:szCs w:val="20"/>
                <w:lang w:eastAsia="tr-TR"/>
              </w:rPr>
              <w:t xml:space="preserve">ve  </w:t>
            </w:r>
            <w:proofErr w:type="spellStart"/>
            <w:r w:rsidRPr="00852D81">
              <w:rPr>
                <w:rFonts w:ascii="Times New Roman" w:eastAsia="Times New Roman" w:hAnsi="Times New Roman" w:cs="Times New Roman"/>
                <w:color w:val="000000"/>
                <w:sz w:val="20"/>
                <w:szCs w:val="20"/>
                <w:lang w:eastAsia="tr-TR"/>
              </w:rPr>
              <w:t>ve</w:t>
            </w:r>
            <w:proofErr w:type="spellEnd"/>
            <w:proofErr w:type="gramEnd"/>
            <w:r w:rsidRPr="00852D81">
              <w:rPr>
                <w:rFonts w:ascii="Times New Roman" w:eastAsia="Times New Roman" w:hAnsi="Times New Roman" w:cs="Times New Roman"/>
                <w:color w:val="000000"/>
                <w:sz w:val="20"/>
                <w:szCs w:val="20"/>
                <w:lang w:eastAsia="tr-TR"/>
              </w:rPr>
              <w:t xml:space="preserve"> çadır kapasitesinin artırılması</w:t>
            </w:r>
          </w:p>
        </w:tc>
        <w:tc>
          <w:tcPr>
            <w:tcW w:w="671" w:type="pct"/>
            <w:tcBorders>
              <w:top w:val="single" w:sz="8" w:space="0" w:color="000000"/>
              <w:left w:val="nil"/>
              <w:bottom w:val="nil"/>
              <w:right w:val="single" w:sz="8" w:space="0" w:color="auto"/>
            </w:tcBorders>
            <w:shd w:val="clear" w:color="auto" w:fill="auto"/>
            <w:vAlign w:val="center"/>
            <w:hideMark/>
          </w:tcPr>
          <w:p w14:paraId="316705E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w:t>
            </w:r>
          </w:p>
        </w:tc>
        <w:tc>
          <w:tcPr>
            <w:tcW w:w="1492" w:type="pct"/>
            <w:tcBorders>
              <w:top w:val="single" w:sz="8" w:space="0" w:color="000000"/>
              <w:left w:val="nil"/>
              <w:bottom w:val="nil"/>
              <w:right w:val="single" w:sz="8" w:space="0" w:color="auto"/>
            </w:tcBorders>
            <w:shd w:val="clear" w:color="auto" w:fill="auto"/>
            <w:vAlign w:val="center"/>
            <w:hideMark/>
          </w:tcPr>
          <w:p w14:paraId="585988A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single" w:sz="8" w:space="0" w:color="000000"/>
              <w:left w:val="nil"/>
              <w:bottom w:val="nil"/>
              <w:right w:val="single" w:sz="8" w:space="0" w:color="auto"/>
            </w:tcBorders>
            <w:shd w:val="clear" w:color="auto" w:fill="auto"/>
            <w:vAlign w:val="center"/>
            <w:hideMark/>
          </w:tcPr>
          <w:p w14:paraId="7DDBD7B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Taziye çadırı ve masa-sandalye kapasitesinin artırılması oranını gösterir.</w:t>
            </w:r>
          </w:p>
        </w:tc>
        <w:tc>
          <w:tcPr>
            <w:tcW w:w="84" w:type="pct"/>
            <w:vAlign w:val="center"/>
            <w:hideMark/>
          </w:tcPr>
          <w:p w14:paraId="75F0578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91491F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BA594E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25</w:t>
            </w:r>
          </w:p>
        </w:tc>
        <w:tc>
          <w:tcPr>
            <w:tcW w:w="825" w:type="pct"/>
            <w:tcBorders>
              <w:top w:val="nil"/>
              <w:left w:val="nil"/>
              <w:bottom w:val="single" w:sz="8" w:space="0" w:color="auto"/>
              <w:right w:val="single" w:sz="8" w:space="0" w:color="auto"/>
            </w:tcBorders>
            <w:shd w:val="clear" w:color="auto" w:fill="auto"/>
            <w:vAlign w:val="center"/>
            <w:hideMark/>
          </w:tcPr>
          <w:p w14:paraId="7A4EF64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P.G.2.1.2.İlçemiz mezarlıklarının bakım ve onarım adet</w:t>
            </w:r>
          </w:p>
        </w:tc>
        <w:tc>
          <w:tcPr>
            <w:tcW w:w="671" w:type="pct"/>
            <w:tcBorders>
              <w:top w:val="nil"/>
              <w:left w:val="nil"/>
              <w:bottom w:val="single" w:sz="8" w:space="0" w:color="auto"/>
              <w:right w:val="single" w:sz="8" w:space="0" w:color="auto"/>
            </w:tcBorders>
            <w:shd w:val="clear" w:color="auto" w:fill="auto"/>
            <w:vAlign w:val="center"/>
            <w:hideMark/>
          </w:tcPr>
          <w:p w14:paraId="4249F14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29B93C2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42449EF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gün</w:t>
            </w:r>
            <w:proofErr w:type="gramEnd"/>
            <w:r w:rsidRPr="00852D81">
              <w:rPr>
                <w:rFonts w:ascii="Times New Roman" w:eastAsia="Times New Roman" w:hAnsi="Times New Roman" w:cs="Times New Roman"/>
                <w:color w:val="000000"/>
                <w:sz w:val="20"/>
                <w:szCs w:val="20"/>
                <w:lang w:eastAsia="tr-TR"/>
              </w:rPr>
              <w:t xml:space="preserve"> sayısının toplamını ifade eder.</w:t>
            </w:r>
          </w:p>
        </w:tc>
        <w:tc>
          <w:tcPr>
            <w:tcW w:w="84" w:type="pct"/>
            <w:vAlign w:val="center"/>
            <w:hideMark/>
          </w:tcPr>
          <w:p w14:paraId="5D92856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B6F385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52F960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26</w:t>
            </w:r>
          </w:p>
        </w:tc>
        <w:tc>
          <w:tcPr>
            <w:tcW w:w="825" w:type="pct"/>
            <w:tcBorders>
              <w:top w:val="nil"/>
              <w:left w:val="nil"/>
              <w:bottom w:val="single" w:sz="8" w:space="0" w:color="auto"/>
              <w:right w:val="single" w:sz="8" w:space="0" w:color="auto"/>
            </w:tcBorders>
            <w:shd w:val="clear" w:color="auto" w:fill="auto"/>
            <w:vAlign w:val="center"/>
            <w:hideMark/>
          </w:tcPr>
          <w:p w14:paraId="0D9A7AD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P.G.2.1.3 seyyar gasilhane konteynır alınması adet</w:t>
            </w:r>
          </w:p>
        </w:tc>
        <w:tc>
          <w:tcPr>
            <w:tcW w:w="671" w:type="pct"/>
            <w:tcBorders>
              <w:top w:val="nil"/>
              <w:left w:val="nil"/>
              <w:bottom w:val="single" w:sz="8" w:space="0" w:color="auto"/>
              <w:right w:val="single" w:sz="8" w:space="0" w:color="auto"/>
            </w:tcBorders>
            <w:shd w:val="clear" w:color="auto" w:fill="auto"/>
            <w:vAlign w:val="center"/>
            <w:hideMark/>
          </w:tcPr>
          <w:p w14:paraId="7A67086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5DB96A9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2D3C397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gasilhane</w:t>
            </w:r>
            <w:proofErr w:type="gramEnd"/>
            <w:r w:rsidRPr="00852D81">
              <w:rPr>
                <w:rFonts w:ascii="Times New Roman" w:eastAsia="Times New Roman" w:hAnsi="Times New Roman" w:cs="Times New Roman"/>
                <w:color w:val="000000"/>
                <w:sz w:val="20"/>
                <w:szCs w:val="20"/>
                <w:lang w:eastAsia="tr-TR"/>
              </w:rPr>
              <w:t xml:space="preserve"> konteynır alınması adet</w:t>
            </w:r>
          </w:p>
        </w:tc>
        <w:tc>
          <w:tcPr>
            <w:tcW w:w="84" w:type="pct"/>
            <w:vAlign w:val="center"/>
            <w:hideMark/>
          </w:tcPr>
          <w:p w14:paraId="7A76678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24D31C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4D1D47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27</w:t>
            </w:r>
          </w:p>
        </w:tc>
        <w:tc>
          <w:tcPr>
            <w:tcW w:w="825" w:type="pct"/>
            <w:tcBorders>
              <w:top w:val="nil"/>
              <w:left w:val="nil"/>
              <w:bottom w:val="nil"/>
              <w:right w:val="single" w:sz="8" w:space="0" w:color="auto"/>
            </w:tcBorders>
            <w:shd w:val="clear" w:color="auto" w:fill="auto"/>
            <w:vAlign w:val="center"/>
            <w:hideMark/>
          </w:tcPr>
          <w:p w14:paraId="60D00E0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P.G.2.2.1. Pil ambalaj atıkları ve bitkisel yağ atıkları ayrıştırılması için toplama üniteleri oluşturulması</w:t>
            </w:r>
          </w:p>
        </w:tc>
        <w:tc>
          <w:tcPr>
            <w:tcW w:w="671" w:type="pct"/>
            <w:tcBorders>
              <w:top w:val="nil"/>
              <w:left w:val="nil"/>
              <w:bottom w:val="nil"/>
              <w:right w:val="single" w:sz="8" w:space="0" w:color="auto"/>
            </w:tcBorders>
            <w:shd w:val="clear" w:color="auto" w:fill="auto"/>
            <w:vAlign w:val="center"/>
            <w:hideMark/>
          </w:tcPr>
          <w:p w14:paraId="28B6081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İklim Değişikliği ve Sıfır Atık Müdürlüğü</w:t>
            </w:r>
          </w:p>
        </w:tc>
        <w:tc>
          <w:tcPr>
            <w:tcW w:w="1492" w:type="pct"/>
            <w:tcBorders>
              <w:top w:val="nil"/>
              <w:left w:val="nil"/>
              <w:bottom w:val="nil"/>
              <w:right w:val="single" w:sz="8" w:space="0" w:color="auto"/>
            </w:tcBorders>
            <w:shd w:val="clear" w:color="auto" w:fill="auto"/>
            <w:vAlign w:val="center"/>
            <w:hideMark/>
          </w:tcPr>
          <w:p w14:paraId="6A6232E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nil"/>
              <w:left w:val="nil"/>
              <w:bottom w:val="nil"/>
              <w:right w:val="single" w:sz="8" w:space="0" w:color="auto"/>
            </w:tcBorders>
            <w:shd w:val="clear" w:color="auto" w:fill="auto"/>
            <w:vAlign w:val="center"/>
            <w:hideMark/>
          </w:tcPr>
          <w:p w14:paraId="54469C4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toplama</w:t>
            </w:r>
            <w:proofErr w:type="gramEnd"/>
            <w:r w:rsidRPr="00852D81">
              <w:rPr>
                <w:rFonts w:ascii="Times New Roman" w:eastAsia="Times New Roman" w:hAnsi="Times New Roman" w:cs="Times New Roman"/>
                <w:color w:val="000000"/>
                <w:sz w:val="20"/>
                <w:szCs w:val="20"/>
                <w:lang w:eastAsia="tr-TR"/>
              </w:rPr>
              <w:t xml:space="preserve"> üniteleri oluşturulması</w:t>
            </w:r>
          </w:p>
        </w:tc>
        <w:tc>
          <w:tcPr>
            <w:tcW w:w="84" w:type="pct"/>
            <w:vAlign w:val="center"/>
            <w:hideMark/>
          </w:tcPr>
          <w:p w14:paraId="33E5647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C62338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67B90B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28</w:t>
            </w:r>
          </w:p>
        </w:tc>
        <w:tc>
          <w:tcPr>
            <w:tcW w:w="825" w:type="pct"/>
            <w:tcBorders>
              <w:top w:val="nil"/>
              <w:left w:val="nil"/>
              <w:bottom w:val="nil"/>
              <w:right w:val="single" w:sz="8" w:space="0" w:color="auto"/>
            </w:tcBorders>
            <w:shd w:val="clear" w:color="auto" w:fill="auto"/>
            <w:vAlign w:val="center"/>
            <w:hideMark/>
          </w:tcPr>
          <w:p w14:paraId="2D6C564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P.G.2.2.2.  Çöp Konteynırı alınması</w:t>
            </w:r>
          </w:p>
        </w:tc>
        <w:tc>
          <w:tcPr>
            <w:tcW w:w="671" w:type="pct"/>
            <w:tcBorders>
              <w:top w:val="single" w:sz="8" w:space="0" w:color="000000"/>
              <w:left w:val="nil"/>
              <w:bottom w:val="nil"/>
              <w:right w:val="single" w:sz="8" w:space="0" w:color="auto"/>
            </w:tcBorders>
            <w:shd w:val="clear" w:color="auto" w:fill="auto"/>
            <w:vAlign w:val="center"/>
            <w:hideMark/>
          </w:tcPr>
          <w:p w14:paraId="3037252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Temizlik Hizmetleri Müdürlüğü </w:t>
            </w:r>
          </w:p>
        </w:tc>
        <w:tc>
          <w:tcPr>
            <w:tcW w:w="1492" w:type="pct"/>
            <w:tcBorders>
              <w:top w:val="single" w:sz="8" w:space="0" w:color="000000"/>
              <w:left w:val="nil"/>
              <w:bottom w:val="nil"/>
              <w:right w:val="single" w:sz="8" w:space="0" w:color="auto"/>
            </w:tcBorders>
            <w:shd w:val="clear" w:color="auto" w:fill="auto"/>
            <w:vAlign w:val="center"/>
            <w:hideMark/>
          </w:tcPr>
          <w:p w14:paraId="4E98516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single" w:sz="8" w:space="0" w:color="000000"/>
              <w:left w:val="nil"/>
              <w:bottom w:val="nil"/>
              <w:right w:val="single" w:sz="8" w:space="0" w:color="auto"/>
            </w:tcBorders>
            <w:shd w:val="clear" w:color="auto" w:fill="auto"/>
            <w:vAlign w:val="center"/>
            <w:hideMark/>
          </w:tcPr>
          <w:p w14:paraId="4478DF1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Alınan Konteyner sayısını gösterir.</w:t>
            </w:r>
          </w:p>
        </w:tc>
        <w:tc>
          <w:tcPr>
            <w:tcW w:w="84" w:type="pct"/>
            <w:vAlign w:val="center"/>
            <w:hideMark/>
          </w:tcPr>
          <w:p w14:paraId="6C149342"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455198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E5E9E5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29</w:t>
            </w:r>
          </w:p>
        </w:tc>
        <w:tc>
          <w:tcPr>
            <w:tcW w:w="825" w:type="pct"/>
            <w:tcBorders>
              <w:top w:val="nil"/>
              <w:left w:val="nil"/>
              <w:bottom w:val="nil"/>
              <w:right w:val="single" w:sz="8" w:space="0" w:color="auto"/>
            </w:tcBorders>
            <w:shd w:val="clear" w:color="auto" w:fill="auto"/>
            <w:vAlign w:val="center"/>
            <w:hideMark/>
          </w:tcPr>
          <w:p w14:paraId="5EECB47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P.G.2.2.3. çöp bölgelerinin temizlenmesi için alınması gereken Dezenfektan Miktarı</w:t>
            </w:r>
          </w:p>
        </w:tc>
        <w:tc>
          <w:tcPr>
            <w:tcW w:w="671" w:type="pct"/>
            <w:tcBorders>
              <w:top w:val="single" w:sz="8" w:space="0" w:color="000000"/>
              <w:left w:val="nil"/>
              <w:bottom w:val="nil"/>
              <w:right w:val="single" w:sz="8" w:space="0" w:color="auto"/>
            </w:tcBorders>
            <w:shd w:val="clear" w:color="auto" w:fill="auto"/>
            <w:vAlign w:val="center"/>
            <w:hideMark/>
          </w:tcPr>
          <w:p w14:paraId="39D4ED3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Temizlik Hizmetleri Müdürlüğü </w:t>
            </w:r>
          </w:p>
        </w:tc>
        <w:tc>
          <w:tcPr>
            <w:tcW w:w="1492" w:type="pct"/>
            <w:tcBorders>
              <w:top w:val="single" w:sz="8" w:space="0" w:color="000000"/>
              <w:left w:val="nil"/>
              <w:bottom w:val="nil"/>
              <w:right w:val="single" w:sz="8" w:space="0" w:color="auto"/>
            </w:tcBorders>
            <w:shd w:val="clear" w:color="auto" w:fill="auto"/>
            <w:vAlign w:val="center"/>
            <w:hideMark/>
          </w:tcPr>
          <w:p w14:paraId="389C12B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single" w:sz="8" w:space="0" w:color="000000"/>
              <w:left w:val="nil"/>
              <w:bottom w:val="nil"/>
              <w:right w:val="single" w:sz="8" w:space="0" w:color="auto"/>
            </w:tcBorders>
            <w:shd w:val="clear" w:color="auto" w:fill="auto"/>
            <w:vAlign w:val="center"/>
            <w:hideMark/>
          </w:tcPr>
          <w:p w14:paraId="5687E7B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Alınan Çöp Sepeti sayısını gösterir.</w:t>
            </w:r>
          </w:p>
        </w:tc>
        <w:tc>
          <w:tcPr>
            <w:tcW w:w="84" w:type="pct"/>
            <w:vAlign w:val="center"/>
            <w:hideMark/>
          </w:tcPr>
          <w:p w14:paraId="36D1A935"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2E8EF9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FC1A151"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30</w:t>
            </w:r>
          </w:p>
        </w:tc>
        <w:tc>
          <w:tcPr>
            <w:tcW w:w="825" w:type="pct"/>
            <w:tcBorders>
              <w:top w:val="nil"/>
              <w:left w:val="nil"/>
              <w:bottom w:val="nil"/>
              <w:right w:val="single" w:sz="8" w:space="0" w:color="auto"/>
            </w:tcBorders>
            <w:shd w:val="clear" w:color="auto" w:fill="auto"/>
            <w:vAlign w:val="center"/>
            <w:hideMark/>
          </w:tcPr>
          <w:p w14:paraId="725686A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P.G.2.2.4. Kiralanan Araç Sayısı (Adet)</w:t>
            </w:r>
          </w:p>
        </w:tc>
        <w:tc>
          <w:tcPr>
            <w:tcW w:w="671" w:type="pct"/>
            <w:tcBorders>
              <w:top w:val="single" w:sz="8" w:space="0" w:color="000000"/>
              <w:left w:val="nil"/>
              <w:bottom w:val="nil"/>
              <w:right w:val="single" w:sz="8" w:space="0" w:color="auto"/>
            </w:tcBorders>
            <w:shd w:val="clear" w:color="auto" w:fill="auto"/>
            <w:vAlign w:val="center"/>
            <w:hideMark/>
          </w:tcPr>
          <w:p w14:paraId="7C779F0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Temizlik Hizmetleri Müdürlüğü </w:t>
            </w:r>
          </w:p>
        </w:tc>
        <w:tc>
          <w:tcPr>
            <w:tcW w:w="1492" w:type="pct"/>
            <w:tcBorders>
              <w:top w:val="single" w:sz="8" w:space="0" w:color="000000"/>
              <w:left w:val="nil"/>
              <w:bottom w:val="nil"/>
              <w:right w:val="single" w:sz="8" w:space="0" w:color="auto"/>
            </w:tcBorders>
            <w:shd w:val="clear" w:color="auto" w:fill="auto"/>
            <w:vAlign w:val="center"/>
            <w:hideMark/>
          </w:tcPr>
          <w:p w14:paraId="141D004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single" w:sz="8" w:space="0" w:color="000000"/>
              <w:left w:val="nil"/>
              <w:bottom w:val="nil"/>
              <w:right w:val="single" w:sz="8" w:space="0" w:color="auto"/>
            </w:tcBorders>
            <w:shd w:val="clear" w:color="auto" w:fill="auto"/>
            <w:vAlign w:val="center"/>
            <w:hideMark/>
          </w:tcPr>
          <w:p w14:paraId="37A1505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Alınan Dezenfektan miktarını gösterir.</w:t>
            </w:r>
          </w:p>
        </w:tc>
        <w:tc>
          <w:tcPr>
            <w:tcW w:w="84" w:type="pct"/>
            <w:vAlign w:val="center"/>
            <w:hideMark/>
          </w:tcPr>
          <w:p w14:paraId="429395D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9565DE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D3D39F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31</w:t>
            </w:r>
          </w:p>
        </w:tc>
        <w:tc>
          <w:tcPr>
            <w:tcW w:w="825" w:type="pct"/>
            <w:tcBorders>
              <w:top w:val="nil"/>
              <w:left w:val="nil"/>
              <w:bottom w:val="single" w:sz="8" w:space="0" w:color="auto"/>
              <w:right w:val="single" w:sz="8" w:space="0" w:color="auto"/>
            </w:tcBorders>
            <w:shd w:val="clear" w:color="auto" w:fill="auto"/>
            <w:vAlign w:val="center"/>
            <w:hideMark/>
          </w:tcPr>
          <w:p w14:paraId="20E4BF9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P.G.2.2.5.</w:t>
            </w:r>
            <w:proofErr w:type="gramStart"/>
            <w:r w:rsidRPr="00852D81">
              <w:rPr>
                <w:rFonts w:ascii="Times New Roman" w:eastAsia="Times New Roman" w:hAnsi="Times New Roman" w:cs="Times New Roman"/>
                <w:color w:val="000000"/>
                <w:sz w:val="20"/>
                <w:szCs w:val="20"/>
                <w:lang w:eastAsia="tr-TR"/>
              </w:rPr>
              <w:t>Mevcut  Araç</w:t>
            </w:r>
            <w:proofErr w:type="gramEnd"/>
            <w:r w:rsidRPr="00852D81">
              <w:rPr>
                <w:rFonts w:ascii="Times New Roman" w:eastAsia="Times New Roman" w:hAnsi="Times New Roman" w:cs="Times New Roman"/>
                <w:color w:val="000000"/>
                <w:sz w:val="20"/>
                <w:szCs w:val="20"/>
                <w:lang w:eastAsia="tr-TR"/>
              </w:rPr>
              <w:t xml:space="preserve"> Sayısı</w:t>
            </w:r>
          </w:p>
        </w:tc>
        <w:tc>
          <w:tcPr>
            <w:tcW w:w="671" w:type="pct"/>
            <w:tcBorders>
              <w:top w:val="nil"/>
              <w:left w:val="nil"/>
              <w:bottom w:val="single" w:sz="8" w:space="0" w:color="auto"/>
              <w:right w:val="single" w:sz="8" w:space="0" w:color="auto"/>
            </w:tcBorders>
            <w:shd w:val="clear" w:color="auto" w:fill="auto"/>
            <w:vAlign w:val="center"/>
            <w:hideMark/>
          </w:tcPr>
          <w:p w14:paraId="029628E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Temizlik Hizmetleri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55AB9F6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340EED7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Mevcut  araç</w:t>
            </w:r>
            <w:proofErr w:type="gramEnd"/>
            <w:r w:rsidRPr="00852D81">
              <w:rPr>
                <w:rFonts w:ascii="Times New Roman" w:eastAsia="Times New Roman" w:hAnsi="Times New Roman" w:cs="Times New Roman"/>
                <w:color w:val="000000"/>
                <w:sz w:val="20"/>
                <w:szCs w:val="20"/>
                <w:lang w:eastAsia="tr-TR"/>
              </w:rPr>
              <w:t xml:space="preserve"> sayısını gösterir.</w:t>
            </w:r>
          </w:p>
        </w:tc>
        <w:tc>
          <w:tcPr>
            <w:tcW w:w="84" w:type="pct"/>
            <w:vAlign w:val="center"/>
            <w:hideMark/>
          </w:tcPr>
          <w:p w14:paraId="3BB8BDC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89ACD7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15E41F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32</w:t>
            </w:r>
          </w:p>
        </w:tc>
        <w:tc>
          <w:tcPr>
            <w:tcW w:w="825" w:type="pct"/>
            <w:tcBorders>
              <w:top w:val="nil"/>
              <w:left w:val="nil"/>
              <w:bottom w:val="single" w:sz="8" w:space="0" w:color="auto"/>
              <w:right w:val="single" w:sz="8" w:space="0" w:color="auto"/>
            </w:tcBorders>
            <w:shd w:val="clear" w:color="auto" w:fill="auto"/>
            <w:vAlign w:val="center"/>
            <w:hideMark/>
          </w:tcPr>
          <w:p w14:paraId="5816482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P.G.2.3.1.İşyeri açma talebini takiben hazırlanan rapor sayısı</w:t>
            </w:r>
          </w:p>
        </w:tc>
        <w:tc>
          <w:tcPr>
            <w:tcW w:w="671" w:type="pct"/>
            <w:tcBorders>
              <w:top w:val="nil"/>
              <w:left w:val="nil"/>
              <w:bottom w:val="single" w:sz="8" w:space="0" w:color="auto"/>
              <w:right w:val="single" w:sz="8" w:space="0" w:color="auto"/>
            </w:tcBorders>
            <w:shd w:val="clear" w:color="auto" w:fill="auto"/>
            <w:vAlign w:val="center"/>
            <w:hideMark/>
          </w:tcPr>
          <w:p w14:paraId="69DBA1D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29DC977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0EAC5CD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İşyeri açma talebini takiben </w:t>
            </w:r>
            <w:proofErr w:type="spellStart"/>
            <w:r w:rsidRPr="00852D81">
              <w:rPr>
                <w:rFonts w:ascii="Times New Roman" w:eastAsia="Times New Roman" w:hAnsi="Times New Roman" w:cs="Times New Roman"/>
                <w:color w:val="000000"/>
                <w:sz w:val="20"/>
                <w:szCs w:val="20"/>
                <w:lang w:eastAsia="tr-TR"/>
              </w:rPr>
              <w:t>hazarlanan</w:t>
            </w:r>
            <w:proofErr w:type="spellEnd"/>
            <w:r w:rsidRPr="00852D81">
              <w:rPr>
                <w:rFonts w:ascii="Times New Roman" w:eastAsia="Times New Roman" w:hAnsi="Times New Roman" w:cs="Times New Roman"/>
                <w:color w:val="000000"/>
                <w:sz w:val="20"/>
                <w:szCs w:val="20"/>
                <w:lang w:eastAsia="tr-TR"/>
              </w:rPr>
              <w:t xml:space="preserve"> rapor sayısını ifade eder.</w:t>
            </w:r>
          </w:p>
        </w:tc>
        <w:tc>
          <w:tcPr>
            <w:tcW w:w="84" w:type="pct"/>
            <w:vAlign w:val="center"/>
            <w:hideMark/>
          </w:tcPr>
          <w:p w14:paraId="05729A6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9A3A08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5C8485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33</w:t>
            </w:r>
          </w:p>
        </w:tc>
        <w:tc>
          <w:tcPr>
            <w:tcW w:w="825" w:type="pct"/>
            <w:tcBorders>
              <w:top w:val="nil"/>
              <w:left w:val="nil"/>
              <w:bottom w:val="single" w:sz="8" w:space="0" w:color="auto"/>
              <w:right w:val="single" w:sz="8" w:space="0" w:color="auto"/>
            </w:tcBorders>
            <w:shd w:val="clear" w:color="auto" w:fill="auto"/>
            <w:vAlign w:val="center"/>
            <w:hideMark/>
          </w:tcPr>
          <w:p w14:paraId="6F8BCE6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P.G.2.3.2.İzinsiz reklam ve tanıtımların tespit işlem sayısı</w:t>
            </w:r>
          </w:p>
        </w:tc>
        <w:tc>
          <w:tcPr>
            <w:tcW w:w="671" w:type="pct"/>
            <w:tcBorders>
              <w:top w:val="nil"/>
              <w:left w:val="nil"/>
              <w:bottom w:val="single" w:sz="8" w:space="0" w:color="auto"/>
              <w:right w:val="single" w:sz="8" w:space="0" w:color="auto"/>
            </w:tcBorders>
            <w:shd w:val="clear" w:color="auto" w:fill="auto"/>
            <w:vAlign w:val="center"/>
            <w:hideMark/>
          </w:tcPr>
          <w:p w14:paraId="61792F7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011F969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33E00F7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Tespit edilen izinsiz reklam ve tanıtımların sayısını ifade eder.</w:t>
            </w:r>
          </w:p>
        </w:tc>
        <w:tc>
          <w:tcPr>
            <w:tcW w:w="84" w:type="pct"/>
            <w:vAlign w:val="center"/>
            <w:hideMark/>
          </w:tcPr>
          <w:p w14:paraId="35BD48E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4A0392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5511BF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34</w:t>
            </w:r>
          </w:p>
        </w:tc>
        <w:tc>
          <w:tcPr>
            <w:tcW w:w="825" w:type="pct"/>
            <w:tcBorders>
              <w:top w:val="nil"/>
              <w:left w:val="nil"/>
              <w:bottom w:val="single" w:sz="8" w:space="0" w:color="auto"/>
              <w:right w:val="single" w:sz="8" w:space="0" w:color="auto"/>
            </w:tcBorders>
            <w:shd w:val="clear" w:color="auto" w:fill="auto"/>
            <w:vAlign w:val="center"/>
            <w:hideMark/>
          </w:tcPr>
          <w:p w14:paraId="23AB189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P.G.2.3.3.Pazaryeri Denetim sayısı </w:t>
            </w:r>
          </w:p>
        </w:tc>
        <w:tc>
          <w:tcPr>
            <w:tcW w:w="671" w:type="pct"/>
            <w:tcBorders>
              <w:top w:val="nil"/>
              <w:left w:val="nil"/>
              <w:bottom w:val="single" w:sz="8" w:space="0" w:color="auto"/>
              <w:right w:val="single" w:sz="8" w:space="0" w:color="auto"/>
            </w:tcBorders>
            <w:shd w:val="clear" w:color="auto" w:fill="auto"/>
            <w:vAlign w:val="center"/>
            <w:hideMark/>
          </w:tcPr>
          <w:p w14:paraId="75DC343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1BCC4BD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07866EE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Pazaryerlerine yapılan denetim sayısını ifade eder.</w:t>
            </w:r>
          </w:p>
        </w:tc>
        <w:tc>
          <w:tcPr>
            <w:tcW w:w="84" w:type="pct"/>
            <w:vAlign w:val="center"/>
            <w:hideMark/>
          </w:tcPr>
          <w:p w14:paraId="4B59F1D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AB1A97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1BD316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35</w:t>
            </w:r>
          </w:p>
        </w:tc>
        <w:tc>
          <w:tcPr>
            <w:tcW w:w="825" w:type="pct"/>
            <w:tcBorders>
              <w:top w:val="nil"/>
              <w:left w:val="nil"/>
              <w:bottom w:val="single" w:sz="8" w:space="0" w:color="auto"/>
              <w:right w:val="single" w:sz="8" w:space="0" w:color="auto"/>
            </w:tcBorders>
            <w:shd w:val="clear" w:color="auto" w:fill="auto"/>
            <w:vAlign w:val="center"/>
            <w:hideMark/>
          </w:tcPr>
          <w:p w14:paraId="721E45D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P.G.2.3.4.Hayvan alım satım yeri denetleme işlem sayısı</w:t>
            </w:r>
          </w:p>
        </w:tc>
        <w:tc>
          <w:tcPr>
            <w:tcW w:w="671" w:type="pct"/>
            <w:tcBorders>
              <w:top w:val="nil"/>
              <w:left w:val="nil"/>
              <w:bottom w:val="single" w:sz="8" w:space="0" w:color="auto"/>
              <w:right w:val="single" w:sz="8" w:space="0" w:color="auto"/>
            </w:tcBorders>
            <w:shd w:val="clear" w:color="auto" w:fill="auto"/>
            <w:vAlign w:val="center"/>
            <w:hideMark/>
          </w:tcPr>
          <w:p w14:paraId="0E6B27A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3FDBCDD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6E73703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Hayvan alım satım yerlerine yapılan denetim sayısını ifade eder.</w:t>
            </w:r>
          </w:p>
        </w:tc>
        <w:tc>
          <w:tcPr>
            <w:tcW w:w="84" w:type="pct"/>
            <w:vAlign w:val="center"/>
            <w:hideMark/>
          </w:tcPr>
          <w:p w14:paraId="5DA5BF8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29F8C7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CBFD52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36</w:t>
            </w:r>
          </w:p>
        </w:tc>
        <w:tc>
          <w:tcPr>
            <w:tcW w:w="825" w:type="pct"/>
            <w:tcBorders>
              <w:top w:val="nil"/>
              <w:left w:val="nil"/>
              <w:bottom w:val="single" w:sz="8" w:space="0" w:color="auto"/>
              <w:right w:val="single" w:sz="8" w:space="0" w:color="auto"/>
            </w:tcBorders>
            <w:shd w:val="clear" w:color="auto" w:fill="auto"/>
            <w:vAlign w:val="center"/>
            <w:hideMark/>
          </w:tcPr>
          <w:p w14:paraId="76615AE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P.G.2.3.5.İnşaat Denetim Sayısı</w:t>
            </w:r>
          </w:p>
        </w:tc>
        <w:tc>
          <w:tcPr>
            <w:tcW w:w="671" w:type="pct"/>
            <w:tcBorders>
              <w:top w:val="nil"/>
              <w:left w:val="nil"/>
              <w:bottom w:val="single" w:sz="8" w:space="0" w:color="auto"/>
              <w:right w:val="single" w:sz="8" w:space="0" w:color="auto"/>
            </w:tcBorders>
            <w:shd w:val="clear" w:color="auto" w:fill="auto"/>
            <w:vAlign w:val="center"/>
            <w:hideMark/>
          </w:tcPr>
          <w:p w14:paraId="0FEA894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33A00AA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1DC4AD0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İnşaat </w:t>
            </w:r>
            <w:proofErr w:type="spellStart"/>
            <w:r w:rsidRPr="00852D81">
              <w:rPr>
                <w:rFonts w:ascii="Times New Roman" w:eastAsia="Times New Roman" w:hAnsi="Times New Roman" w:cs="Times New Roman"/>
                <w:color w:val="000000"/>
                <w:sz w:val="20"/>
                <w:szCs w:val="20"/>
                <w:lang w:eastAsia="tr-TR"/>
              </w:rPr>
              <w:t>lara</w:t>
            </w:r>
            <w:proofErr w:type="spellEnd"/>
            <w:r w:rsidRPr="00852D81">
              <w:rPr>
                <w:rFonts w:ascii="Times New Roman" w:eastAsia="Times New Roman" w:hAnsi="Times New Roman" w:cs="Times New Roman"/>
                <w:color w:val="000000"/>
                <w:sz w:val="20"/>
                <w:szCs w:val="20"/>
                <w:lang w:eastAsia="tr-TR"/>
              </w:rPr>
              <w:t xml:space="preserve"> yapılan denetim sayısını ifade eder.</w:t>
            </w:r>
          </w:p>
        </w:tc>
        <w:tc>
          <w:tcPr>
            <w:tcW w:w="84" w:type="pct"/>
            <w:vAlign w:val="center"/>
            <w:hideMark/>
          </w:tcPr>
          <w:p w14:paraId="1D2F175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B03A7D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DDBC67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37</w:t>
            </w:r>
          </w:p>
        </w:tc>
        <w:tc>
          <w:tcPr>
            <w:tcW w:w="825" w:type="pct"/>
            <w:tcBorders>
              <w:top w:val="nil"/>
              <w:left w:val="nil"/>
              <w:bottom w:val="single" w:sz="8" w:space="0" w:color="auto"/>
              <w:right w:val="single" w:sz="8" w:space="0" w:color="auto"/>
            </w:tcBorders>
            <w:shd w:val="clear" w:color="auto" w:fill="auto"/>
            <w:vAlign w:val="center"/>
            <w:hideMark/>
          </w:tcPr>
          <w:p w14:paraId="6359568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P.G.2.3.6.Seyyar satıcılara tutulan zabıt varakası sayısı</w:t>
            </w:r>
          </w:p>
        </w:tc>
        <w:tc>
          <w:tcPr>
            <w:tcW w:w="671" w:type="pct"/>
            <w:tcBorders>
              <w:top w:val="nil"/>
              <w:left w:val="nil"/>
              <w:bottom w:val="single" w:sz="8" w:space="0" w:color="auto"/>
              <w:right w:val="single" w:sz="8" w:space="0" w:color="auto"/>
            </w:tcBorders>
            <w:shd w:val="clear" w:color="auto" w:fill="auto"/>
            <w:noWrap/>
            <w:vAlign w:val="center"/>
            <w:hideMark/>
          </w:tcPr>
          <w:p w14:paraId="755AA6E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w:t>
            </w:r>
          </w:p>
        </w:tc>
        <w:tc>
          <w:tcPr>
            <w:tcW w:w="1492" w:type="pct"/>
            <w:tcBorders>
              <w:top w:val="nil"/>
              <w:left w:val="nil"/>
              <w:bottom w:val="single" w:sz="8" w:space="0" w:color="auto"/>
              <w:right w:val="single" w:sz="8" w:space="0" w:color="auto"/>
            </w:tcBorders>
            <w:shd w:val="clear" w:color="auto" w:fill="auto"/>
            <w:vAlign w:val="center"/>
            <w:hideMark/>
          </w:tcPr>
          <w:p w14:paraId="31C1EEE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77F68E2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Seyyar satıcılara tutulan zabıt varakası sayısını ifade eder.</w:t>
            </w:r>
          </w:p>
        </w:tc>
        <w:tc>
          <w:tcPr>
            <w:tcW w:w="84" w:type="pct"/>
            <w:vAlign w:val="center"/>
            <w:hideMark/>
          </w:tcPr>
          <w:p w14:paraId="48B8222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441C79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64B6D6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38</w:t>
            </w:r>
          </w:p>
        </w:tc>
        <w:tc>
          <w:tcPr>
            <w:tcW w:w="825" w:type="pct"/>
            <w:tcBorders>
              <w:top w:val="nil"/>
              <w:left w:val="nil"/>
              <w:bottom w:val="single" w:sz="8" w:space="0" w:color="auto"/>
              <w:right w:val="single" w:sz="8" w:space="0" w:color="auto"/>
            </w:tcBorders>
            <w:shd w:val="clear" w:color="auto" w:fill="auto"/>
            <w:vAlign w:val="center"/>
            <w:hideMark/>
          </w:tcPr>
          <w:p w14:paraId="06B0D10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P.G.2.3.7.Dilenciliğin önlenmesine ilişkin tutulan tutanak sayısı</w:t>
            </w:r>
          </w:p>
        </w:tc>
        <w:tc>
          <w:tcPr>
            <w:tcW w:w="671" w:type="pct"/>
            <w:tcBorders>
              <w:top w:val="nil"/>
              <w:left w:val="nil"/>
              <w:bottom w:val="single" w:sz="8" w:space="0" w:color="auto"/>
              <w:right w:val="single" w:sz="8" w:space="0" w:color="auto"/>
            </w:tcBorders>
            <w:shd w:val="clear" w:color="auto" w:fill="auto"/>
            <w:noWrap/>
            <w:vAlign w:val="center"/>
            <w:hideMark/>
          </w:tcPr>
          <w:p w14:paraId="484FAD6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w:t>
            </w:r>
          </w:p>
        </w:tc>
        <w:tc>
          <w:tcPr>
            <w:tcW w:w="1492" w:type="pct"/>
            <w:tcBorders>
              <w:top w:val="nil"/>
              <w:left w:val="nil"/>
              <w:bottom w:val="single" w:sz="8" w:space="0" w:color="auto"/>
              <w:right w:val="single" w:sz="8" w:space="0" w:color="auto"/>
            </w:tcBorders>
            <w:shd w:val="clear" w:color="auto" w:fill="auto"/>
            <w:vAlign w:val="center"/>
            <w:hideMark/>
          </w:tcPr>
          <w:p w14:paraId="33BBC9D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463B284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Dilenciliğin önlenmesine ilişkin tutulan tutanak sayısını ifade eder.</w:t>
            </w:r>
          </w:p>
        </w:tc>
        <w:tc>
          <w:tcPr>
            <w:tcW w:w="84" w:type="pct"/>
            <w:vAlign w:val="center"/>
            <w:hideMark/>
          </w:tcPr>
          <w:p w14:paraId="668415B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639FD9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A941D2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39</w:t>
            </w:r>
          </w:p>
        </w:tc>
        <w:tc>
          <w:tcPr>
            <w:tcW w:w="825" w:type="pct"/>
            <w:tcBorders>
              <w:top w:val="nil"/>
              <w:left w:val="nil"/>
              <w:bottom w:val="single" w:sz="8" w:space="0" w:color="auto"/>
              <w:right w:val="single" w:sz="8" w:space="0" w:color="auto"/>
            </w:tcBorders>
            <w:shd w:val="clear" w:color="auto" w:fill="auto"/>
            <w:vAlign w:val="center"/>
            <w:hideMark/>
          </w:tcPr>
          <w:p w14:paraId="3F2FBE9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P.G.2.3.8. İlgili Mevzuatıyla Yetkilendirilmiş Kamu Kurumlarına veya Hizmet Birimlerine Bildirimde Bulunulması </w:t>
            </w:r>
          </w:p>
        </w:tc>
        <w:tc>
          <w:tcPr>
            <w:tcW w:w="671" w:type="pct"/>
            <w:tcBorders>
              <w:top w:val="nil"/>
              <w:left w:val="nil"/>
              <w:bottom w:val="single" w:sz="8" w:space="0" w:color="auto"/>
              <w:right w:val="single" w:sz="8" w:space="0" w:color="auto"/>
            </w:tcBorders>
            <w:shd w:val="clear" w:color="auto" w:fill="auto"/>
            <w:noWrap/>
            <w:vAlign w:val="center"/>
            <w:hideMark/>
          </w:tcPr>
          <w:p w14:paraId="25AF2A4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w:t>
            </w:r>
          </w:p>
        </w:tc>
        <w:tc>
          <w:tcPr>
            <w:tcW w:w="1492" w:type="pct"/>
            <w:tcBorders>
              <w:top w:val="nil"/>
              <w:left w:val="nil"/>
              <w:bottom w:val="single" w:sz="8" w:space="0" w:color="auto"/>
              <w:right w:val="single" w:sz="8" w:space="0" w:color="auto"/>
            </w:tcBorders>
            <w:shd w:val="clear" w:color="auto" w:fill="auto"/>
            <w:vAlign w:val="center"/>
            <w:hideMark/>
          </w:tcPr>
          <w:p w14:paraId="4BF6B37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524F16B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Dilenciliğin önlenmesine ilişkin tutulan tutanak sayısını ifade eder.</w:t>
            </w:r>
          </w:p>
        </w:tc>
        <w:tc>
          <w:tcPr>
            <w:tcW w:w="84" w:type="pct"/>
            <w:vAlign w:val="center"/>
            <w:hideMark/>
          </w:tcPr>
          <w:p w14:paraId="3F26954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633044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9C17AA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40</w:t>
            </w:r>
          </w:p>
        </w:tc>
        <w:tc>
          <w:tcPr>
            <w:tcW w:w="825" w:type="pct"/>
            <w:tcBorders>
              <w:top w:val="nil"/>
              <w:left w:val="nil"/>
              <w:bottom w:val="single" w:sz="8" w:space="0" w:color="auto"/>
              <w:right w:val="single" w:sz="8" w:space="0" w:color="auto"/>
            </w:tcBorders>
            <w:shd w:val="clear" w:color="auto" w:fill="auto"/>
            <w:vAlign w:val="center"/>
            <w:hideMark/>
          </w:tcPr>
          <w:p w14:paraId="4E8BC78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P.G.2.3.9.Tebliğat işlem sayısı</w:t>
            </w:r>
          </w:p>
        </w:tc>
        <w:tc>
          <w:tcPr>
            <w:tcW w:w="671" w:type="pct"/>
            <w:tcBorders>
              <w:top w:val="nil"/>
              <w:left w:val="nil"/>
              <w:bottom w:val="single" w:sz="8" w:space="0" w:color="auto"/>
              <w:right w:val="single" w:sz="8" w:space="0" w:color="auto"/>
            </w:tcBorders>
            <w:shd w:val="clear" w:color="auto" w:fill="auto"/>
            <w:noWrap/>
            <w:vAlign w:val="center"/>
            <w:hideMark/>
          </w:tcPr>
          <w:p w14:paraId="6372D5A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w:t>
            </w:r>
          </w:p>
        </w:tc>
        <w:tc>
          <w:tcPr>
            <w:tcW w:w="1492" w:type="pct"/>
            <w:tcBorders>
              <w:top w:val="nil"/>
              <w:left w:val="nil"/>
              <w:bottom w:val="single" w:sz="8" w:space="0" w:color="auto"/>
              <w:right w:val="single" w:sz="8" w:space="0" w:color="auto"/>
            </w:tcBorders>
            <w:shd w:val="clear" w:color="auto" w:fill="auto"/>
            <w:vAlign w:val="center"/>
            <w:hideMark/>
          </w:tcPr>
          <w:p w14:paraId="477BE77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Müdürlüğü-Mali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776BEB7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Tebligat işlem sayısını gösterir.</w:t>
            </w:r>
          </w:p>
        </w:tc>
        <w:tc>
          <w:tcPr>
            <w:tcW w:w="84" w:type="pct"/>
            <w:vAlign w:val="center"/>
            <w:hideMark/>
          </w:tcPr>
          <w:p w14:paraId="023429C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078E80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E378A2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41</w:t>
            </w:r>
          </w:p>
        </w:tc>
        <w:tc>
          <w:tcPr>
            <w:tcW w:w="825" w:type="pct"/>
            <w:tcBorders>
              <w:top w:val="nil"/>
              <w:left w:val="nil"/>
              <w:bottom w:val="single" w:sz="8" w:space="0" w:color="auto"/>
              <w:right w:val="single" w:sz="8" w:space="0" w:color="auto"/>
            </w:tcBorders>
            <w:shd w:val="clear" w:color="auto" w:fill="auto"/>
            <w:vAlign w:val="center"/>
            <w:hideMark/>
          </w:tcPr>
          <w:p w14:paraId="03BC0F2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P.G.2.4.1.Hava Kirliliği ile ilgili olumsuz etkileri yok etmek için ilgili kurum ve kuruluşlar ile koordineli çalışmak</w:t>
            </w:r>
          </w:p>
        </w:tc>
        <w:tc>
          <w:tcPr>
            <w:tcW w:w="671" w:type="pct"/>
            <w:tcBorders>
              <w:top w:val="nil"/>
              <w:left w:val="nil"/>
              <w:bottom w:val="single" w:sz="8" w:space="0" w:color="auto"/>
              <w:right w:val="single" w:sz="8" w:space="0" w:color="auto"/>
            </w:tcBorders>
            <w:shd w:val="clear" w:color="auto" w:fill="auto"/>
            <w:vAlign w:val="center"/>
            <w:hideMark/>
          </w:tcPr>
          <w:p w14:paraId="609D1C5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İklim Değişikliği ve Sıfır Atık Müdürlüğü</w:t>
            </w:r>
          </w:p>
        </w:tc>
        <w:tc>
          <w:tcPr>
            <w:tcW w:w="1492" w:type="pct"/>
            <w:tcBorders>
              <w:top w:val="nil"/>
              <w:left w:val="nil"/>
              <w:bottom w:val="single" w:sz="8" w:space="0" w:color="auto"/>
              <w:right w:val="single" w:sz="8" w:space="0" w:color="auto"/>
            </w:tcBorders>
            <w:shd w:val="clear" w:color="auto" w:fill="auto"/>
            <w:vAlign w:val="center"/>
            <w:hideMark/>
          </w:tcPr>
          <w:p w14:paraId="0655D82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Temizlik Hizmetleri Müdürlüğü,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26531FA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Hava Kirliliğinin olumsuz etkileri yok etmek için ilgili kurum ve kuruluşlar ile </w:t>
            </w:r>
            <w:proofErr w:type="gramStart"/>
            <w:r w:rsidRPr="00852D81">
              <w:rPr>
                <w:rFonts w:ascii="Times New Roman" w:eastAsia="Times New Roman" w:hAnsi="Times New Roman" w:cs="Times New Roman"/>
                <w:color w:val="000000"/>
                <w:sz w:val="20"/>
                <w:szCs w:val="20"/>
                <w:lang w:eastAsia="tr-TR"/>
              </w:rPr>
              <w:t>gerçekleştirilen  koordineli</w:t>
            </w:r>
            <w:proofErr w:type="gramEnd"/>
            <w:r w:rsidRPr="00852D81">
              <w:rPr>
                <w:rFonts w:ascii="Times New Roman" w:eastAsia="Times New Roman" w:hAnsi="Times New Roman" w:cs="Times New Roman"/>
                <w:color w:val="000000"/>
                <w:sz w:val="20"/>
                <w:szCs w:val="20"/>
                <w:lang w:eastAsia="tr-TR"/>
              </w:rPr>
              <w:t xml:space="preserve"> çalışma oranını ifade eder.</w:t>
            </w:r>
          </w:p>
        </w:tc>
        <w:tc>
          <w:tcPr>
            <w:tcW w:w="84" w:type="pct"/>
            <w:vAlign w:val="center"/>
            <w:hideMark/>
          </w:tcPr>
          <w:p w14:paraId="5DF0F87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D58FD8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96A964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42</w:t>
            </w:r>
          </w:p>
        </w:tc>
        <w:tc>
          <w:tcPr>
            <w:tcW w:w="825" w:type="pct"/>
            <w:tcBorders>
              <w:top w:val="nil"/>
              <w:left w:val="nil"/>
              <w:bottom w:val="nil"/>
              <w:right w:val="single" w:sz="8" w:space="0" w:color="auto"/>
            </w:tcBorders>
            <w:shd w:val="clear" w:color="auto" w:fill="auto"/>
            <w:vAlign w:val="center"/>
            <w:hideMark/>
          </w:tcPr>
          <w:p w14:paraId="491523E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P.G.2.4.2.Çevre ve toplum sağlığını gözeterek ruhsatla </w:t>
            </w:r>
            <w:proofErr w:type="gramStart"/>
            <w:r w:rsidRPr="00852D81">
              <w:rPr>
                <w:rFonts w:ascii="Times New Roman" w:eastAsia="Times New Roman" w:hAnsi="Times New Roman" w:cs="Times New Roman"/>
                <w:color w:val="000000"/>
                <w:sz w:val="20"/>
                <w:szCs w:val="20"/>
                <w:lang w:eastAsia="tr-TR"/>
              </w:rPr>
              <w:t>ilgili(</w:t>
            </w:r>
            <w:proofErr w:type="gramEnd"/>
            <w:r w:rsidRPr="00852D81">
              <w:rPr>
                <w:rFonts w:ascii="Times New Roman" w:eastAsia="Times New Roman" w:hAnsi="Times New Roman" w:cs="Times New Roman"/>
                <w:color w:val="000000"/>
                <w:sz w:val="20"/>
                <w:szCs w:val="20"/>
                <w:lang w:eastAsia="tr-TR"/>
              </w:rPr>
              <w:t>gürültü kirliliği) denetim sayısı</w:t>
            </w:r>
          </w:p>
        </w:tc>
        <w:tc>
          <w:tcPr>
            <w:tcW w:w="671" w:type="pct"/>
            <w:tcBorders>
              <w:top w:val="nil"/>
              <w:left w:val="nil"/>
              <w:bottom w:val="single" w:sz="8" w:space="0" w:color="auto"/>
              <w:right w:val="single" w:sz="8" w:space="0" w:color="auto"/>
            </w:tcBorders>
            <w:shd w:val="clear" w:color="auto" w:fill="auto"/>
            <w:vAlign w:val="center"/>
            <w:hideMark/>
          </w:tcPr>
          <w:p w14:paraId="4B0F13A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Ruhsat ve Denetim</w:t>
            </w:r>
            <w:r w:rsidRPr="00852D81">
              <w:rPr>
                <w:rFonts w:ascii="Times New Roman" w:eastAsia="Times New Roman" w:hAnsi="Times New Roman" w:cs="Times New Roman"/>
                <w:color w:val="000000"/>
                <w:sz w:val="20"/>
                <w:szCs w:val="20"/>
                <w:lang w:eastAsia="tr-TR"/>
              </w:rPr>
              <w:br/>
              <w:t xml:space="preserve"> Müdürlüğü</w:t>
            </w:r>
          </w:p>
        </w:tc>
        <w:tc>
          <w:tcPr>
            <w:tcW w:w="1492" w:type="pct"/>
            <w:tcBorders>
              <w:top w:val="nil"/>
              <w:left w:val="nil"/>
              <w:bottom w:val="single" w:sz="8" w:space="0" w:color="auto"/>
              <w:right w:val="single" w:sz="8" w:space="0" w:color="auto"/>
            </w:tcBorders>
            <w:shd w:val="clear" w:color="auto" w:fill="auto"/>
            <w:vAlign w:val="center"/>
            <w:hideMark/>
          </w:tcPr>
          <w:p w14:paraId="1C7108F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Temizlik Hizmetleri Müdürlüğü,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3771C0C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Gürültü kirliliğine sebebiyet veren işyerlerine yapılan denetim sayısını gösterir.</w:t>
            </w:r>
          </w:p>
        </w:tc>
        <w:tc>
          <w:tcPr>
            <w:tcW w:w="84" w:type="pct"/>
            <w:vAlign w:val="center"/>
            <w:hideMark/>
          </w:tcPr>
          <w:p w14:paraId="21FD4BF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5852AC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A021A7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43</w:t>
            </w:r>
          </w:p>
        </w:tc>
        <w:tc>
          <w:tcPr>
            <w:tcW w:w="825" w:type="pct"/>
            <w:tcBorders>
              <w:top w:val="single" w:sz="8" w:space="0" w:color="auto"/>
              <w:left w:val="nil"/>
              <w:bottom w:val="nil"/>
              <w:right w:val="single" w:sz="8" w:space="0" w:color="auto"/>
            </w:tcBorders>
            <w:shd w:val="clear" w:color="auto" w:fill="auto"/>
            <w:vAlign w:val="center"/>
            <w:hideMark/>
          </w:tcPr>
          <w:p w14:paraId="2DBE814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P.G.2.4.3.Toplum ve çevre sağlığı bilinçlendirme etkinliklerinin planlanması ve yürütülmesi</w:t>
            </w:r>
          </w:p>
        </w:tc>
        <w:tc>
          <w:tcPr>
            <w:tcW w:w="671" w:type="pct"/>
            <w:tcBorders>
              <w:top w:val="nil"/>
              <w:left w:val="nil"/>
              <w:bottom w:val="single" w:sz="8" w:space="0" w:color="auto"/>
              <w:right w:val="single" w:sz="8" w:space="0" w:color="auto"/>
            </w:tcBorders>
            <w:shd w:val="clear" w:color="auto" w:fill="auto"/>
            <w:vAlign w:val="center"/>
            <w:hideMark/>
          </w:tcPr>
          <w:p w14:paraId="00725B2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w:t>
            </w:r>
          </w:p>
        </w:tc>
        <w:tc>
          <w:tcPr>
            <w:tcW w:w="1492" w:type="pct"/>
            <w:tcBorders>
              <w:top w:val="nil"/>
              <w:left w:val="nil"/>
              <w:bottom w:val="single" w:sz="8" w:space="0" w:color="auto"/>
              <w:right w:val="single" w:sz="8" w:space="0" w:color="auto"/>
            </w:tcBorders>
            <w:shd w:val="clear" w:color="auto" w:fill="auto"/>
            <w:vAlign w:val="center"/>
            <w:hideMark/>
          </w:tcPr>
          <w:p w14:paraId="3E1FE99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Temizlik Hizmetleri Müdürlüğü,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952354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Toplum ve çevre sağlığı bilinçlendirme etkinliklerinin planlanması ve yürütülmesini ifade eder.</w:t>
            </w:r>
          </w:p>
        </w:tc>
        <w:tc>
          <w:tcPr>
            <w:tcW w:w="84" w:type="pct"/>
            <w:vAlign w:val="center"/>
            <w:hideMark/>
          </w:tcPr>
          <w:p w14:paraId="11D3CDA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F908CF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0C5F29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44</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24F8B22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P.G.3.1.1.Muhtaç durumda </w:t>
            </w:r>
            <w:proofErr w:type="gramStart"/>
            <w:r w:rsidRPr="00852D81">
              <w:rPr>
                <w:rFonts w:ascii="Times New Roman" w:eastAsia="Times New Roman" w:hAnsi="Times New Roman" w:cs="Times New Roman"/>
                <w:color w:val="000000"/>
                <w:sz w:val="20"/>
                <w:szCs w:val="20"/>
                <w:lang w:eastAsia="tr-TR"/>
              </w:rPr>
              <w:t>olanlara  Gıda</w:t>
            </w:r>
            <w:proofErr w:type="gramEnd"/>
            <w:r w:rsidRPr="00852D81">
              <w:rPr>
                <w:rFonts w:ascii="Times New Roman" w:eastAsia="Times New Roman" w:hAnsi="Times New Roman" w:cs="Times New Roman"/>
                <w:color w:val="000000"/>
                <w:sz w:val="20"/>
                <w:szCs w:val="20"/>
                <w:lang w:eastAsia="tr-TR"/>
              </w:rPr>
              <w:t xml:space="preserve"> Paketi verilmesi</w:t>
            </w:r>
          </w:p>
        </w:tc>
        <w:tc>
          <w:tcPr>
            <w:tcW w:w="671" w:type="pct"/>
            <w:tcBorders>
              <w:top w:val="nil"/>
              <w:left w:val="nil"/>
              <w:bottom w:val="single" w:sz="8" w:space="0" w:color="auto"/>
              <w:right w:val="single" w:sz="8" w:space="0" w:color="auto"/>
            </w:tcBorders>
            <w:shd w:val="clear" w:color="auto" w:fill="auto"/>
            <w:vAlign w:val="center"/>
            <w:hideMark/>
          </w:tcPr>
          <w:p w14:paraId="73D80C9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268B99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Başkanlık </w:t>
            </w:r>
          </w:p>
        </w:tc>
        <w:tc>
          <w:tcPr>
            <w:tcW w:w="1596" w:type="pct"/>
            <w:tcBorders>
              <w:top w:val="nil"/>
              <w:left w:val="nil"/>
              <w:bottom w:val="single" w:sz="8" w:space="0" w:color="auto"/>
              <w:right w:val="single" w:sz="8" w:space="0" w:color="auto"/>
            </w:tcBorders>
            <w:shd w:val="clear" w:color="auto" w:fill="auto"/>
            <w:vAlign w:val="center"/>
            <w:hideMark/>
          </w:tcPr>
          <w:p w14:paraId="46A434D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Gıda paketi yardımı yapılan kişi sayısını gösterir.</w:t>
            </w:r>
          </w:p>
        </w:tc>
        <w:tc>
          <w:tcPr>
            <w:tcW w:w="84" w:type="pct"/>
            <w:vAlign w:val="center"/>
            <w:hideMark/>
          </w:tcPr>
          <w:p w14:paraId="248AE56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45C2D5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77BED8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45</w:t>
            </w:r>
          </w:p>
        </w:tc>
        <w:tc>
          <w:tcPr>
            <w:tcW w:w="825" w:type="pct"/>
            <w:tcBorders>
              <w:top w:val="nil"/>
              <w:left w:val="nil"/>
              <w:bottom w:val="single" w:sz="8" w:space="0" w:color="auto"/>
              <w:right w:val="single" w:sz="8" w:space="0" w:color="auto"/>
            </w:tcBorders>
            <w:shd w:val="clear" w:color="auto" w:fill="auto"/>
            <w:vAlign w:val="center"/>
            <w:hideMark/>
          </w:tcPr>
          <w:p w14:paraId="1854A7D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P.G.3.1.2.Aceze Yardımı Sayısı</w:t>
            </w:r>
          </w:p>
        </w:tc>
        <w:tc>
          <w:tcPr>
            <w:tcW w:w="671" w:type="pct"/>
            <w:tcBorders>
              <w:top w:val="nil"/>
              <w:left w:val="nil"/>
              <w:bottom w:val="single" w:sz="8" w:space="0" w:color="auto"/>
              <w:right w:val="single" w:sz="8" w:space="0" w:color="auto"/>
            </w:tcBorders>
            <w:shd w:val="clear" w:color="auto" w:fill="auto"/>
            <w:vAlign w:val="center"/>
            <w:hideMark/>
          </w:tcPr>
          <w:p w14:paraId="02B8B63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0333D35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763EBB1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Aceze yardımı yapılan kişi sayısını gösterir.</w:t>
            </w:r>
          </w:p>
        </w:tc>
        <w:tc>
          <w:tcPr>
            <w:tcW w:w="84" w:type="pct"/>
            <w:vAlign w:val="center"/>
            <w:hideMark/>
          </w:tcPr>
          <w:p w14:paraId="5F9D65E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0F5B5E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F44EA5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46</w:t>
            </w:r>
          </w:p>
        </w:tc>
        <w:tc>
          <w:tcPr>
            <w:tcW w:w="825" w:type="pct"/>
            <w:tcBorders>
              <w:top w:val="nil"/>
              <w:left w:val="nil"/>
              <w:bottom w:val="single" w:sz="8" w:space="0" w:color="auto"/>
              <w:right w:val="single" w:sz="8" w:space="0" w:color="auto"/>
            </w:tcBorders>
            <w:shd w:val="clear" w:color="auto" w:fill="auto"/>
            <w:vAlign w:val="center"/>
            <w:hideMark/>
          </w:tcPr>
          <w:p w14:paraId="21DF66E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P.G.3.1.3.Maddi Yardım verilen kişi sayısı</w:t>
            </w:r>
          </w:p>
        </w:tc>
        <w:tc>
          <w:tcPr>
            <w:tcW w:w="671" w:type="pct"/>
            <w:tcBorders>
              <w:top w:val="nil"/>
              <w:left w:val="nil"/>
              <w:bottom w:val="single" w:sz="8" w:space="0" w:color="auto"/>
              <w:right w:val="single" w:sz="8" w:space="0" w:color="auto"/>
            </w:tcBorders>
            <w:shd w:val="clear" w:color="auto" w:fill="auto"/>
            <w:vAlign w:val="center"/>
            <w:hideMark/>
          </w:tcPr>
          <w:p w14:paraId="127C389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294A07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5ADC253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Maddi yardım verilen kişi sayısını gösterir.</w:t>
            </w:r>
          </w:p>
        </w:tc>
        <w:tc>
          <w:tcPr>
            <w:tcW w:w="84" w:type="pct"/>
            <w:vAlign w:val="center"/>
            <w:hideMark/>
          </w:tcPr>
          <w:p w14:paraId="4A8C3C6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D80D57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D4F1B4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47</w:t>
            </w:r>
          </w:p>
        </w:tc>
        <w:tc>
          <w:tcPr>
            <w:tcW w:w="825" w:type="pct"/>
            <w:tcBorders>
              <w:top w:val="nil"/>
              <w:left w:val="nil"/>
              <w:bottom w:val="single" w:sz="8" w:space="0" w:color="auto"/>
              <w:right w:val="single" w:sz="8" w:space="0" w:color="auto"/>
            </w:tcBorders>
            <w:shd w:val="clear" w:color="auto" w:fill="auto"/>
            <w:vAlign w:val="center"/>
            <w:hideMark/>
          </w:tcPr>
          <w:p w14:paraId="0ED668E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P.G.3.1.4.Engellilere yapılan </w:t>
            </w:r>
            <w:proofErr w:type="gramStart"/>
            <w:r w:rsidRPr="00852D81">
              <w:rPr>
                <w:rFonts w:ascii="Times New Roman" w:eastAsia="Times New Roman" w:hAnsi="Times New Roman" w:cs="Times New Roman"/>
                <w:color w:val="000000"/>
                <w:sz w:val="20"/>
                <w:szCs w:val="20"/>
                <w:lang w:eastAsia="tr-TR"/>
              </w:rPr>
              <w:t>yardım  sayısı</w:t>
            </w:r>
            <w:proofErr w:type="gramEnd"/>
          </w:p>
        </w:tc>
        <w:tc>
          <w:tcPr>
            <w:tcW w:w="671" w:type="pct"/>
            <w:tcBorders>
              <w:top w:val="nil"/>
              <w:left w:val="nil"/>
              <w:bottom w:val="single" w:sz="8" w:space="0" w:color="auto"/>
              <w:right w:val="single" w:sz="8" w:space="0" w:color="auto"/>
            </w:tcBorders>
            <w:shd w:val="clear" w:color="auto" w:fill="auto"/>
            <w:vAlign w:val="center"/>
            <w:hideMark/>
          </w:tcPr>
          <w:p w14:paraId="52826F4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70F4EEE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7F7F1A5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Yardım yapılan engelli sayısını gösterir.</w:t>
            </w:r>
          </w:p>
        </w:tc>
        <w:tc>
          <w:tcPr>
            <w:tcW w:w="84" w:type="pct"/>
            <w:vAlign w:val="center"/>
            <w:hideMark/>
          </w:tcPr>
          <w:p w14:paraId="4A23765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AB1B27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28AA7A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48</w:t>
            </w:r>
          </w:p>
        </w:tc>
        <w:tc>
          <w:tcPr>
            <w:tcW w:w="825" w:type="pct"/>
            <w:tcBorders>
              <w:top w:val="nil"/>
              <w:left w:val="nil"/>
              <w:bottom w:val="single" w:sz="8" w:space="0" w:color="auto"/>
              <w:right w:val="single" w:sz="8" w:space="0" w:color="auto"/>
            </w:tcBorders>
            <w:shd w:val="clear" w:color="auto" w:fill="auto"/>
            <w:vAlign w:val="center"/>
            <w:hideMark/>
          </w:tcPr>
          <w:p w14:paraId="7C4E6E9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P.3.1.5.Maddi durumu iyi olmayan öğrencilere okul kıyafeti yardımı</w:t>
            </w:r>
          </w:p>
        </w:tc>
        <w:tc>
          <w:tcPr>
            <w:tcW w:w="671" w:type="pct"/>
            <w:tcBorders>
              <w:top w:val="nil"/>
              <w:left w:val="nil"/>
              <w:bottom w:val="single" w:sz="8" w:space="0" w:color="auto"/>
              <w:right w:val="single" w:sz="8" w:space="0" w:color="auto"/>
            </w:tcBorders>
            <w:shd w:val="clear" w:color="auto" w:fill="auto"/>
            <w:vAlign w:val="center"/>
            <w:hideMark/>
          </w:tcPr>
          <w:p w14:paraId="67F53DD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651662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3BC896D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Okul kıyafeti yardımı yapılan öğrenci sayısını gösterir.</w:t>
            </w:r>
          </w:p>
        </w:tc>
        <w:tc>
          <w:tcPr>
            <w:tcW w:w="84" w:type="pct"/>
            <w:vAlign w:val="center"/>
            <w:hideMark/>
          </w:tcPr>
          <w:p w14:paraId="1950C56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E5DC4A7"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E188C5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49</w:t>
            </w:r>
          </w:p>
        </w:tc>
        <w:tc>
          <w:tcPr>
            <w:tcW w:w="825" w:type="pct"/>
            <w:tcBorders>
              <w:top w:val="nil"/>
              <w:left w:val="nil"/>
              <w:bottom w:val="single" w:sz="8" w:space="0" w:color="auto"/>
              <w:right w:val="single" w:sz="8" w:space="0" w:color="auto"/>
            </w:tcBorders>
            <w:shd w:val="clear" w:color="auto" w:fill="auto"/>
            <w:vAlign w:val="center"/>
            <w:hideMark/>
          </w:tcPr>
          <w:p w14:paraId="2ECC00C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P.G.3.1.6.Engelli ve </w:t>
            </w:r>
            <w:proofErr w:type="spellStart"/>
            <w:r w:rsidRPr="00852D81">
              <w:rPr>
                <w:rFonts w:ascii="Times New Roman" w:eastAsia="Times New Roman" w:hAnsi="Times New Roman" w:cs="Times New Roman"/>
                <w:color w:val="000000"/>
                <w:sz w:val="20"/>
                <w:szCs w:val="20"/>
                <w:lang w:eastAsia="tr-TR"/>
              </w:rPr>
              <w:t>acezelere</w:t>
            </w:r>
            <w:proofErr w:type="spellEnd"/>
            <w:r w:rsidRPr="00852D81">
              <w:rPr>
                <w:rFonts w:ascii="Times New Roman" w:eastAsia="Times New Roman" w:hAnsi="Times New Roman" w:cs="Times New Roman"/>
                <w:color w:val="000000"/>
                <w:sz w:val="20"/>
                <w:szCs w:val="20"/>
                <w:lang w:eastAsia="tr-TR"/>
              </w:rPr>
              <w:t xml:space="preserve"> Aydın İli ve dışı geziler düzenlenmesi için araç kiralama hizmet satın alınması </w:t>
            </w:r>
          </w:p>
        </w:tc>
        <w:tc>
          <w:tcPr>
            <w:tcW w:w="671" w:type="pct"/>
            <w:tcBorders>
              <w:top w:val="nil"/>
              <w:left w:val="nil"/>
              <w:bottom w:val="single" w:sz="8" w:space="0" w:color="auto"/>
              <w:right w:val="single" w:sz="8" w:space="0" w:color="auto"/>
            </w:tcBorders>
            <w:shd w:val="clear" w:color="auto" w:fill="auto"/>
            <w:vAlign w:val="center"/>
            <w:hideMark/>
          </w:tcPr>
          <w:p w14:paraId="6345B33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03F953A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0F0AB4C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Müdürlüğünde bulunan araç sayısını gösterir.</w:t>
            </w:r>
          </w:p>
        </w:tc>
        <w:tc>
          <w:tcPr>
            <w:tcW w:w="84" w:type="pct"/>
            <w:vAlign w:val="center"/>
            <w:hideMark/>
          </w:tcPr>
          <w:p w14:paraId="28C666A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52A624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E4E114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50</w:t>
            </w:r>
          </w:p>
        </w:tc>
        <w:tc>
          <w:tcPr>
            <w:tcW w:w="825" w:type="pct"/>
            <w:tcBorders>
              <w:top w:val="nil"/>
              <w:left w:val="nil"/>
              <w:bottom w:val="single" w:sz="8" w:space="0" w:color="auto"/>
              <w:right w:val="single" w:sz="8" w:space="0" w:color="auto"/>
            </w:tcBorders>
            <w:shd w:val="clear" w:color="auto" w:fill="auto"/>
            <w:vAlign w:val="center"/>
            <w:hideMark/>
          </w:tcPr>
          <w:p w14:paraId="23F9F67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P.G.3.2.1.Kadınlarımızın kermes faaliyetlerinin ilçe halkına satışının yapılması için satış yeri </w:t>
            </w:r>
          </w:p>
        </w:tc>
        <w:tc>
          <w:tcPr>
            <w:tcW w:w="671" w:type="pct"/>
            <w:tcBorders>
              <w:top w:val="nil"/>
              <w:left w:val="nil"/>
              <w:bottom w:val="single" w:sz="8" w:space="0" w:color="auto"/>
              <w:right w:val="single" w:sz="8" w:space="0" w:color="auto"/>
            </w:tcBorders>
            <w:shd w:val="clear" w:color="auto" w:fill="auto"/>
            <w:vAlign w:val="center"/>
            <w:hideMark/>
          </w:tcPr>
          <w:p w14:paraId="4770D7A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F0DB96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 Fen İşleri Müdürlüğü, Emlak ve İst.</w:t>
            </w:r>
          </w:p>
        </w:tc>
        <w:tc>
          <w:tcPr>
            <w:tcW w:w="1596" w:type="pct"/>
            <w:tcBorders>
              <w:top w:val="nil"/>
              <w:left w:val="nil"/>
              <w:bottom w:val="single" w:sz="8" w:space="0" w:color="auto"/>
              <w:right w:val="single" w:sz="8" w:space="0" w:color="auto"/>
            </w:tcBorders>
            <w:shd w:val="clear" w:color="auto" w:fill="auto"/>
            <w:vAlign w:val="center"/>
            <w:hideMark/>
          </w:tcPr>
          <w:p w14:paraId="5C8F2DF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Kadınlara yönelik düzenlenen kermes satış yeri sayısını gösterir.</w:t>
            </w:r>
          </w:p>
        </w:tc>
        <w:tc>
          <w:tcPr>
            <w:tcW w:w="84" w:type="pct"/>
            <w:vAlign w:val="center"/>
            <w:hideMark/>
          </w:tcPr>
          <w:p w14:paraId="7BE32C6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98CB20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609EE8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51</w:t>
            </w:r>
          </w:p>
        </w:tc>
        <w:tc>
          <w:tcPr>
            <w:tcW w:w="825" w:type="pct"/>
            <w:tcBorders>
              <w:top w:val="nil"/>
              <w:left w:val="nil"/>
              <w:bottom w:val="single" w:sz="8" w:space="0" w:color="auto"/>
              <w:right w:val="single" w:sz="8" w:space="0" w:color="auto"/>
            </w:tcBorders>
            <w:shd w:val="clear" w:color="auto" w:fill="auto"/>
            <w:vAlign w:val="center"/>
            <w:hideMark/>
          </w:tcPr>
          <w:p w14:paraId="5610809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P.G.3.2.2.Kadınlarımızın kitap okuma alışkanlığının kazandırılması kadın dayanışma kültür evleri açılması </w:t>
            </w:r>
          </w:p>
        </w:tc>
        <w:tc>
          <w:tcPr>
            <w:tcW w:w="671" w:type="pct"/>
            <w:tcBorders>
              <w:top w:val="nil"/>
              <w:left w:val="nil"/>
              <w:bottom w:val="single" w:sz="8" w:space="0" w:color="auto"/>
              <w:right w:val="single" w:sz="8" w:space="0" w:color="auto"/>
            </w:tcBorders>
            <w:shd w:val="clear" w:color="auto" w:fill="auto"/>
            <w:vAlign w:val="center"/>
            <w:hideMark/>
          </w:tcPr>
          <w:p w14:paraId="5223037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2449C74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Zabıta Müdürlüğü, Fen İşleri Müdürlüğü, Emlak ve İstimlak Müdürlüğü</w:t>
            </w:r>
          </w:p>
        </w:tc>
        <w:tc>
          <w:tcPr>
            <w:tcW w:w="1596" w:type="pct"/>
            <w:tcBorders>
              <w:top w:val="nil"/>
              <w:left w:val="nil"/>
              <w:bottom w:val="single" w:sz="8" w:space="0" w:color="auto"/>
              <w:right w:val="single" w:sz="8" w:space="0" w:color="auto"/>
            </w:tcBorders>
            <w:shd w:val="clear" w:color="auto" w:fill="auto"/>
            <w:vAlign w:val="center"/>
            <w:hideMark/>
          </w:tcPr>
          <w:p w14:paraId="3D6F963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Kadınlara yönelik düzenlenen kültür evi yeri sayısını gösterir</w:t>
            </w:r>
          </w:p>
        </w:tc>
        <w:tc>
          <w:tcPr>
            <w:tcW w:w="84" w:type="pct"/>
            <w:vAlign w:val="center"/>
            <w:hideMark/>
          </w:tcPr>
          <w:p w14:paraId="7CE35DA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92544B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597633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52</w:t>
            </w:r>
          </w:p>
        </w:tc>
        <w:tc>
          <w:tcPr>
            <w:tcW w:w="825" w:type="pct"/>
            <w:tcBorders>
              <w:top w:val="nil"/>
              <w:left w:val="nil"/>
              <w:bottom w:val="single" w:sz="8" w:space="0" w:color="auto"/>
              <w:right w:val="single" w:sz="8" w:space="0" w:color="auto"/>
            </w:tcBorders>
            <w:shd w:val="clear" w:color="auto" w:fill="auto"/>
            <w:vAlign w:val="center"/>
            <w:hideMark/>
          </w:tcPr>
          <w:p w14:paraId="7BC6A55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P.G.3.3.1.Okullar arasında çocuklarımızın ufukları genişlemesi için </w:t>
            </w:r>
            <w:proofErr w:type="spellStart"/>
            <w:proofErr w:type="gramStart"/>
            <w:r w:rsidRPr="00852D81">
              <w:rPr>
                <w:rFonts w:ascii="Times New Roman" w:eastAsia="Times New Roman" w:hAnsi="Times New Roman" w:cs="Times New Roman"/>
                <w:color w:val="000000"/>
                <w:sz w:val="20"/>
                <w:szCs w:val="20"/>
                <w:lang w:eastAsia="tr-TR"/>
              </w:rPr>
              <w:t>şiir,resim</w:t>
            </w:r>
            <w:proofErr w:type="spellEnd"/>
            <w:proofErr w:type="gramEnd"/>
            <w:r w:rsidRPr="00852D81">
              <w:rPr>
                <w:rFonts w:ascii="Times New Roman" w:eastAsia="Times New Roman" w:hAnsi="Times New Roman" w:cs="Times New Roman"/>
                <w:color w:val="000000"/>
                <w:sz w:val="20"/>
                <w:szCs w:val="20"/>
                <w:lang w:eastAsia="tr-TR"/>
              </w:rPr>
              <w:t xml:space="preserve"> kompozisyon yarışmaları düzenlemek</w:t>
            </w:r>
          </w:p>
        </w:tc>
        <w:tc>
          <w:tcPr>
            <w:tcW w:w="671" w:type="pct"/>
            <w:tcBorders>
              <w:top w:val="nil"/>
              <w:left w:val="nil"/>
              <w:bottom w:val="single" w:sz="8" w:space="0" w:color="auto"/>
              <w:right w:val="single" w:sz="8" w:space="0" w:color="auto"/>
            </w:tcBorders>
            <w:shd w:val="clear" w:color="auto" w:fill="auto"/>
            <w:vAlign w:val="center"/>
            <w:hideMark/>
          </w:tcPr>
          <w:p w14:paraId="0EC23C2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C8A382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6D99DCE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Okullar arasında çocuklarımızın ufukları genişlemesi için </w:t>
            </w:r>
            <w:proofErr w:type="spellStart"/>
            <w:proofErr w:type="gramStart"/>
            <w:r w:rsidRPr="00852D81">
              <w:rPr>
                <w:rFonts w:ascii="Times New Roman" w:eastAsia="Times New Roman" w:hAnsi="Times New Roman" w:cs="Times New Roman"/>
                <w:color w:val="000000"/>
                <w:sz w:val="20"/>
                <w:szCs w:val="20"/>
                <w:lang w:eastAsia="tr-TR"/>
              </w:rPr>
              <w:t>şiir,resim</w:t>
            </w:r>
            <w:proofErr w:type="spellEnd"/>
            <w:proofErr w:type="gramEnd"/>
            <w:r w:rsidRPr="00852D81">
              <w:rPr>
                <w:rFonts w:ascii="Times New Roman" w:eastAsia="Times New Roman" w:hAnsi="Times New Roman" w:cs="Times New Roman"/>
                <w:color w:val="000000"/>
                <w:sz w:val="20"/>
                <w:szCs w:val="20"/>
                <w:lang w:eastAsia="tr-TR"/>
              </w:rPr>
              <w:t xml:space="preserve"> kompozisyon yarışmaları sayısı </w:t>
            </w:r>
          </w:p>
        </w:tc>
        <w:tc>
          <w:tcPr>
            <w:tcW w:w="84" w:type="pct"/>
            <w:vAlign w:val="center"/>
            <w:hideMark/>
          </w:tcPr>
          <w:p w14:paraId="42BD745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0FAE30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5CAC84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53</w:t>
            </w:r>
          </w:p>
        </w:tc>
        <w:tc>
          <w:tcPr>
            <w:tcW w:w="825" w:type="pct"/>
            <w:tcBorders>
              <w:top w:val="nil"/>
              <w:left w:val="nil"/>
              <w:bottom w:val="single" w:sz="8" w:space="0" w:color="auto"/>
              <w:right w:val="single" w:sz="8" w:space="0" w:color="auto"/>
            </w:tcBorders>
            <w:shd w:val="clear" w:color="auto" w:fill="auto"/>
            <w:vAlign w:val="center"/>
            <w:hideMark/>
          </w:tcPr>
          <w:p w14:paraId="6F72E9F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P.G.3.3.2.Çocuklarımızın gençlerimiz için yaz okulları kapsamında voleybol satranç kurs düzenlemek </w:t>
            </w:r>
          </w:p>
        </w:tc>
        <w:tc>
          <w:tcPr>
            <w:tcW w:w="671" w:type="pct"/>
            <w:tcBorders>
              <w:top w:val="nil"/>
              <w:left w:val="nil"/>
              <w:bottom w:val="single" w:sz="8" w:space="0" w:color="auto"/>
              <w:right w:val="single" w:sz="8" w:space="0" w:color="auto"/>
            </w:tcBorders>
            <w:shd w:val="clear" w:color="auto" w:fill="auto"/>
            <w:vAlign w:val="center"/>
            <w:hideMark/>
          </w:tcPr>
          <w:p w14:paraId="2685B6B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72BE6CC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596" w:type="pct"/>
            <w:tcBorders>
              <w:top w:val="nil"/>
              <w:left w:val="nil"/>
              <w:bottom w:val="single" w:sz="8" w:space="0" w:color="auto"/>
              <w:right w:val="single" w:sz="8" w:space="0" w:color="auto"/>
            </w:tcBorders>
            <w:shd w:val="clear" w:color="auto" w:fill="auto"/>
            <w:vAlign w:val="center"/>
            <w:hideMark/>
          </w:tcPr>
          <w:p w14:paraId="0E5F1AC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Çocuklarımızın gençlerimiz için yaz okulları kapsamında voleybol satranç düzenlenen kurs sayısı </w:t>
            </w:r>
          </w:p>
        </w:tc>
        <w:tc>
          <w:tcPr>
            <w:tcW w:w="84" w:type="pct"/>
            <w:vAlign w:val="center"/>
            <w:hideMark/>
          </w:tcPr>
          <w:p w14:paraId="719234A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03EB60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3E36C6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54</w:t>
            </w:r>
          </w:p>
        </w:tc>
        <w:tc>
          <w:tcPr>
            <w:tcW w:w="825" w:type="pct"/>
            <w:tcBorders>
              <w:top w:val="nil"/>
              <w:left w:val="nil"/>
              <w:bottom w:val="single" w:sz="8" w:space="0" w:color="auto"/>
              <w:right w:val="single" w:sz="8" w:space="0" w:color="auto"/>
            </w:tcBorders>
            <w:shd w:val="clear" w:color="auto" w:fill="auto"/>
            <w:vAlign w:val="center"/>
            <w:hideMark/>
          </w:tcPr>
          <w:p w14:paraId="46C2EA2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P.G.3.4.1.Engellilere yapılan akülü araç yardımı</w:t>
            </w:r>
          </w:p>
        </w:tc>
        <w:tc>
          <w:tcPr>
            <w:tcW w:w="671" w:type="pct"/>
            <w:tcBorders>
              <w:top w:val="nil"/>
              <w:left w:val="nil"/>
              <w:bottom w:val="single" w:sz="8" w:space="0" w:color="auto"/>
              <w:right w:val="single" w:sz="8" w:space="0" w:color="auto"/>
            </w:tcBorders>
            <w:shd w:val="clear" w:color="auto" w:fill="auto"/>
            <w:vAlign w:val="center"/>
            <w:hideMark/>
          </w:tcPr>
          <w:p w14:paraId="3E9EF87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73AE126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7805670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Akülü araç yardımı yapılan engelli sayısını gösterir.</w:t>
            </w:r>
          </w:p>
        </w:tc>
        <w:tc>
          <w:tcPr>
            <w:tcW w:w="84" w:type="pct"/>
            <w:vAlign w:val="center"/>
            <w:hideMark/>
          </w:tcPr>
          <w:p w14:paraId="024DDDB2"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293C22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0DA058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55</w:t>
            </w:r>
          </w:p>
        </w:tc>
        <w:tc>
          <w:tcPr>
            <w:tcW w:w="825" w:type="pct"/>
            <w:tcBorders>
              <w:top w:val="nil"/>
              <w:left w:val="nil"/>
              <w:bottom w:val="single" w:sz="8" w:space="0" w:color="auto"/>
              <w:right w:val="single" w:sz="8" w:space="0" w:color="auto"/>
            </w:tcBorders>
            <w:shd w:val="clear" w:color="auto" w:fill="auto"/>
            <w:vAlign w:val="center"/>
            <w:hideMark/>
          </w:tcPr>
          <w:p w14:paraId="47122A5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P.G.3.4.2.</w:t>
            </w:r>
            <w:proofErr w:type="gramStart"/>
            <w:r w:rsidRPr="00852D81">
              <w:rPr>
                <w:rFonts w:ascii="Times New Roman" w:eastAsia="Times New Roman" w:hAnsi="Times New Roman" w:cs="Times New Roman"/>
                <w:color w:val="000000"/>
                <w:sz w:val="20"/>
                <w:szCs w:val="20"/>
                <w:lang w:eastAsia="tr-TR"/>
              </w:rPr>
              <w:t>Engellilerin  akülü</w:t>
            </w:r>
            <w:proofErr w:type="gramEnd"/>
            <w:r w:rsidRPr="00852D81">
              <w:rPr>
                <w:rFonts w:ascii="Times New Roman" w:eastAsia="Times New Roman" w:hAnsi="Times New Roman" w:cs="Times New Roman"/>
                <w:color w:val="000000"/>
                <w:sz w:val="20"/>
                <w:szCs w:val="20"/>
                <w:lang w:eastAsia="tr-TR"/>
              </w:rPr>
              <w:t xml:space="preserve"> aracına alınan akü sayısı</w:t>
            </w:r>
          </w:p>
        </w:tc>
        <w:tc>
          <w:tcPr>
            <w:tcW w:w="671" w:type="pct"/>
            <w:tcBorders>
              <w:top w:val="nil"/>
              <w:left w:val="nil"/>
              <w:bottom w:val="single" w:sz="8" w:space="0" w:color="auto"/>
              <w:right w:val="single" w:sz="8" w:space="0" w:color="auto"/>
            </w:tcBorders>
            <w:shd w:val="clear" w:color="auto" w:fill="auto"/>
            <w:vAlign w:val="center"/>
            <w:hideMark/>
          </w:tcPr>
          <w:p w14:paraId="1EEECDD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4A5C5FB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54D1C84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proofErr w:type="gramStart"/>
            <w:r w:rsidRPr="00852D81">
              <w:rPr>
                <w:rFonts w:ascii="Times New Roman" w:eastAsia="Times New Roman" w:hAnsi="Times New Roman" w:cs="Times New Roman"/>
                <w:color w:val="000000"/>
                <w:sz w:val="20"/>
                <w:szCs w:val="20"/>
                <w:lang w:eastAsia="tr-TR"/>
              </w:rPr>
              <w:t>Engellilerin  akülü</w:t>
            </w:r>
            <w:proofErr w:type="gramEnd"/>
            <w:r w:rsidRPr="00852D81">
              <w:rPr>
                <w:rFonts w:ascii="Times New Roman" w:eastAsia="Times New Roman" w:hAnsi="Times New Roman" w:cs="Times New Roman"/>
                <w:color w:val="000000"/>
                <w:sz w:val="20"/>
                <w:szCs w:val="20"/>
                <w:lang w:eastAsia="tr-TR"/>
              </w:rPr>
              <w:t xml:space="preserve"> aracına alınan akü sayısını gösterir.</w:t>
            </w:r>
          </w:p>
        </w:tc>
        <w:tc>
          <w:tcPr>
            <w:tcW w:w="84" w:type="pct"/>
            <w:vAlign w:val="center"/>
            <w:hideMark/>
          </w:tcPr>
          <w:p w14:paraId="0EFE085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3B2B7B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98D5C3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56</w:t>
            </w:r>
          </w:p>
        </w:tc>
        <w:tc>
          <w:tcPr>
            <w:tcW w:w="825" w:type="pct"/>
            <w:tcBorders>
              <w:top w:val="nil"/>
              <w:left w:val="nil"/>
              <w:bottom w:val="single" w:sz="8" w:space="0" w:color="auto"/>
              <w:right w:val="single" w:sz="8" w:space="0" w:color="auto"/>
            </w:tcBorders>
            <w:shd w:val="clear" w:color="auto" w:fill="auto"/>
            <w:vAlign w:val="center"/>
            <w:hideMark/>
          </w:tcPr>
          <w:p w14:paraId="7F178D5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P.G.3.4.3.Engellilere yapılan tekerlekli </w:t>
            </w:r>
            <w:proofErr w:type="gramStart"/>
            <w:r w:rsidRPr="00852D81">
              <w:rPr>
                <w:rFonts w:ascii="Times New Roman" w:eastAsia="Times New Roman" w:hAnsi="Times New Roman" w:cs="Times New Roman"/>
                <w:color w:val="000000"/>
                <w:sz w:val="20"/>
                <w:szCs w:val="20"/>
                <w:lang w:eastAsia="tr-TR"/>
              </w:rPr>
              <w:t>sandalye  yardım</w:t>
            </w:r>
            <w:proofErr w:type="gramEnd"/>
            <w:r w:rsidRPr="00852D81">
              <w:rPr>
                <w:rFonts w:ascii="Times New Roman" w:eastAsia="Times New Roman" w:hAnsi="Times New Roman" w:cs="Times New Roman"/>
                <w:color w:val="000000"/>
                <w:sz w:val="20"/>
                <w:szCs w:val="20"/>
                <w:lang w:eastAsia="tr-TR"/>
              </w:rPr>
              <w:t xml:space="preserve"> sayısı</w:t>
            </w:r>
          </w:p>
        </w:tc>
        <w:tc>
          <w:tcPr>
            <w:tcW w:w="671" w:type="pct"/>
            <w:tcBorders>
              <w:top w:val="nil"/>
              <w:left w:val="nil"/>
              <w:bottom w:val="single" w:sz="8" w:space="0" w:color="auto"/>
              <w:right w:val="single" w:sz="8" w:space="0" w:color="auto"/>
            </w:tcBorders>
            <w:shd w:val="clear" w:color="auto" w:fill="auto"/>
            <w:vAlign w:val="center"/>
            <w:hideMark/>
          </w:tcPr>
          <w:p w14:paraId="4595F08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24399EF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5193885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Engellilere yapılan tekerlekli </w:t>
            </w:r>
            <w:proofErr w:type="gramStart"/>
            <w:r w:rsidRPr="00852D81">
              <w:rPr>
                <w:rFonts w:ascii="Times New Roman" w:eastAsia="Times New Roman" w:hAnsi="Times New Roman" w:cs="Times New Roman"/>
                <w:color w:val="000000"/>
                <w:sz w:val="20"/>
                <w:szCs w:val="20"/>
                <w:lang w:eastAsia="tr-TR"/>
              </w:rPr>
              <w:t>sandalye  yardım</w:t>
            </w:r>
            <w:proofErr w:type="gramEnd"/>
            <w:r w:rsidRPr="00852D81">
              <w:rPr>
                <w:rFonts w:ascii="Times New Roman" w:eastAsia="Times New Roman" w:hAnsi="Times New Roman" w:cs="Times New Roman"/>
                <w:color w:val="000000"/>
                <w:sz w:val="20"/>
                <w:szCs w:val="20"/>
                <w:lang w:eastAsia="tr-TR"/>
              </w:rPr>
              <w:t xml:space="preserve"> sayısını gösterir.</w:t>
            </w:r>
          </w:p>
        </w:tc>
        <w:tc>
          <w:tcPr>
            <w:tcW w:w="84" w:type="pct"/>
            <w:vAlign w:val="center"/>
            <w:hideMark/>
          </w:tcPr>
          <w:p w14:paraId="23E1ACE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7CAFAE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A3FB2B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57</w:t>
            </w:r>
          </w:p>
        </w:tc>
        <w:tc>
          <w:tcPr>
            <w:tcW w:w="825" w:type="pct"/>
            <w:tcBorders>
              <w:top w:val="nil"/>
              <w:left w:val="nil"/>
              <w:bottom w:val="single" w:sz="8" w:space="0" w:color="auto"/>
              <w:right w:val="single" w:sz="8" w:space="0" w:color="auto"/>
            </w:tcBorders>
            <w:shd w:val="clear" w:color="auto" w:fill="auto"/>
            <w:vAlign w:val="center"/>
            <w:hideMark/>
          </w:tcPr>
          <w:p w14:paraId="18B8D7C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P.G.3.4.4.Yapılan Bilinçlendirme çalışmaları</w:t>
            </w:r>
          </w:p>
        </w:tc>
        <w:tc>
          <w:tcPr>
            <w:tcW w:w="671" w:type="pct"/>
            <w:tcBorders>
              <w:top w:val="nil"/>
              <w:left w:val="nil"/>
              <w:bottom w:val="single" w:sz="8" w:space="0" w:color="auto"/>
              <w:right w:val="single" w:sz="8" w:space="0" w:color="auto"/>
            </w:tcBorders>
            <w:shd w:val="clear" w:color="auto" w:fill="auto"/>
            <w:vAlign w:val="center"/>
            <w:hideMark/>
          </w:tcPr>
          <w:p w14:paraId="063A9BF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492" w:type="pct"/>
            <w:tcBorders>
              <w:top w:val="nil"/>
              <w:left w:val="nil"/>
              <w:bottom w:val="single" w:sz="8" w:space="0" w:color="auto"/>
              <w:right w:val="single" w:sz="8" w:space="0" w:color="auto"/>
            </w:tcBorders>
            <w:shd w:val="clear" w:color="auto" w:fill="auto"/>
            <w:vAlign w:val="center"/>
            <w:hideMark/>
          </w:tcPr>
          <w:p w14:paraId="117E7F8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-Fen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3CEEBF8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 tarafından yapılan bilinçlendirme çalışmalarının sayısını ifade eder.</w:t>
            </w:r>
          </w:p>
        </w:tc>
        <w:tc>
          <w:tcPr>
            <w:tcW w:w="84" w:type="pct"/>
            <w:vAlign w:val="center"/>
            <w:hideMark/>
          </w:tcPr>
          <w:p w14:paraId="2E373A7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571CA4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108BD5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58</w:t>
            </w:r>
          </w:p>
        </w:tc>
        <w:tc>
          <w:tcPr>
            <w:tcW w:w="825" w:type="pct"/>
            <w:tcBorders>
              <w:top w:val="nil"/>
              <w:left w:val="nil"/>
              <w:bottom w:val="single" w:sz="8" w:space="0" w:color="auto"/>
              <w:right w:val="single" w:sz="8" w:space="0" w:color="auto"/>
            </w:tcBorders>
            <w:shd w:val="clear" w:color="auto" w:fill="auto"/>
            <w:vAlign w:val="center"/>
            <w:hideMark/>
          </w:tcPr>
          <w:p w14:paraId="2755C19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P.G.4.1.1. </w:t>
            </w:r>
            <w:proofErr w:type="gramStart"/>
            <w:r w:rsidRPr="00852D81">
              <w:rPr>
                <w:rFonts w:ascii="Times New Roman" w:eastAsia="Times New Roman" w:hAnsi="Times New Roman" w:cs="Times New Roman"/>
                <w:color w:val="000000"/>
                <w:sz w:val="20"/>
                <w:szCs w:val="20"/>
                <w:lang w:eastAsia="tr-TR"/>
              </w:rPr>
              <w:t>İlçemizin  Kültür</w:t>
            </w:r>
            <w:proofErr w:type="gramEnd"/>
            <w:r w:rsidRPr="00852D81">
              <w:rPr>
                <w:rFonts w:ascii="Times New Roman" w:eastAsia="Times New Roman" w:hAnsi="Times New Roman" w:cs="Times New Roman"/>
                <w:color w:val="000000"/>
                <w:sz w:val="20"/>
                <w:szCs w:val="20"/>
                <w:lang w:eastAsia="tr-TR"/>
              </w:rPr>
              <w:t xml:space="preserve">  Sanat ve Spor alanlarına bilgi için tanıtım için fuar sergi organizasyon adet</w:t>
            </w:r>
          </w:p>
        </w:tc>
        <w:tc>
          <w:tcPr>
            <w:tcW w:w="671" w:type="pct"/>
            <w:tcBorders>
              <w:top w:val="nil"/>
              <w:left w:val="nil"/>
              <w:bottom w:val="single" w:sz="8" w:space="0" w:color="auto"/>
              <w:right w:val="single" w:sz="8" w:space="0" w:color="auto"/>
            </w:tcBorders>
            <w:shd w:val="clear" w:color="auto" w:fill="auto"/>
            <w:vAlign w:val="center"/>
            <w:hideMark/>
          </w:tcPr>
          <w:p w14:paraId="1FF0ED7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78D3A54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A77AE7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Müdürlüğünce gerçekleştirilen Çevre, Barış ve Dayanışma bilincini geliştirici çalışmalar sayısı </w:t>
            </w:r>
          </w:p>
        </w:tc>
        <w:tc>
          <w:tcPr>
            <w:tcW w:w="84" w:type="pct"/>
            <w:vAlign w:val="center"/>
            <w:hideMark/>
          </w:tcPr>
          <w:p w14:paraId="0C6BFA6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3D0E62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969307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59</w:t>
            </w:r>
          </w:p>
        </w:tc>
        <w:tc>
          <w:tcPr>
            <w:tcW w:w="825" w:type="pct"/>
            <w:tcBorders>
              <w:top w:val="nil"/>
              <w:left w:val="nil"/>
              <w:bottom w:val="single" w:sz="8" w:space="0" w:color="auto"/>
              <w:right w:val="single" w:sz="8" w:space="0" w:color="auto"/>
            </w:tcBorders>
            <w:shd w:val="clear" w:color="auto" w:fill="auto"/>
            <w:vAlign w:val="center"/>
            <w:hideMark/>
          </w:tcPr>
          <w:p w14:paraId="737489E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P.G.4.1.2.Ulusal ve </w:t>
            </w:r>
            <w:proofErr w:type="gramStart"/>
            <w:r w:rsidRPr="00852D81">
              <w:rPr>
                <w:rFonts w:ascii="Times New Roman" w:eastAsia="Times New Roman" w:hAnsi="Times New Roman" w:cs="Times New Roman"/>
                <w:color w:val="000000"/>
                <w:sz w:val="20"/>
                <w:szCs w:val="20"/>
                <w:lang w:eastAsia="tr-TR"/>
              </w:rPr>
              <w:t>Uluslar arası</w:t>
            </w:r>
            <w:proofErr w:type="gramEnd"/>
            <w:r w:rsidRPr="00852D81">
              <w:rPr>
                <w:rFonts w:ascii="Times New Roman" w:eastAsia="Times New Roman" w:hAnsi="Times New Roman" w:cs="Times New Roman"/>
                <w:color w:val="000000"/>
                <w:sz w:val="20"/>
                <w:szCs w:val="20"/>
                <w:lang w:eastAsia="tr-TR"/>
              </w:rPr>
              <w:t xml:space="preserve"> fuarlara katılım sayısı </w:t>
            </w:r>
          </w:p>
        </w:tc>
        <w:tc>
          <w:tcPr>
            <w:tcW w:w="671" w:type="pct"/>
            <w:tcBorders>
              <w:top w:val="nil"/>
              <w:left w:val="nil"/>
              <w:bottom w:val="single" w:sz="8" w:space="0" w:color="auto"/>
              <w:right w:val="single" w:sz="8" w:space="0" w:color="auto"/>
            </w:tcBorders>
            <w:shd w:val="clear" w:color="auto" w:fill="auto"/>
            <w:vAlign w:val="center"/>
            <w:hideMark/>
          </w:tcPr>
          <w:p w14:paraId="58DAA8B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5786AFC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512031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Ulusal ve </w:t>
            </w:r>
            <w:proofErr w:type="gramStart"/>
            <w:r w:rsidRPr="00852D81">
              <w:rPr>
                <w:rFonts w:ascii="Times New Roman" w:eastAsia="Times New Roman" w:hAnsi="Times New Roman" w:cs="Times New Roman"/>
                <w:color w:val="000000"/>
                <w:sz w:val="20"/>
                <w:szCs w:val="20"/>
                <w:lang w:eastAsia="tr-TR"/>
              </w:rPr>
              <w:t>Uluslar arası</w:t>
            </w:r>
            <w:proofErr w:type="gramEnd"/>
            <w:r w:rsidRPr="00852D81">
              <w:rPr>
                <w:rFonts w:ascii="Times New Roman" w:eastAsia="Times New Roman" w:hAnsi="Times New Roman" w:cs="Times New Roman"/>
                <w:color w:val="000000"/>
                <w:sz w:val="20"/>
                <w:szCs w:val="20"/>
                <w:lang w:eastAsia="tr-TR"/>
              </w:rPr>
              <w:t xml:space="preserve"> fuarlara katılım sayısını gösterir.</w:t>
            </w:r>
          </w:p>
        </w:tc>
        <w:tc>
          <w:tcPr>
            <w:tcW w:w="84" w:type="pct"/>
            <w:vAlign w:val="center"/>
            <w:hideMark/>
          </w:tcPr>
          <w:p w14:paraId="7F0E549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CBE8F9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01A14D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60</w:t>
            </w:r>
          </w:p>
        </w:tc>
        <w:tc>
          <w:tcPr>
            <w:tcW w:w="825" w:type="pct"/>
            <w:tcBorders>
              <w:top w:val="nil"/>
              <w:left w:val="nil"/>
              <w:bottom w:val="single" w:sz="8" w:space="0" w:color="auto"/>
              <w:right w:val="single" w:sz="8" w:space="0" w:color="auto"/>
            </w:tcBorders>
            <w:shd w:val="clear" w:color="auto" w:fill="auto"/>
            <w:vAlign w:val="center"/>
            <w:hideMark/>
          </w:tcPr>
          <w:p w14:paraId="639EA8E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P.G.4.1.3.Düzenlenen ulusal ve </w:t>
            </w:r>
            <w:proofErr w:type="gramStart"/>
            <w:r w:rsidRPr="00852D81">
              <w:rPr>
                <w:rFonts w:ascii="Times New Roman" w:eastAsia="Times New Roman" w:hAnsi="Times New Roman" w:cs="Times New Roman"/>
                <w:color w:val="000000"/>
                <w:sz w:val="20"/>
                <w:szCs w:val="20"/>
                <w:lang w:eastAsia="tr-TR"/>
              </w:rPr>
              <w:t>uluslar arası</w:t>
            </w:r>
            <w:proofErr w:type="gramEnd"/>
            <w:r w:rsidRPr="00852D81">
              <w:rPr>
                <w:rFonts w:ascii="Times New Roman" w:eastAsia="Times New Roman" w:hAnsi="Times New Roman" w:cs="Times New Roman"/>
                <w:color w:val="000000"/>
                <w:sz w:val="20"/>
                <w:szCs w:val="20"/>
                <w:lang w:eastAsia="tr-TR"/>
              </w:rPr>
              <w:t xml:space="preserve"> şenlik ve festival sayısı</w:t>
            </w:r>
          </w:p>
        </w:tc>
        <w:tc>
          <w:tcPr>
            <w:tcW w:w="671" w:type="pct"/>
            <w:tcBorders>
              <w:top w:val="nil"/>
              <w:left w:val="nil"/>
              <w:bottom w:val="single" w:sz="8" w:space="0" w:color="auto"/>
              <w:right w:val="single" w:sz="8" w:space="0" w:color="auto"/>
            </w:tcBorders>
            <w:shd w:val="clear" w:color="auto" w:fill="auto"/>
            <w:vAlign w:val="center"/>
            <w:hideMark/>
          </w:tcPr>
          <w:p w14:paraId="58C2076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26A396D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CDEC9C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Düzenlenen ulusal ve </w:t>
            </w:r>
            <w:proofErr w:type="gramStart"/>
            <w:r w:rsidRPr="00852D81">
              <w:rPr>
                <w:rFonts w:ascii="Times New Roman" w:eastAsia="Times New Roman" w:hAnsi="Times New Roman" w:cs="Times New Roman"/>
                <w:color w:val="000000"/>
                <w:sz w:val="20"/>
                <w:szCs w:val="20"/>
                <w:lang w:eastAsia="tr-TR"/>
              </w:rPr>
              <w:t>uluslar arası</w:t>
            </w:r>
            <w:proofErr w:type="gramEnd"/>
            <w:r w:rsidRPr="00852D81">
              <w:rPr>
                <w:rFonts w:ascii="Times New Roman" w:eastAsia="Times New Roman" w:hAnsi="Times New Roman" w:cs="Times New Roman"/>
                <w:color w:val="000000"/>
                <w:sz w:val="20"/>
                <w:szCs w:val="20"/>
                <w:lang w:eastAsia="tr-TR"/>
              </w:rPr>
              <w:t xml:space="preserve"> şenlik ve festival sayısını gösterir.</w:t>
            </w:r>
          </w:p>
        </w:tc>
        <w:tc>
          <w:tcPr>
            <w:tcW w:w="84" w:type="pct"/>
            <w:vAlign w:val="center"/>
            <w:hideMark/>
          </w:tcPr>
          <w:p w14:paraId="39F024B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C22067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598B79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61</w:t>
            </w:r>
          </w:p>
        </w:tc>
        <w:tc>
          <w:tcPr>
            <w:tcW w:w="825" w:type="pct"/>
            <w:tcBorders>
              <w:top w:val="nil"/>
              <w:left w:val="nil"/>
              <w:bottom w:val="single" w:sz="8" w:space="0" w:color="auto"/>
              <w:right w:val="single" w:sz="8" w:space="0" w:color="auto"/>
            </w:tcBorders>
            <w:shd w:val="clear" w:color="auto" w:fill="auto"/>
            <w:vAlign w:val="center"/>
            <w:hideMark/>
          </w:tcPr>
          <w:p w14:paraId="0EC87DE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P.G.4.1.4.Yapılan tanıtıcı materyal sayısı</w:t>
            </w:r>
          </w:p>
        </w:tc>
        <w:tc>
          <w:tcPr>
            <w:tcW w:w="671" w:type="pct"/>
            <w:tcBorders>
              <w:top w:val="nil"/>
              <w:left w:val="nil"/>
              <w:bottom w:val="single" w:sz="8" w:space="0" w:color="auto"/>
              <w:right w:val="single" w:sz="8" w:space="0" w:color="auto"/>
            </w:tcBorders>
            <w:shd w:val="clear" w:color="auto" w:fill="auto"/>
            <w:vAlign w:val="center"/>
            <w:hideMark/>
          </w:tcPr>
          <w:p w14:paraId="3C93543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7B12DCD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1DAFA8B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Yapılan tanıtıcı materyal sayısını gösterir.</w:t>
            </w:r>
          </w:p>
        </w:tc>
        <w:tc>
          <w:tcPr>
            <w:tcW w:w="84" w:type="pct"/>
            <w:vAlign w:val="center"/>
            <w:hideMark/>
          </w:tcPr>
          <w:p w14:paraId="76E7F80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E16C62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05E135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62</w:t>
            </w:r>
          </w:p>
        </w:tc>
        <w:tc>
          <w:tcPr>
            <w:tcW w:w="825" w:type="pct"/>
            <w:tcBorders>
              <w:top w:val="nil"/>
              <w:left w:val="nil"/>
              <w:bottom w:val="single" w:sz="8" w:space="0" w:color="auto"/>
              <w:right w:val="single" w:sz="8" w:space="0" w:color="auto"/>
            </w:tcBorders>
            <w:shd w:val="clear" w:color="auto" w:fill="auto"/>
            <w:vAlign w:val="center"/>
            <w:hideMark/>
          </w:tcPr>
          <w:p w14:paraId="3419A95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P.G.4.1.5.Düzenlenen tiyatro ve sinema sayısı</w:t>
            </w:r>
          </w:p>
        </w:tc>
        <w:tc>
          <w:tcPr>
            <w:tcW w:w="671" w:type="pct"/>
            <w:tcBorders>
              <w:top w:val="nil"/>
              <w:left w:val="nil"/>
              <w:bottom w:val="single" w:sz="8" w:space="0" w:color="auto"/>
              <w:right w:val="single" w:sz="8" w:space="0" w:color="auto"/>
            </w:tcBorders>
            <w:shd w:val="clear" w:color="auto" w:fill="auto"/>
            <w:vAlign w:val="center"/>
            <w:hideMark/>
          </w:tcPr>
          <w:p w14:paraId="5782E85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5418497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42C8323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Düzenlenen tiyatro ve sinema sayısını gösterir.</w:t>
            </w:r>
          </w:p>
        </w:tc>
        <w:tc>
          <w:tcPr>
            <w:tcW w:w="84" w:type="pct"/>
            <w:vAlign w:val="center"/>
            <w:hideMark/>
          </w:tcPr>
          <w:p w14:paraId="153BB18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CE8BE0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ABBFFB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63</w:t>
            </w:r>
          </w:p>
        </w:tc>
        <w:tc>
          <w:tcPr>
            <w:tcW w:w="825" w:type="pct"/>
            <w:tcBorders>
              <w:top w:val="nil"/>
              <w:left w:val="nil"/>
              <w:bottom w:val="single" w:sz="8" w:space="0" w:color="auto"/>
              <w:right w:val="single" w:sz="8" w:space="0" w:color="auto"/>
            </w:tcBorders>
            <w:shd w:val="clear" w:color="auto" w:fill="auto"/>
            <w:vAlign w:val="center"/>
            <w:hideMark/>
          </w:tcPr>
          <w:p w14:paraId="594EB30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P.G.4.2.1. Maddi Yardım yapılan Amatör spor kulübü sayısı </w:t>
            </w:r>
          </w:p>
        </w:tc>
        <w:tc>
          <w:tcPr>
            <w:tcW w:w="671" w:type="pct"/>
            <w:tcBorders>
              <w:top w:val="nil"/>
              <w:left w:val="nil"/>
              <w:bottom w:val="single" w:sz="8" w:space="0" w:color="auto"/>
              <w:right w:val="single" w:sz="8" w:space="0" w:color="auto"/>
            </w:tcBorders>
            <w:shd w:val="clear" w:color="auto" w:fill="auto"/>
            <w:vAlign w:val="center"/>
            <w:hideMark/>
          </w:tcPr>
          <w:p w14:paraId="3B36E45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43E1C9E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480C3C0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Maddi Yardım yapılan Amatör spor kulübü sayısını gösterir. </w:t>
            </w:r>
          </w:p>
        </w:tc>
        <w:tc>
          <w:tcPr>
            <w:tcW w:w="84" w:type="pct"/>
            <w:vAlign w:val="center"/>
            <w:hideMark/>
          </w:tcPr>
          <w:p w14:paraId="186885F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103DC0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7D0110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64</w:t>
            </w:r>
          </w:p>
        </w:tc>
        <w:tc>
          <w:tcPr>
            <w:tcW w:w="825" w:type="pct"/>
            <w:tcBorders>
              <w:top w:val="nil"/>
              <w:left w:val="nil"/>
              <w:bottom w:val="single" w:sz="8" w:space="0" w:color="auto"/>
              <w:right w:val="single" w:sz="8" w:space="0" w:color="auto"/>
            </w:tcBorders>
            <w:shd w:val="clear" w:color="auto" w:fill="auto"/>
            <w:vAlign w:val="center"/>
            <w:hideMark/>
          </w:tcPr>
          <w:p w14:paraId="542B043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P.G.4.2.2. Amatör spor kulüplerine yapılan maddi Yardım sayısı</w:t>
            </w:r>
          </w:p>
        </w:tc>
        <w:tc>
          <w:tcPr>
            <w:tcW w:w="671" w:type="pct"/>
            <w:tcBorders>
              <w:top w:val="nil"/>
              <w:left w:val="nil"/>
              <w:bottom w:val="single" w:sz="8" w:space="0" w:color="auto"/>
              <w:right w:val="single" w:sz="8" w:space="0" w:color="auto"/>
            </w:tcBorders>
            <w:shd w:val="clear" w:color="auto" w:fill="auto"/>
            <w:vAlign w:val="center"/>
            <w:hideMark/>
          </w:tcPr>
          <w:p w14:paraId="114D08A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53508B6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5401183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 Amatör spor kulüplerine yapılan maddi yardım sayısını gösterir.</w:t>
            </w:r>
          </w:p>
        </w:tc>
        <w:tc>
          <w:tcPr>
            <w:tcW w:w="84" w:type="pct"/>
            <w:vAlign w:val="center"/>
            <w:hideMark/>
          </w:tcPr>
          <w:p w14:paraId="490A73A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D688B1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C1CFD3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65</w:t>
            </w:r>
          </w:p>
        </w:tc>
        <w:tc>
          <w:tcPr>
            <w:tcW w:w="825" w:type="pct"/>
            <w:tcBorders>
              <w:top w:val="nil"/>
              <w:left w:val="nil"/>
              <w:bottom w:val="single" w:sz="8" w:space="0" w:color="auto"/>
              <w:right w:val="single" w:sz="8" w:space="0" w:color="auto"/>
            </w:tcBorders>
            <w:shd w:val="clear" w:color="auto" w:fill="auto"/>
            <w:vAlign w:val="center"/>
            <w:hideMark/>
          </w:tcPr>
          <w:p w14:paraId="7F2C014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P.G.4.2.3. Destek verilen Sporcu sayısı</w:t>
            </w:r>
          </w:p>
        </w:tc>
        <w:tc>
          <w:tcPr>
            <w:tcW w:w="671" w:type="pct"/>
            <w:tcBorders>
              <w:top w:val="nil"/>
              <w:left w:val="nil"/>
              <w:bottom w:val="single" w:sz="8" w:space="0" w:color="auto"/>
              <w:right w:val="single" w:sz="8" w:space="0" w:color="auto"/>
            </w:tcBorders>
            <w:shd w:val="clear" w:color="auto" w:fill="auto"/>
            <w:vAlign w:val="center"/>
            <w:hideMark/>
          </w:tcPr>
          <w:p w14:paraId="563AAF6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2468DB5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65B2696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verilen sporcu sayısını gösterir.</w:t>
            </w:r>
          </w:p>
        </w:tc>
        <w:tc>
          <w:tcPr>
            <w:tcW w:w="84" w:type="pct"/>
            <w:vAlign w:val="center"/>
            <w:hideMark/>
          </w:tcPr>
          <w:p w14:paraId="08833A8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88F191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EAD6AA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66</w:t>
            </w:r>
          </w:p>
        </w:tc>
        <w:tc>
          <w:tcPr>
            <w:tcW w:w="825" w:type="pct"/>
            <w:tcBorders>
              <w:top w:val="nil"/>
              <w:left w:val="nil"/>
              <w:bottom w:val="single" w:sz="8" w:space="0" w:color="auto"/>
              <w:right w:val="single" w:sz="8" w:space="0" w:color="auto"/>
            </w:tcBorders>
            <w:shd w:val="clear" w:color="auto" w:fill="auto"/>
            <w:vAlign w:val="center"/>
            <w:hideMark/>
          </w:tcPr>
          <w:p w14:paraId="7DE0FBA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P.G.4.2.4. Spor malzemesi yardımı yapılan okul sayısı</w:t>
            </w:r>
          </w:p>
        </w:tc>
        <w:tc>
          <w:tcPr>
            <w:tcW w:w="671" w:type="pct"/>
            <w:tcBorders>
              <w:top w:val="nil"/>
              <w:left w:val="nil"/>
              <w:bottom w:val="single" w:sz="8" w:space="0" w:color="auto"/>
              <w:right w:val="single" w:sz="8" w:space="0" w:color="auto"/>
            </w:tcBorders>
            <w:shd w:val="clear" w:color="auto" w:fill="auto"/>
            <w:vAlign w:val="center"/>
            <w:hideMark/>
          </w:tcPr>
          <w:p w14:paraId="3B22387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2ADCF32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7968719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Spor malzemesi yardımı yapılan okul sayısını gösterir.</w:t>
            </w:r>
          </w:p>
        </w:tc>
        <w:tc>
          <w:tcPr>
            <w:tcW w:w="84" w:type="pct"/>
            <w:vAlign w:val="center"/>
            <w:hideMark/>
          </w:tcPr>
          <w:p w14:paraId="36DB5D1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F66789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4C26A1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67</w:t>
            </w:r>
          </w:p>
        </w:tc>
        <w:tc>
          <w:tcPr>
            <w:tcW w:w="825" w:type="pct"/>
            <w:tcBorders>
              <w:top w:val="nil"/>
              <w:left w:val="nil"/>
              <w:bottom w:val="single" w:sz="8" w:space="0" w:color="auto"/>
              <w:right w:val="single" w:sz="8" w:space="0" w:color="auto"/>
            </w:tcBorders>
            <w:shd w:val="clear" w:color="auto" w:fill="auto"/>
            <w:vAlign w:val="center"/>
            <w:hideMark/>
          </w:tcPr>
          <w:p w14:paraId="716D9D7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P.G.4.2.5. Yaz spor okullarına katılan çocuk ve genç sayısı</w:t>
            </w:r>
          </w:p>
        </w:tc>
        <w:tc>
          <w:tcPr>
            <w:tcW w:w="671" w:type="pct"/>
            <w:tcBorders>
              <w:top w:val="nil"/>
              <w:left w:val="nil"/>
              <w:bottom w:val="single" w:sz="8" w:space="0" w:color="auto"/>
              <w:right w:val="single" w:sz="8" w:space="0" w:color="auto"/>
            </w:tcBorders>
            <w:shd w:val="clear" w:color="auto" w:fill="auto"/>
            <w:vAlign w:val="center"/>
            <w:hideMark/>
          </w:tcPr>
          <w:p w14:paraId="153E002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069779B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7C24E36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 spor okullarına katılan çocuk ve genç sayısını gösterir.</w:t>
            </w:r>
          </w:p>
        </w:tc>
        <w:tc>
          <w:tcPr>
            <w:tcW w:w="84" w:type="pct"/>
            <w:vAlign w:val="center"/>
            <w:hideMark/>
          </w:tcPr>
          <w:p w14:paraId="2E35C22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71B965A"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92CD63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68</w:t>
            </w:r>
          </w:p>
        </w:tc>
        <w:tc>
          <w:tcPr>
            <w:tcW w:w="825" w:type="pct"/>
            <w:tcBorders>
              <w:top w:val="nil"/>
              <w:left w:val="nil"/>
              <w:bottom w:val="nil"/>
              <w:right w:val="single" w:sz="8" w:space="0" w:color="auto"/>
            </w:tcBorders>
            <w:shd w:val="clear" w:color="auto" w:fill="auto"/>
            <w:vAlign w:val="center"/>
            <w:hideMark/>
          </w:tcPr>
          <w:p w14:paraId="482350B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P.G.4.2.6. Mevcut </w:t>
            </w:r>
            <w:proofErr w:type="gramStart"/>
            <w:r w:rsidRPr="00852D81">
              <w:rPr>
                <w:rFonts w:ascii="Times New Roman" w:eastAsia="Times New Roman" w:hAnsi="Times New Roman" w:cs="Times New Roman"/>
                <w:color w:val="000000"/>
                <w:sz w:val="20"/>
                <w:szCs w:val="20"/>
                <w:lang w:eastAsia="tr-TR"/>
              </w:rPr>
              <w:t>Spor  tesisi</w:t>
            </w:r>
            <w:proofErr w:type="gramEnd"/>
            <w:r w:rsidRPr="00852D81">
              <w:rPr>
                <w:rFonts w:ascii="Times New Roman" w:eastAsia="Times New Roman" w:hAnsi="Times New Roman" w:cs="Times New Roman"/>
                <w:color w:val="000000"/>
                <w:sz w:val="20"/>
                <w:szCs w:val="20"/>
                <w:lang w:eastAsia="tr-TR"/>
              </w:rPr>
              <w:t xml:space="preserve"> sayısı</w:t>
            </w:r>
          </w:p>
        </w:tc>
        <w:tc>
          <w:tcPr>
            <w:tcW w:w="671" w:type="pct"/>
            <w:tcBorders>
              <w:top w:val="nil"/>
              <w:left w:val="nil"/>
              <w:bottom w:val="single" w:sz="8" w:space="0" w:color="auto"/>
              <w:right w:val="single" w:sz="8" w:space="0" w:color="auto"/>
            </w:tcBorders>
            <w:shd w:val="clear" w:color="auto" w:fill="auto"/>
            <w:vAlign w:val="center"/>
            <w:hideMark/>
          </w:tcPr>
          <w:p w14:paraId="0DDBD6F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492" w:type="pct"/>
            <w:tcBorders>
              <w:top w:val="nil"/>
              <w:left w:val="nil"/>
              <w:bottom w:val="single" w:sz="8" w:space="0" w:color="auto"/>
              <w:right w:val="single" w:sz="8" w:space="0" w:color="auto"/>
            </w:tcBorders>
            <w:shd w:val="clear" w:color="auto" w:fill="auto"/>
            <w:vAlign w:val="center"/>
            <w:hideMark/>
          </w:tcPr>
          <w:p w14:paraId="45D1B55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1925AF2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Mevcut </w:t>
            </w:r>
            <w:proofErr w:type="gramStart"/>
            <w:r w:rsidRPr="00852D81">
              <w:rPr>
                <w:rFonts w:ascii="Times New Roman" w:eastAsia="Times New Roman" w:hAnsi="Times New Roman" w:cs="Times New Roman"/>
                <w:color w:val="000000"/>
                <w:sz w:val="20"/>
                <w:szCs w:val="20"/>
                <w:lang w:eastAsia="tr-TR"/>
              </w:rPr>
              <w:t>Spor  tesisi</w:t>
            </w:r>
            <w:proofErr w:type="gramEnd"/>
            <w:r w:rsidRPr="00852D81">
              <w:rPr>
                <w:rFonts w:ascii="Times New Roman" w:eastAsia="Times New Roman" w:hAnsi="Times New Roman" w:cs="Times New Roman"/>
                <w:color w:val="000000"/>
                <w:sz w:val="20"/>
                <w:szCs w:val="20"/>
                <w:lang w:eastAsia="tr-TR"/>
              </w:rPr>
              <w:t xml:space="preserve">  sayısını gösterir.</w:t>
            </w:r>
          </w:p>
        </w:tc>
        <w:tc>
          <w:tcPr>
            <w:tcW w:w="84" w:type="pct"/>
            <w:vAlign w:val="center"/>
            <w:hideMark/>
          </w:tcPr>
          <w:p w14:paraId="55BC627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70143D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863C9F8"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69</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67480FA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P.G.4.3.1. Gönderilen tebrik, teşekkür, taziye mesaj sayısı </w:t>
            </w:r>
          </w:p>
        </w:tc>
        <w:tc>
          <w:tcPr>
            <w:tcW w:w="671" w:type="pct"/>
            <w:tcBorders>
              <w:top w:val="nil"/>
              <w:left w:val="nil"/>
              <w:bottom w:val="single" w:sz="8" w:space="0" w:color="auto"/>
              <w:right w:val="single" w:sz="8" w:space="0" w:color="auto"/>
            </w:tcBorders>
            <w:shd w:val="clear" w:color="auto" w:fill="auto"/>
            <w:vAlign w:val="center"/>
            <w:hideMark/>
          </w:tcPr>
          <w:p w14:paraId="528E3ED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noWrap/>
            <w:vAlign w:val="center"/>
            <w:hideMark/>
          </w:tcPr>
          <w:p w14:paraId="360E3DB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5B61528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Gönderilen tebrik, teşekkür, taziye </w:t>
            </w:r>
            <w:proofErr w:type="gramStart"/>
            <w:r w:rsidRPr="00852D81">
              <w:rPr>
                <w:rFonts w:ascii="Times New Roman" w:eastAsia="Times New Roman" w:hAnsi="Times New Roman" w:cs="Times New Roman"/>
                <w:color w:val="000000"/>
                <w:sz w:val="20"/>
                <w:szCs w:val="20"/>
                <w:lang w:eastAsia="tr-TR"/>
              </w:rPr>
              <w:t>mesaj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3FA77A0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CCE64A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694A57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70</w:t>
            </w:r>
          </w:p>
        </w:tc>
        <w:tc>
          <w:tcPr>
            <w:tcW w:w="825" w:type="pct"/>
            <w:tcBorders>
              <w:top w:val="nil"/>
              <w:left w:val="nil"/>
              <w:bottom w:val="single" w:sz="8" w:space="0" w:color="auto"/>
              <w:right w:val="single" w:sz="8" w:space="0" w:color="auto"/>
            </w:tcBorders>
            <w:shd w:val="clear" w:color="auto" w:fill="auto"/>
            <w:vAlign w:val="center"/>
            <w:hideMark/>
          </w:tcPr>
          <w:p w14:paraId="2F9D751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P.G.4.3.2. Temin edilen ulusal ve yerel süreli yayın sayısı </w:t>
            </w:r>
          </w:p>
        </w:tc>
        <w:tc>
          <w:tcPr>
            <w:tcW w:w="671" w:type="pct"/>
            <w:tcBorders>
              <w:top w:val="nil"/>
              <w:left w:val="nil"/>
              <w:bottom w:val="single" w:sz="8" w:space="0" w:color="auto"/>
              <w:right w:val="single" w:sz="8" w:space="0" w:color="auto"/>
            </w:tcBorders>
            <w:shd w:val="clear" w:color="auto" w:fill="auto"/>
            <w:vAlign w:val="center"/>
            <w:hideMark/>
          </w:tcPr>
          <w:p w14:paraId="46A1D48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noWrap/>
            <w:vAlign w:val="center"/>
            <w:hideMark/>
          </w:tcPr>
          <w:p w14:paraId="49637C2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089F1C6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Temin edilen ulusal ve yerel süreli </w:t>
            </w:r>
            <w:proofErr w:type="gramStart"/>
            <w:r w:rsidRPr="00852D81">
              <w:rPr>
                <w:rFonts w:ascii="Times New Roman" w:eastAsia="Times New Roman" w:hAnsi="Times New Roman" w:cs="Times New Roman"/>
                <w:color w:val="000000"/>
                <w:sz w:val="20"/>
                <w:szCs w:val="20"/>
                <w:lang w:eastAsia="tr-TR"/>
              </w:rPr>
              <w:t>yayın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5B120172"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67B8A0A"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4F9411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71</w:t>
            </w:r>
          </w:p>
        </w:tc>
        <w:tc>
          <w:tcPr>
            <w:tcW w:w="825" w:type="pct"/>
            <w:tcBorders>
              <w:top w:val="nil"/>
              <w:left w:val="nil"/>
              <w:bottom w:val="single" w:sz="8" w:space="0" w:color="auto"/>
              <w:right w:val="single" w:sz="8" w:space="0" w:color="auto"/>
            </w:tcBorders>
            <w:shd w:val="clear" w:color="auto" w:fill="auto"/>
            <w:vAlign w:val="center"/>
            <w:hideMark/>
          </w:tcPr>
          <w:p w14:paraId="1944414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P.G.4.3.3. Yapılan basın toplantısı sayısı </w:t>
            </w:r>
          </w:p>
        </w:tc>
        <w:tc>
          <w:tcPr>
            <w:tcW w:w="671" w:type="pct"/>
            <w:tcBorders>
              <w:top w:val="nil"/>
              <w:left w:val="nil"/>
              <w:bottom w:val="single" w:sz="8" w:space="0" w:color="auto"/>
              <w:right w:val="single" w:sz="8" w:space="0" w:color="auto"/>
            </w:tcBorders>
            <w:shd w:val="clear" w:color="auto" w:fill="auto"/>
            <w:vAlign w:val="center"/>
            <w:hideMark/>
          </w:tcPr>
          <w:p w14:paraId="6A88A30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noWrap/>
            <w:vAlign w:val="center"/>
            <w:hideMark/>
          </w:tcPr>
          <w:p w14:paraId="16E3D8E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3E05E69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Yapılan basın toplantısı sayısını gösterir.</w:t>
            </w:r>
          </w:p>
        </w:tc>
        <w:tc>
          <w:tcPr>
            <w:tcW w:w="84" w:type="pct"/>
            <w:vAlign w:val="center"/>
            <w:hideMark/>
          </w:tcPr>
          <w:p w14:paraId="036B4D2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BE99C6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C6B764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72</w:t>
            </w:r>
          </w:p>
        </w:tc>
        <w:tc>
          <w:tcPr>
            <w:tcW w:w="825" w:type="pct"/>
            <w:tcBorders>
              <w:top w:val="nil"/>
              <w:left w:val="nil"/>
              <w:bottom w:val="single" w:sz="8" w:space="0" w:color="auto"/>
              <w:right w:val="single" w:sz="8" w:space="0" w:color="auto"/>
            </w:tcBorders>
            <w:shd w:val="clear" w:color="auto" w:fill="auto"/>
            <w:vAlign w:val="center"/>
            <w:hideMark/>
          </w:tcPr>
          <w:p w14:paraId="11A64B8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P.G.4.3.4. Belediye Faaliyetlerini bilgilendirici televizyon program sayısı  </w:t>
            </w:r>
          </w:p>
        </w:tc>
        <w:tc>
          <w:tcPr>
            <w:tcW w:w="671" w:type="pct"/>
            <w:tcBorders>
              <w:top w:val="nil"/>
              <w:left w:val="nil"/>
              <w:bottom w:val="single" w:sz="8" w:space="0" w:color="auto"/>
              <w:right w:val="single" w:sz="8" w:space="0" w:color="auto"/>
            </w:tcBorders>
            <w:shd w:val="clear" w:color="auto" w:fill="auto"/>
            <w:vAlign w:val="center"/>
            <w:hideMark/>
          </w:tcPr>
          <w:p w14:paraId="33AD496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noWrap/>
            <w:vAlign w:val="center"/>
            <w:hideMark/>
          </w:tcPr>
          <w:p w14:paraId="19E68EF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3D07BF0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Yazılı ve görüntülü haberlerin arşivlenmesinin sağlaması oranını gösterir.</w:t>
            </w:r>
          </w:p>
        </w:tc>
        <w:tc>
          <w:tcPr>
            <w:tcW w:w="84" w:type="pct"/>
            <w:vAlign w:val="center"/>
            <w:hideMark/>
          </w:tcPr>
          <w:p w14:paraId="6D38177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C4DC4B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C2209A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73</w:t>
            </w:r>
          </w:p>
        </w:tc>
        <w:tc>
          <w:tcPr>
            <w:tcW w:w="825" w:type="pct"/>
            <w:tcBorders>
              <w:top w:val="nil"/>
              <w:left w:val="nil"/>
              <w:bottom w:val="single" w:sz="8" w:space="0" w:color="auto"/>
              <w:right w:val="single" w:sz="8" w:space="0" w:color="auto"/>
            </w:tcBorders>
            <w:shd w:val="clear" w:color="auto" w:fill="auto"/>
            <w:vAlign w:val="center"/>
            <w:hideMark/>
          </w:tcPr>
          <w:p w14:paraId="70D8937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 Yapılan anket sayısı </w:t>
            </w:r>
          </w:p>
        </w:tc>
        <w:tc>
          <w:tcPr>
            <w:tcW w:w="671" w:type="pct"/>
            <w:tcBorders>
              <w:top w:val="nil"/>
              <w:left w:val="nil"/>
              <w:bottom w:val="single" w:sz="8" w:space="0" w:color="auto"/>
              <w:right w:val="single" w:sz="8" w:space="0" w:color="auto"/>
            </w:tcBorders>
            <w:shd w:val="clear" w:color="auto" w:fill="auto"/>
            <w:noWrap/>
            <w:vAlign w:val="center"/>
            <w:hideMark/>
          </w:tcPr>
          <w:p w14:paraId="3F9E5A1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38F38CD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596" w:type="pct"/>
            <w:tcBorders>
              <w:top w:val="nil"/>
              <w:left w:val="nil"/>
              <w:bottom w:val="single" w:sz="8" w:space="0" w:color="auto"/>
              <w:right w:val="single" w:sz="8" w:space="0" w:color="auto"/>
            </w:tcBorders>
            <w:shd w:val="clear" w:color="auto" w:fill="auto"/>
            <w:vAlign w:val="center"/>
            <w:hideMark/>
          </w:tcPr>
          <w:p w14:paraId="726F9F9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 Yapılan anket sayısını gösterir.</w:t>
            </w:r>
          </w:p>
        </w:tc>
        <w:tc>
          <w:tcPr>
            <w:tcW w:w="84" w:type="pct"/>
            <w:vAlign w:val="center"/>
            <w:hideMark/>
          </w:tcPr>
          <w:p w14:paraId="3F4A9BF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28315DA"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E80A1F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74</w:t>
            </w:r>
          </w:p>
        </w:tc>
        <w:tc>
          <w:tcPr>
            <w:tcW w:w="825" w:type="pct"/>
            <w:tcBorders>
              <w:top w:val="nil"/>
              <w:left w:val="nil"/>
              <w:bottom w:val="single" w:sz="8" w:space="0" w:color="auto"/>
              <w:right w:val="single" w:sz="8" w:space="0" w:color="auto"/>
            </w:tcBorders>
            <w:shd w:val="clear" w:color="auto" w:fill="auto"/>
            <w:vAlign w:val="center"/>
            <w:hideMark/>
          </w:tcPr>
          <w:p w14:paraId="67D2090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P.G.5.1.2. Belediyemiz mahallelerinde halk meclisi toplantılarını düzenlemek </w:t>
            </w:r>
          </w:p>
        </w:tc>
        <w:tc>
          <w:tcPr>
            <w:tcW w:w="671" w:type="pct"/>
            <w:tcBorders>
              <w:top w:val="nil"/>
              <w:left w:val="nil"/>
              <w:bottom w:val="single" w:sz="8" w:space="0" w:color="auto"/>
              <w:right w:val="single" w:sz="8" w:space="0" w:color="auto"/>
            </w:tcBorders>
            <w:shd w:val="clear" w:color="auto" w:fill="auto"/>
            <w:noWrap/>
            <w:vAlign w:val="center"/>
            <w:hideMark/>
          </w:tcPr>
          <w:p w14:paraId="7FB1F16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68876A7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596" w:type="pct"/>
            <w:tcBorders>
              <w:top w:val="nil"/>
              <w:left w:val="nil"/>
              <w:bottom w:val="single" w:sz="8" w:space="0" w:color="auto"/>
              <w:right w:val="single" w:sz="8" w:space="0" w:color="auto"/>
            </w:tcBorders>
            <w:shd w:val="clear" w:color="auto" w:fill="auto"/>
            <w:vAlign w:val="center"/>
            <w:hideMark/>
          </w:tcPr>
          <w:p w14:paraId="2E0C33E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Belediyemiz mahallelerinde düzenlenen halk meclisi toplantılarının sayısını gösterir.</w:t>
            </w:r>
          </w:p>
        </w:tc>
        <w:tc>
          <w:tcPr>
            <w:tcW w:w="84" w:type="pct"/>
            <w:vAlign w:val="center"/>
            <w:hideMark/>
          </w:tcPr>
          <w:p w14:paraId="25308C4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51B549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9EA28A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75</w:t>
            </w:r>
          </w:p>
        </w:tc>
        <w:tc>
          <w:tcPr>
            <w:tcW w:w="825" w:type="pct"/>
            <w:tcBorders>
              <w:top w:val="nil"/>
              <w:left w:val="nil"/>
              <w:bottom w:val="single" w:sz="8" w:space="0" w:color="auto"/>
              <w:right w:val="single" w:sz="8" w:space="0" w:color="auto"/>
            </w:tcBorders>
            <w:shd w:val="clear" w:color="auto" w:fill="auto"/>
            <w:vAlign w:val="center"/>
            <w:hideMark/>
          </w:tcPr>
          <w:p w14:paraId="7726946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P.G.5.1.3. Mahalle Muhtarlarımız </w:t>
            </w:r>
            <w:proofErr w:type="gramStart"/>
            <w:r w:rsidRPr="00852D81">
              <w:rPr>
                <w:rFonts w:ascii="Times New Roman" w:eastAsia="Times New Roman" w:hAnsi="Times New Roman" w:cs="Times New Roman"/>
                <w:color w:val="000000"/>
                <w:sz w:val="20"/>
                <w:szCs w:val="20"/>
                <w:lang w:eastAsia="tr-TR"/>
              </w:rPr>
              <w:t>İle</w:t>
            </w:r>
            <w:proofErr w:type="gramEnd"/>
            <w:r w:rsidRPr="00852D81">
              <w:rPr>
                <w:rFonts w:ascii="Times New Roman" w:eastAsia="Times New Roman" w:hAnsi="Times New Roman" w:cs="Times New Roman"/>
                <w:color w:val="000000"/>
                <w:sz w:val="20"/>
                <w:szCs w:val="20"/>
                <w:lang w:eastAsia="tr-TR"/>
              </w:rPr>
              <w:t xml:space="preserve"> toplantılar yapmak</w:t>
            </w:r>
          </w:p>
        </w:tc>
        <w:tc>
          <w:tcPr>
            <w:tcW w:w="671" w:type="pct"/>
            <w:tcBorders>
              <w:top w:val="nil"/>
              <w:left w:val="nil"/>
              <w:bottom w:val="single" w:sz="8" w:space="0" w:color="auto"/>
              <w:right w:val="single" w:sz="8" w:space="0" w:color="auto"/>
            </w:tcBorders>
            <w:shd w:val="clear" w:color="auto" w:fill="auto"/>
            <w:noWrap/>
            <w:vAlign w:val="center"/>
            <w:hideMark/>
          </w:tcPr>
          <w:p w14:paraId="1E18891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2E50F8E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596" w:type="pct"/>
            <w:tcBorders>
              <w:top w:val="nil"/>
              <w:left w:val="nil"/>
              <w:bottom w:val="single" w:sz="8" w:space="0" w:color="auto"/>
              <w:right w:val="single" w:sz="8" w:space="0" w:color="auto"/>
            </w:tcBorders>
            <w:shd w:val="clear" w:color="auto" w:fill="auto"/>
            <w:vAlign w:val="center"/>
            <w:hideMark/>
          </w:tcPr>
          <w:p w14:paraId="73686CF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 Mahalle Muhtarlarımız ile yapılan toplantıların sayısını gösterir.</w:t>
            </w:r>
          </w:p>
        </w:tc>
        <w:tc>
          <w:tcPr>
            <w:tcW w:w="84" w:type="pct"/>
            <w:vAlign w:val="center"/>
            <w:hideMark/>
          </w:tcPr>
          <w:p w14:paraId="0828ED1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2BB824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489975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76</w:t>
            </w:r>
          </w:p>
        </w:tc>
        <w:tc>
          <w:tcPr>
            <w:tcW w:w="825" w:type="pct"/>
            <w:tcBorders>
              <w:top w:val="nil"/>
              <w:left w:val="nil"/>
              <w:bottom w:val="single" w:sz="8" w:space="0" w:color="auto"/>
              <w:right w:val="single" w:sz="8" w:space="0" w:color="auto"/>
            </w:tcBorders>
            <w:shd w:val="clear" w:color="auto" w:fill="auto"/>
            <w:vAlign w:val="center"/>
            <w:hideMark/>
          </w:tcPr>
          <w:p w14:paraId="4D7F1CE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P.G.5.1.4. STK </w:t>
            </w:r>
            <w:proofErr w:type="spellStart"/>
            <w:r w:rsidRPr="00852D81">
              <w:rPr>
                <w:rFonts w:ascii="Times New Roman" w:eastAsia="Times New Roman" w:hAnsi="Times New Roman" w:cs="Times New Roman"/>
                <w:color w:val="000000"/>
                <w:sz w:val="20"/>
                <w:szCs w:val="20"/>
                <w:lang w:eastAsia="tr-TR"/>
              </w:rPr>
              <w:t>lar</w:t>
            </w:r>
            <w:proofErr w:type="spellEnd"/>
            <w:r w:rsidRPr="00852D81">
              <w:rPr>
                <w:rFonts w:ascii="Times New Roman" w:eastAsia="Times New Roman" w:hAnsi="Times New Roman" w:cs="Times New Roman"/>
                <w:color w:val="000000"/>
                <w:sz w:val="20"/>
                <w:szCs w:val="20"/>
                <w:lang w:eastAsia="tr-TR"/>
              </w:rPr>
              <w:t xml:space="preserve"> ile toplantılar yapmak</w:t>
            </w:r>
          </w:p>
        </w:tc>
        <w:tc>
          <w:tcPr>
            <w:tcW w:w="671" w:type="pct"/>
            <w:tcBorders>
              <w:top w:val="nil"/>
              <w:left w:val="nil"/>
              <w:bottom w:val="single" w:sz="8" w:space="0" w:color="auto"/>
              <w:right w:val="single" w:sz="8" w:space="0" w:color="auto"/>
            </w:tcBorders>
            <w:shd w:val="clear" w:color="auto" w:fill="auto"/>
            <w:noWrap/>
            <w:vAlign w:val="center"/>
            <w:hideMark/>
          </w:tcPr>
          <w:p w14:paraId="208483E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w:t>
            </w:r>
          </w:p>
        </w:tc>
        <w:tc>
          <w:tcPr>
            <w:tcW w:w="1492" w:type="pct"/>
            <w:tcBorders>
              <w:top w:val="nil"/>
              <w:left w:val="nil"/>
              <w:bottom w:val="single" w:sz="8" w:space="0" w:color="auto"/>
              <w:right w:val="single" w:sz="8" w:space="0" w:color="auto"/>
            </w:tcBorders>
            <w:shd w:val="clear" w:color="auto" w:fill="auto"/>
            <w:vAlign w:val="center"/>
            <w:hideMark/>
          </w:tcPr>
          <w:p w14:paraId="16C5721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Kültür ve Sosyal İşleri Müdürlüğü </w:t>
            </w:r>
          </w:p>
        </w:tc>
        <w:tc>
          <w:tcPr>
            <w:tcW w:w="1596" w:type="pct"/>
            <w:tcBorders>
              <w:top w:val="nil"/>
              <w:left w:val="nil"/>
              <w:bottom w:val="single" w:sz="8" w:space="0" w:color="auto"/>
              <w:right w:val="single" w:sz="8" w:space="0" w:color="auto"/>
            </w:tcBorders>
            <w:shd w:val="clear" w:color="auto" w:fill="auto"/>
            <w:vAlign w:val="center"/>
            <w:hideMark/>
          </w:tcPr>
          <w:p w14:paraId="2FB78EA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STK'lar ile yapılan toplantıların sayısını gösterir.</w:t>
            </w:r>
          </w:p>
        </w:tc>
        <w:tc>
          <w:tcPr>
            <w:tcW w:w="84" w:type="pct"/>
            <w:vAlign w:val="center"/>
            <w:hideMark/>
          </w:tcPr>
          <w:p w14:paraId="2FE8D83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0EBD4C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E80F45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77</w:t>
            </w:r>
          </w:p>
        </w:tc>
        <w:tc>
          <w:tcPr>
            <w:tcW w:w="825" w:type="pct"/>
            <w:tcBorders>
              <w:top w:val="nil"/>
              <w:left w:val="nil"/>
              <w:bottom w:val="single" w:sz="8" w:space="0" w:color="auto"/>
              <w:right w:val="single" w:sz="8" w:space="0" w:color="auto"/>
            </w:tcBorders>
            <w:shd w:val="clear" w:color="auto" w:fill="auto"/>
            <w:vAlign w:val="center"/>
            <w:hideMark/>
          </w:tcPr>
          <w:p w14:paraId="742BA48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P.G.5.2.1. Alacak Tahsilatı yapılabilmesi için Gönderilen Ödeme Emri Sayısı (Adet</w:t>
            </w:r>
          </w:p>
        </w:tc>
        <w:tc>
          <w:tcPr>
            <w:tcW w:w="671" w:type="pct"/>
            <w:tcBorders>
              <w:top w:val="nil"/>
              <w:left w:val="nil"/>
              <w:bottom w:val="single" w:sz="8" w:space="0" w:color="auto"/>
              <w:right w:val="single" w:sz="8" w:space="0" w:color="auto"/>
            </w:tcBorders>
            <w:shd w:val="clear" w:color="auto" w:fill="auto"/>
            <w:vAlign w:val="center"/>
            <w:hideMark/>
          </w:tcPr>
          <w:p w14:paraId="4954660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5D9F16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550FE43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Borçlu olan </w:t>
            </w:r>
            <w:proofErr w:type="gramStart"/>
            <w:r w:rsidRPr="00852D81">
              <w:rPr>
                <w:rFonts w:ascii="Times New Roman" w:eastAsia="Times New Roman" w:hAnsi="Times New Roman" w:cs="Times New Roman"/>
                <w:color w:val="000000"/>
                <w:sz w:val="20"/>
                <w:szCs w:val="20"/>
                <w:lang w:eastAsia="tr-TR"/>
              </w:rPr>
              <w:t>mükelleflere  gönderilen</w:t>
            </w:r>
            <w:proofErr w:type="gramEnd"/>
            <w:r w:rsidRPr="00852D81">
              <w:rPr>
                <w:rFonts w:ascii="Times New Roman" w:eastAsia="Times New Roman" w:hAnsi="Times New Roman" w:cs="Times New Roman"/>
                <w:color w:val="000000"/>
                <w:sz w:val="20"/>
                <w:szCs w:val="20"/>
                <w:lang w:eastAsia="tr-TR"/>
              </w:rPr>
              <w:t xml:space="preserve"> Ödeme Emri sayısını gösterir.</w:t>
            </w:r>
          </w:p>
        </w:tc>
        <w:tc>
          <w:tcPr>
            <w:tcW w:w="84" w:type="pct"/>
            <w:vAlign w:val="center"/>
            <w:hideMark/>
          </w:tcPr>
          <w:p w14:paraId="5DB341B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FB5480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24DC57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78</w:t>
            </w:r>
          </w:p>
        </w:tc>
        <w:tc>
          <w:tcPr>
            <w:tcW w:w="825" w:type="pct"/>
            <w:tcBorders>
              <w:top w:val="nil"/>
              <w:left w:val="nil"/>
              <w:bottom w:val="single" w:sz="8" w:space="0" w:color="auto"/>
              <w:right w:val="single" w:sz="8" w:space="0" w:color="auto"/>
            </w:tcBorders>
            <w:shd w:val="clear" w:color="auto" w:fill="auto"/>
            <w:vAlign w:val="center"/>
            <w:hideMark/>
          </w:tcPr>
          <w:p w14:paraId="6C9CEF1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P.G.5.2.2. Ödeme evrakları üzerinde ön mali kontrol ve iç kontrol işlemlerinin yapılması </w:t>
            </w:r>
          </w:p>
        </w:tc>
        <w:tc>
          <w:tcPr>
            <w:tcW w:w="671" w:type="pct"/>
            <w:tcBorders>
              <w:top w:val="nil"/>
              <w:left w:val="nil"/>
              <w:bottom w:val="single" w:sz="8" w:space="0" w:color="auto"/>
              <w:right w:val="single" w:sz="8" w:space="0" w:color="auto"/>
            </w:tcBorders>
            <w:shd w:val="clear" w:color="auto" w:fill="auto"/>
            <w:vAlign w:val="center"/>
            <w:hideMark/>
          </w:tcPr>
          <w:p w14:paraId="5B8C700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35B2014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8E7C0A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Tahsilatın tahakkuka oranı gösterir.</w:t>
            </w:r>
          </w:p>
        </w:tc>
        <w:tc>
          <w:tcPr>
            <w:tcW w:w="84" w:type="pct"/>
            <w:vAlign w:val="center"/>
            <w:hideMark/>
          </w:tcPr>
          <w:p w14:paraId="3DD5D76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338F097"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8985A6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79</w:t>
            </w:r>
          </w:p>
        </w:tc>
        <w:tc>
          <w:tcPr>
            <w:tcW w:w="825" w:type="pct"/>
            <w:tcBorders>
              <w:top w:val="nil"/>
              <w:left w:val="nil"/>
              <w:bottom w:val="single" w:sz="8" w:space="0" w:color="auto"/>
              <w:right w:val="single" w:sz="8" w:space="0" w:color="auto"/>
            </w:tcBorders>
            <w:shd w:val="clear" w:color="auto" w:fill="auto"/>
            <w:vAlign w:val="center"/>
            <w:hideMark/>
          </w:tcPr>
          <w:p w14:paraId="07D10DE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P.G.5.2.3.Risk yönetim sistemi değerlenme toplantı sayısı </w:t>
            </w:r>
          </w:p>
        </w:tc>
        <w:tc>
          <w:tcPr>
            <w:tcW w:w="671" w:type="pct"/>
            <w:tcBorders>
              <w:top w:val="nil"/>
              <w:left w:val="nil"/>
              <w:bottom w:val="single" w:sz="8" w:space="0" w:color="auto"/>
              <w:right w:val="single" w:sz="8" w:space="0" w:color="auto"/>
            </w:tcBorders>
            <w:shd w:val="clear" w:color="auto" w:fill="auto"/>
            <w:vAlign w:val="center"/>
            <w:hideMark/>
          </w:tcPr>
          <w:p w14:paraId="7A0FA47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5248C7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62DB68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SMS gönderilen mükellef sayısını gösterir.</w:t>
            </w:r>
          </w:p>
        </w:tc>
        <w:tc>
          <w:tcPr>
            <w:tcW w:w="84" w:type="pct"/>
            <w:vAlign w:val="center"/>
            <w:hideMark/>
          </w:tcPr>
          <w:p w14:paraId="42C0383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42F303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A72B88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80</w:t>
            </w:r>
          </w:p>
        </w:tc>
        <w:tc>
          <w:tcPr>
            <w:tcW w:w="825" w:type="pct"/>
            <w:tcBorders>
              <w:top w:val="nil"/>
              <w:left w:val="nil"/>
              <w:bottom w:val="single" w:sz="8" w:space="0" w:color="auto"/>
              <w:right w:val="single" w:sz="8" w:space="0" w:color="auto"/>
            </w:tcBorders>
            <w:shd w:val="clear" w:color="auto" w:fill="auto"/>
            <w:vAlign w:val="center"/>
            <w:hideMark/>
          </w:tcPr>
          <w:p w14:paraId="3E1F086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P.G.5.2.4.Verilen eğitim sayısı</w:t>
            </w:r>
          </w:p>
        </w:tc>
        <w:tc>
          <w:tcPr>
            <w:tcW w:w="671" w:type="pct"/>
            <w:tcBorders>
              <w:top w:val="nil"/>
              <w:left w:val="nil"/>
              <w:bottom w:val="single" w:sz="8" w:space="0" w:color="auto"/>
              <w:right w:val="single" w:sz="8" w:space="0" w:color="auto"/>
            </w:tcBorders>
            <w:shd w:val="clear" w:color="auto" w:fill="auto"/>
            <w:vAlign w:val="center"/>
            <w:hideMark/>
          </w:tcPr>
          <w:p w14:paraId="4792826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5AA1969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41AEB4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 personeline verilen eğitim sayısı</w:t>
            </w:r>
          </w:p>
        </w:tc>
        <w:tc>
          <w:tcPr>
            <w:tcW w:w="84" w:type="pct"/>
            <w:vAlign w:val="center"/>
            <w:hideMark/>
          </w:tcPr>
          <w:p w14:paraId="17C10D7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00B294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15912C9"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81</w:t>
            </w:r>
          </w:p>
        </w:tc>
        <w:tc>
          <w:tcPr>
            <w:tcW w:w="825" w:type="pct"/>
            <w:tcBorders>
              <w:top w:val="nil"/>
              <w:left w:val="nil"/>
              <w:bottom w:val="single" w:sz="8" w:space="0" w:color="auto"/>
              <w:right w:val="single" w:sz="8" w:space="0" w:color="auto"/>
            </w:tcBorders>
            <w:shd w:val="clear" w:color="auto" w:fill="auto"/>
            <w:vAlign w:val="center"/>
            <w:hideMark/>
          </w:tcPr>
          <w:p w14:paraId="51325EF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P.G.5.2.5.Yapılan İcra İşlem Sayısı </w:t>
            </w:r>
          </w:p>
        </w:tc>
        <w:tc>
          <w:tcPr>
            <w:tcW w:w="671" w:type="pct"/>
            <w:tcBorders>
              <w:top w:val="nil"/>
              <w:left w:val="nil"/>
              <w:bottom w:val="single" w:sz="8" w:space="0" w:color="auto"/>
              <w:right w:val="single" w:sz="8" w:space="0" w:color="auto"/>
            </w:tcBorders>
            <w:shd w:val="clear" w:color="auto" w:fill="auto"/>
            <w:vAlign w:val="center"/>
            <w:hideMark/>
          </w:tcPr>
          <w:p w14:paraId="1472218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97DA17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63A764F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Yapılan icra işlem sayısını gösterir. </w:t>
            </w:r>
          </w:p>
        </w:tc>
        <w:tc>
          <w:tcPr>
            <w:tcW w:w="84" w:type="pct"/>
            <w:vAlign w:val="center"/>
            <w:hideMark/>
          </w:tcPr>
          <w:p w14:paraId="27D9F7F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928342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73A90F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82</w:t>
            </w:r>
          </w:p>
        </w:tc>
        <w:tc>
          <w:tcPr>
            <w:tcW w:w="825" w:type="pct"/>
            <w:tcBorders>
              <w:top w:val="nil"/>
              <w:left w:val="nil"/>
              <w:bottom w:val="single" w:sz="8" w:space="0" w:color="auto"/>
              <w:right w:val="single" w:sz="8" w:space="0" w:color="auto"/>
            </w:tcBorders>
            <w:shd w:val="clear" w:color="auto" w:fill="auto"/>
            <w:vAlign w:val="center"/>
            <w:hideMark/>
          </w:tcPr>
          <w:p w14:paraId="1CD8DC7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P.G.5.3.1. Hazırlanan Stratejik Plan </w:t>
            </w:r>
          </w:p>
        </w:tc>
        <w:tc>
          <w:tcPr>
            <w:tcW w:w="671" w:type="pct"/>
            <w:tcBorders>
              <w:top w:val="nil"/>
              <w:left w:val="nil"/>
              <w:bottom w:val="single" w:sz="8" w:space="0" w:color="auto"/>
              <w:right w:val="single" w:sz="8" w:space="0" w:color="auto"/>
            </w:tcBorders>
            <w:shd w:val="clear" w:color="auto" w:fill="auto"/>
            <w:vAlign w:val="center"/>
            <w:hideMark/>
          </w:tcPr>
          <w:p w14:paraId="468E1DF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551F6B2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15FD29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5 yıllığına hazırlanan Stratejik Plan sayını gösterir.</w:t>
            </w:r>
          </w:p>
        </w:tc>
        <w:tc>
          <w:tcPr>
            <w:tcW w:w="84" w:type="pct"/>
            <w:vAlign w:val="center"/>
            <w:hideMark/>
          </w:tcPr>
          <w:p w14:paraId="441F2055"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5A31B86"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66646E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83</w:t>
            </w:r>
          </w:p>
        </w:tc>
        <w:tc>
          <w:tcPr>
            <w:tcW w:w="825" w:type="pct"/>
            <w:tcBorders>
              <w:top w:val="nil"/>
              <w:left w:val="nil"/>
              <w:bottom w:val="single" w:sz="8" w:space="0" w:color="auto"/>
              <w:right w:val="single" w:sz="8" w:space="0" w:color="auto"/>
            </w:tcBorders>
            <w:shd w:val="clear" w:color="auto" w:fill="auto"/>
            <w:vAlign w:val="center"/>
            <w:hideMark/>
          </w:tcPr>
          <w:p w14:paraId="6CBB4B0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P.G.5.3.2.Hazırlanan İdare Performans Programı </w:t>
            </w:r>
          </w:p>
        </w:tc>
        <w:tc>
          <w:tcPr>
            <w:tcW w:w="671" w:type="pct"/>
            <w:tcBorders>
              <w:top w:val="nil"/>
              <w:left w:val="nil"/>
              <w:bottom w:val="single" w:sz="8" w:space="0" w:color="auto"/>
              <w:right w:val="single" w:sz="8" w:space="0" w:color="auto"/>
            </w:tcBorders>
            <w:shd w:val="clear" w:color="auto" w:fill="auto"/>
            <w:vAlign w:val="center"/>
            <w:hideMark/>
          </w:tcPr>
          <w:p w14:paraId="683B664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9D0688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5B469A4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Hazırlanan İdare Performans Programı sayısını gösterir.</w:t>
            </w:r>
          </w:p>
        </w:tc>
        <w:tc>
          <w:tcPr>
            <w:tcW w:w="84" w:type="pct"/>
            <w:vAlign w:val="center"/>
            <w:hideMark/>
          </w:tcPr>
          <w:p w14:paraId="3E992EB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7848889"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D6397C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84</w:t>
            </w:r>
          </w:p>
        </w:tc>
        <w:tc>
          <w:tcPr>
            <w:tcW w:w="825" w:type="pct"/>
            <w:tcBorders>
              <w:top w:val="nil"/>
              <w:left w:val="nil"/>
              <w:bottom w:val="single" w:sz="8" w:space="0" w:color="auto"/>
              <w:right w:val="single" w:sz="8" w:space="0" w:color="auto"/>
            </w:tcBorders>
            <w:shd w:val="clear" w:color="auto" w:fill="auto"/>
            <w:vAlign w:val="center"/>
            <w:hideMark/>
          </w:tcPr>
          <w:p w14:paraId="60C1AA2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P.G.5.3.3. Hazırlanan İdare Bütçesi </w:t>
            </w:r>
          </w:p>
        </w:tc>
        <w:tc>
          <w:tcPr>
            <w:tcW w:w="671" w:type="pct"/>
            <w:tcBorders>
              <w:top w:val="nil"/>
              <w:left w:val="nil"/>
              <w:bottom w:val="single" w:sz="8" w:space="0" w:color="auto"/>
              <w:right w:val="single" w:sz="8" w:space="0" w:color="auto"/>
            </w:tcBorders>
            <w:shd w:val="clear" w:color="auto" w:fill="auto"/>
            <w:vAlign w:val="center"/>
            <w:hideMark/>
          </w:tcPr>
          <w:p w14:paraId="00AA126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790F10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E7A894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Hazırlanan İdare </w:t>
            </w:r>
            <w:proofErr w:type="gramStart"/>
            <w:r w:rsidRPr="00852D81">
              <w:rPr>
                <w:rFonts w:ascii="Times New Roman" w:eastAsia="Times New Roman" w:hAnsi="Times New Roman" w:cs="Times New Roman"/>
                <w:color w:val="000000"/>
                <w:sz w:val="20"/>
                <w:szCs w:val="20"/>
                <w:lang w:eastAsia="tr-TR"/>
              </w:rPr>
              <w:t>Bütçesi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2DF267C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EE346D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276D14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85</w:t>
            </w:r>
          </w:p>
        </w:tc>
        <w:tc>
          <w:tcPr>
            <w:tcW w:w="825" w:type="pct"/>
            <w:tcBorders>
              <w:top w:val="nil"/>
              <w:left w:val="nil"/>
              <w:bottom w:val="single" w:sz="8" w:space="0" w:color="auto"/>
              <w:right w:val="single" w:sz="8" w:space="0" w:color="auto"/>
            </w:tcBorders>
            <w:shd w:val="clear" w:color="auto" w:fill="auto"/>
            <w:vAlign w:val="center"/>
            <w:hideMark/>
          </w:tcPr>
          <w:p w14:paraId="6347DA0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P.G.5.3.4. Hazırlanan İdare Faaliyet Raporu</w:t>
            </w:r>
          </w:p>
        </w:tc>
        <w:tc>
          <w:tcPr>
            <w:tcW w:w="671" w:type="pct"/>
            <w:tcBorders>
              <w:top w:val="nil"/>
              <w:left w:val="nil"/>
              <w:bottom w:val="single" w:sz="8" w:space="0" w:color="auto"/>
              <w:right w:val="single" w:sz="8" w:space="0" w:color="auto"/>
            </w:tcBorders>
            <w:shd w:val="clear" w:color="auto" w:fill="auto"/>
            <w:vAlign w:val="center"/>
            <w:hideMark/>
          </w:tcPr>
          <w:p w14:paraId="5684FA3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67FF37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5ACBE4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Hazırlanan İdare Faaliyet Raporu sayısını gösterir.</w:t>
            </w:r>
          </w:p>
        </w:tc>
        <w:tc>
          <w:tcPr>
            <w:tcW w:w="84" w:type="pct"/>
            <w:vAlign w:val="center"/>
            <w:hideMark/>
          </w:tcPr>
          <w:p w14:paraId="3F0C88A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59C61C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02237B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86</w:t>
            </w:r>
          </w:p>
        </w:tc>
        <w:tc>
          <w:tcPr>
            <w:tcW w:w="825" w:type="pct"/>
            <w:tcBorders>
              <w:top w:val="nil"/>
              <w:left w:val="nil"/>
              <w:bottom w:val="single" w:sz="8" w:space="0" w:color="auto"/>
              <w:right w:val="single" w:sz="8" w:space="0" w:color="auto"/>
            </w:tcBorders>
            <w:shd w:val="clear" w:color="auto" w:fill="auto"/>
            <w:vAlign w:val="center"/>
            <w:hideMark/>
          </w:tcPr>
          <w:p w14:paraId="4BC15B5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P.G.5.3.5.İç Kontrol Uyum Eylem Planının Hazırlanması</w:t>
            </w:r>
          </w:p>
        </w:tc>
        <w:tc>
          <w:tcPr>
            <w:tcW w:w="671" w:type="pct"/>
            <w:tcBorders>
              <w:top w:val="nil"/>
              <w:left w:val="nil"/>
              <w:bottom w:val="single" w:sz="8" w:space="0" w:color="auto"/>
              <w:right w:val="single" w:sz="8" w:space="0" w:color="auto"/>
            </w:tcBorders>
            <w:shd w:val="clear" w:color="auto" w:fill="auto"/>
            <w:vAlign w:val="center"/>
            <w:hideMark/>
          </w:tcPr>
          <w:p w14:paraId="53DA51A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97C4CB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097CD6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İç Kontrol Uyum Eylem Planının Hazırlanmasını sayısını gösterir.</w:t>
            </w:r>
          </w:p>
        </w:tc>
        <w:tc>
          <w:tcPr>
            <w:tcW w:w="84" w:type="pct"/>
            <w:vAlign w:val="center"/>
            <w:hideMark/>
          </w:tcPr>
          <w:p w14:paraId="4AB0398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B22AE1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B5F4EA1"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87</w:t>
            </w:r>
          </w:p>
        </w:tc>
        <w:tc>
          <w:tcPr>
            <w:tcW w:w="825" w:type="pct"/>
            <w:tcBorders>
              <w:top w:val="nil"/>
              <w:left w:val="nil"/>
              <w:bottom w:val="single" w:sz="8" w:space="0" w:color="auto"/>
              <w:right w:val="single" w:sz="8" w:space="0" w:color="auto"/>
            </w:tcBorders>
            <w:shd w:val="clear" w:color="auto" w:fill="auto"/>
            <w:vAlign w:val="center"/>
            <w:hideMark/>
          </w:tcPr>
          <w:p w14:paraId="525859B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P.G.5.3.6. İdare Kesin Hesabının Çıkarılması</w:t>
            </w:r>
          </w:p>
        </w:tc>
        <w:tc>
          <w:tcPr>
            <w:tcW w:w="671" w:type="pct"/>
            <w:tcBorders>
              <w:top w:val="nil"/>
              <w:left w:val="nil"/>
              <w:bottom w:val="single" w:sz="8" w:space="0" w:color="auto"/>
              <w:right w:val="single" w:sz="8" w:space="0" w:color="auto"/>
            </w:tcBorders>
            <w:shd w:val="clear" w:color="auto" w:fill="auto"/>
            <w:vAlign w:val="center"/>
            <w:hideMark/>
          </w:tcPr>
          <w:p w14:paraId="2275C80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B87572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227969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İdare Kesin Hesabının </w:t>
            </w:r>
            <w:proofErr w:type="gramStart"/>
            <w:r w:rsidRPr="00852D81">
              <w:rPr>
                <w:rFonts w:ascii="Times New Roman" w:eastAsia="Times New Roman" w:hAnsi="Times New Roman" w:cs="Times New Roman"/>
                <w:color w:val="000000"/>
                <w:sz w:val="20"/>
                <w:szCs w:val="20"/>
                <w:lang w:eastAsia="tr-TR"/>
              </w:rPr>
              <w:t>çıkarılması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33C8D86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0C0798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C7CF3C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88</w:t>
            </w:r>
          </w:p>
        </w:tc>
        <w:tc>
          <w:tcPr>
            <w:tcW w:w="825" w:type="pct"/>
            <w:tcBorders>
              <w:top w:val="nil"/>
              <w:left w:val="nil"/>
              <w:bottom w:val="single" w:sz="8" w:space="0" w:color="auto"/>
              <w:right w:val="single" w:sz="8" w:space="0" w:color="auto"/>
            </w:tcBorders>
            <w:shd w:val="clear" w:color="auto" w:fill="auto"/>
            <w:vAlign w:val="center"/>
            <w:hideMark/>
          </w:tcPr>
          <w:p w14:paraId="20A01FB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P.G.5.3.7 Kurumsal Durum ve Beklentiler Raporu </w:t>
            </w:r>
          </w:p>
        </w:tc>
        <w:tc>
          <w:tcPr>
            <w:tcW w:w="671" w:type="pct"/>
            <w:tcBorders>
              <w:top w:val="nil"/>
              <w:left w:val="nil"/>
              <w:bottom w:val="single" w:sz="8" w:space="0" w:color="auto"/>
              <w:right w:val="single" w:sz="8" w:space="0" w:color="auto"/>
            </w:tcBorders>
            <w:shd w:val="clear" w:color="auto" w:fill="auto"/>
            <w:vAlign w:val="center"/>
            <w:hideMark/>
          </w:tcPr>
          <w:p w14:paraId="39EC5DF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3BDE451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590E6F0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Kurumsal Durum ve Beklentiler Raporu sayısını gösterir.</w:t>
            </w:r>
          </w:p>
        </w:tc>
        <w:tc>
          <w:tcPr>
            <w:tcW w:w="84" w:type="pct"/>
            <w:vAlign w:val="center"/>
            <w:hideMark/>
          </w:tcPr>
          <w:p w14:paraId="19C7602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8C4E3B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30232B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89</w:t>
            </w:r>
          </w:p>
        </w:tc>
        <w:tc>
          <w:tcPr>
            <w:tcW w:w="825" w:type="pct"/>
            <w:tcBorders>
              <w:top w:val="nil"/>
              <w:left w:val="nil"/>
              <w:bottom w:val="single" w:sz="8" w:space="0" w:color="auto"/>
              <w:right w:val="single" w:sz="8" w:space="0" w:color="auto"/>
            </w:tcBorders>
            <w:shd w:val="clear" w:color="auto" w:fill="auto"/>
            <w:vAlign w:val="center"/>
            <w:hideMark/>
          </w:tcPr>
          <w:p w14:paraId="465F683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P.G.5.3.8.Hazırlanan Yönetim Dönemi Hesabı </w:t>
            </w:r>
          </w:p>
        </w:tc>
        <w:tc>
          <w:tcPr>
            <w:tcW w:w="671" w:type="pct"/>
            <w:tcBorders>
              <w:top w:val="nil"/>
              <w:left w:val="nil"/>
              <w:bottom w:val="single" w:sz="8" w:space="0" w:color="auto"/>
              <w:right w:val="single" w:sz="8" w:space="0" w:color="auto"/>
            </w:tcBorders>
            <w:shd w:val="clear" w:color="auto" w:fill="auto"/>
            <w:vAlign w:val="center"/>
            <w:hideMark/>
          </w:tcPr>
          <w:p w14:paraId="552D335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21736A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F99227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Hazırlanan Yönetim Dönemi Hesabı sayısını gösterir.</w:t>
            </w:r>
          </w:p>
        </w:tc>
        <w:tc>
          <w:tcPr>
            <w:tcW w:w="84" w:type="pct"/>
            <w:vAlign w:val="center"/>
            <w:hideMark/>
          </w:tcPr>
          <w:p w14:paraId="00CB77F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100742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460BFC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90</w:t>
            </w:r>
          </w:p>
        </w:tc>
        <w:tc>
          <w:tcPr>
            <w:tcW w:w="825" w:type="pct"/>
            <w:tcBorders>
              <w:top w:val="nil"/>
              <w:left w:val="nil"/>
              <w:bottom w:val="nil"/>
              <w:right w:val="single" w:sz="8" w:space="0" w:color="auto"/>
            </w:tcBorders>
            <w:shd w:val="clear" w:color="auto" w:fill="auto"/>
            <w:vAlign w:val="center"/>
            <w:hideMark/>
          </w:tcPr>
          <w:p w14:paraId="1EAAABB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P.G.5.3.9.Stratejik Plan Eğitim </w:t>
            </w:r>
          </w:p>
        </w:tc>
        <w:tc>
          <w:tcPr>
            <w:tcW w:w="671" w:type="pct"/>
            <w:tcBorders>
              <w:top w:val="nil"/>
              <w:left w:val="nil"/>
              <w:bottom w:val="single" w:sz="8" w:space="0" w:color="auto"/>
              <w:right w:val="single" w:sz="8" w:space="0" w:color="auto"/>
            </w:tcBorders>
            <w:shd w:val="clear" w:color="auto" w:fill="auto"/>
            <w:vAlign w:val="center"/>
            <w:hideMark/>
          </w:tcPr>
          <w:p w14:paraId="14899ED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E9F430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nil"/>
              <w:right w:val="single" w:sz="8" w:space="0" w:color="auto"/>
            </w:tcBorders>
            <w:shd w:val="clear" w:color="auto" w:fill="auto"/>
            <w:vAlign w:val="center"/>
            <w:hideMark/>
          </w:tcPr>
          <w:p w14:paraId="3EDBEBE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Stratejik Plan Eğitim sayısını gösterir.</w:t>
            </w:r>
          </w:p>
        </w:tc>
        <w:tc>
          <w:tcPr>
            <w:tcW w:w="84" w:type="pct"/>
            <w:vAlign w:val="center"/>
            <w:hideMark/>
          </w:tcPr>
          <w:p w14:paraId="15F55D1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DA45E1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975A6C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91</w:t>
            </w:r>
          </w:p>
        </w:tc>
        <w:tc>
          <w:tcPr>
            <w:tcW w:w="825" w:type="pct"/>
            <w:tcBorders>
              <w:top w:val="single" w:sz="8" w:space="0" w:color="auto"/>
              <w:left w:val="nil"/>
              <w:bottom w:val="nil"/>
              <w:right w:val="single" w:sz="8" w:space="0" w:color="auto"/>
            </w:tcBorders>
            <w:shd w:val="clear" w:color="auto" w:fill="auto"/>
            <w:vAlign w:val="center"/>
            <w:hideMark/>
          </w:tcPr>
          <w:p w14:paraId="018B341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P.G.5.3.10.Performans Programının İzlenmesi </w:t>
            </w:r>
          </w:p>
        </w:tc>
        <w:tc>
          <w:tcPr>
            <w:tcW w:w="671" w:type="pct"/>
            <w:tcBorders>
              <w:top w:val="nil"/>
              <w:left w:val="nil"/>
              <w:bottom w:val="single" w:sz="8" w:space="0" w:color="auto"/>
              <w:right w:val="single" w:sz="8" w:space="0" w:color="auto"/>
            </w:tcBorders>
            <w:shd w:val="clear" w:color="auto" w:fill="auto"/>
            <w:vAlign w:val="center"/>
            <w:hideMark/>
          </w:tcPr>
          <w:p w14:paraId="545A7D5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E870AB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single" w:sz="8" w:space="0" w:color="auto"/>
              <w:left w:val="nil"/>
              <w:bottom w:val="nil"/>
              <w:right w:val="single" w:sz="8" w:space="0" w:color="auto"/>
            </w:tcBorders>
            <w:shd w:val="clear" w:color="auto" w:fill="auto"/>
            <w:vAlign w:val="center"/>
            <w:hideMark/>
          </w:tcPr>
          <w:p w14:paraId="0DB2301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Performans Programının İzlenmesi sayısını gösterir.</w:t>
            </w:r>
          </w:p>
        </w:tc>
        <w:tc>
          <w:tcPr>
            <w:tcW w:w="84" w:type="pct"/>
            <w:vAlign w:val="center"/>
            <w:hideMark/>
          </w:tcPr>
          <w:p w14:paraId="07EB017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19C5C3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5BB729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92</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03283F4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P.G.5.4.1.Düzenlenen Hizmet içi Eğitim Sayısı</w:t>
            </w:r>
          </w:p>
        </w:tc>
        <w:tc>
          <w:tcPr>
            <w:tcW w:w="671" w:type="pct"/>
            <w:tcBorders>
              <w:top w:val="nil"/>
              <w:left w:val="nil"/>
              <w:bottom w:val="single" w:sz="8" w:space="0" w:color="auto"/>
              <w:right w:val="single" w:sz="8" w:space="0" w:color="auto"/>
            </w:tcBorders>
            <w:shd w:val="clear" w:color="auto" w:fill="auto"/>
            <w:vAlign w:val="center"/>
            <w:hideMark/>
          </w:tcPr>
          <w:p w14:paraId="3A1095F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9569C7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single" w:sz="8" w:space="0" w:color="auto"/>
              <w:left w:val="nil"/>
              <w:bottom w:val="single" w:sz="8" w:space="0" w:color="auto"/>
              <w:right w:val="single" w:sz="8" w:space="0" w:color="auto"/>
            </w:tcBorders>
            <w:shd w:val="clear" w:color="auto" w:fill="auto"/>
            <w:vAlign w:val="center"/>
            <w:hideMark/>
          </w:tcPr>
          <w:p w14:paraId="7ABC9F3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Düzenlenen Hizmet içi Eğitim sayısını gösterir.</w:t>
            </w:r>
          </w:p>
        </w:tc>
        <w:tc>
          <w:tcPr>
            <w:tcW w:w="84" w:type="pct"/>
            <w:vAlign w:val="center"/>
            <w:hideMark/>
          </w:tcPr>
          <w:p w14:paraId="3135376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580BD9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689867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93</w:t>
            </w:r>
          </w:p>
        </w:tc>
        <w:tc>
          <w:tcPr>
            <w:tcW w:w="825" w:type="pct"/>
            <w:tcBorders>
              <w:top w:val="nil"/>
              <w:left w:val="nil"/>
              <w:bottom w:val="single" w:sz="8" w:space="0" w:color="auto"/>
              <w:right w:val="single" w:sz="8" w:space="0" w:color="auto"/>
            </w:tcBorders>
            <w:shd w:val="clear" w:color="auto" w:fill="auto"/>
            <w:vAlign w:val="center"/>
            <w:hideMark/>
          </w:tcPr>
          <w:p w14:paraId="24F9363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P.G.5.4.2.Düzenlenen İşyeri güvenliği eğitim sayısı</w:t>
            </w:r>
          </w:p>
        </w:tc>
        <w:tc>
          <w:tcPr>
            <w:tcW w:w="671" w:type="pct"/>
            <w:tcBorders>
              <w:top w:val="nil"/>
              <w:left w:val="nil"/>
              <w:bottom w:val="single" w:sz="8" w:space="0" w:color="auto"/>
              <w:right w:val="single" w:sz="8" w:space="0" w:color="auto"/>
            </w:tcBorders>
            <w:shd w:val="clear" w:color="auto" w:fill="auto"/>
            <w:vAlign w:val="center"/>
            <w:hideMark/>
          </w:tcPr>
          <w:p w14:paraId="07A1966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5D14A12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7B77089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Düzenlenen işyeri güvenliği eğitim sayısını gösterir.</w:t>
            </w:r>
          </w:p>
        </w:tc>
        <w:tc>
          <w:tcPr>
            <w:tcW w:w="84" w:type="pct"/>
            <w:vAlign w:val="center"/>
            <w:hideMark/>
          </w:tcPr>
          <w:p w14:paraId="209093B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36A65C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6F6DE7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94</w:t>
            </w:r>
          </w:p>
        </w:tc>
        <w:tc>
          <w:tcPr>
            <w:tcW w:w="825" w:type="pct"/>
            <w:tcBorders>
              <w:top w:val="nil"/>
              <w:left w:val="nil"/>
              <w:bottom w:val="single" w:sz="8" w:space="0" w:color="auto"/>
              <w:right w:val="single" w:sz="8" w:space="0" w:color="auto"/>
            </w:tcBorders>
            <w:shd w:val="clear" w:color="auto" w:fill="auto"/>
            <w:vAlign w:val="center"/>
            <w:hideMark/>
          </w:tcPr>
          <w:p w14:paraId="17C252E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P.G.5.4.3.Başarılı personellerin ödüllendirilmesi</w:t>
            </w:r>
          </w:p>
        </w:tc>
        <w:tc>
          <w:tcPr>
            <w:tcW w:w="671" w:type="pct"/>
            <w:tcBorders>
              <w:top w:val="nil"/>
              <w:left w:val="nil"/>
              <w:bottom w:val="single" w:sz="8" w:space="0" w:color="auto"/>
              <w:right w:val="single" w:sz="8" w:space="0" w:color="auto"/>
            </w:tcBorders>
            <w:shd w:val="clear" w:color="auto" w:fill="auto"/>
            <w:vAlign w:val="center"/>
            <w:hideMark/>
          </w:tcPr>
          <w:p w14:paraId="14F42F0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6BE079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733563E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Ödüllendirilen başarılı personellerin sayısı gösterir.</w:t>
            </w:r>
          </w:p>
        </w:tc>
        <w:tc>
          <w:tcPr>
            <w:tcW w:w="84" w:type="pct"/>
            <w:vAlign w:val="center"/>
            <w:hideMark/>
          </w:tcPr>
          <w:p w14:paraId="6247468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965031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3CEE22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95</w:t>
            </w:r>
          </w:p>
        </w:tc>
        <w:tc>
          <w:tcPr>
            <w:tcW w:w="825" w:type="pct"/>
            <w:tcBorders>
              <w:top w:val="nil"/>
              <w:left w:val="nil"/>
              <w:bottom w:val="nil"/>
              <w:right w:val="single" w:sz="8" w:space="0" w:color="auto"/>
            </w:tcBorders>
            <w:shd w:val="clear" w:color="auto" w:fill="auto"/>
            <w:vAlign w:val="center"/>
            <w:hideMark/>
          </w:tcPr>
          <w:p w14:paraId="32C7A74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P.G.5.4.4.Personel özlük işlemlerinin yürütülmesi</w:t>
            </w:r>
          </w:p>
        </w:tc>
        <w:tc>
          <w:tcPr>
            <w:tcW w:w="671" w:type="pct"/>
            <w:tcBorders>
              <w:top w:val="nil"/>
              <w:left w:val="nil"/>
              <w:bottom w:val="single" w:sz="8" w:space="0" w:color="auto"/>
              <w:right w:val="single" w:sz="8" w:space="0" w:color="auto"/>
            </w:tcBorders>
            <w:shd w:val="clear" w:color="auto" w:fill="auto"/>
            <w:vAlign w:val="center"/>
            <w:hideMark/>
          </w:tcPr>
          <w:p w14:paraId="3067FFF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0D4808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nil"/>
              <w:right w:val="single" w:sz="8" w:space="0" w:color="auto"/>
            </w:tcBorders>
            <w:shd w:val="clear" w:color="auto" w:fill="auto"/>
            <w:vAlign w:val="center"/>
            <w:hideMark/>
          </w:tcPr>
          <w:p w14:paraId="135378F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Özlük işlemleri yürütülen personel sayısını gösterir.</w:t>
            </w:r>
          </w:p>
        </w:tc>
        <w:tc>
          <w:tcPr>
            <w:tcW w:w="84" w:type="pct"/>
            <w:vAlign w:val="center"/>
            <w:hideMark/>
          </w:tcPr>
          <w:p w14:paraId="0453440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4CD77F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334D86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96</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1D5DFC9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P.G.5.5.1. Bilgisayar sayısı</w:t>
            </w:r>
          </w:p>
        </w:tc>
        <w:tc>
          <w:tcPr>
            <w:tcW w:w="671" w:type="pct"/>
            <w:tcBorders>
              <w:top w:val="nil"/>
              <w:left w:val="nil"/>
              <w:bottom w:val="single" w:sz="8" w:space="0" w:color="auto"/>
              <w:right w:val="single" w:sz="8" w:space="0" w:color="auto"/>
            </w:tcBorders>
            <w:shd w:val="clear" w:color="auto" w:fill="auto"/>
            <w:vAlign w:val="center"/>
            <w:hideMark/>
          </w:tcPr>
          <w:p w14:paraId="39AF462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4224FB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single" w:sz="8" w:space="0" w:color="auto"/>
              <w:left w:val="nil"/>
              <w:bottom w:val="single" w:sz="8" w:space="0" w:color="auto"/>
              <w:right w:val="single" w:sz="8" w:space="0" w:color="auto"/>
            </w:tcBorders>
            <w:shd w:val="clear" w:color="auto" w:fill="auto"/>
            <w:vAlign w:val="center"/>
            <w:hideMark/>
          </w:tcPr>
          <w:p w14:paraId="0358A5E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birimlerdeki toplan bilgisayar sayısını gösterir.</w:t>
            </w:r>
          </w:p>
        </w:tc>
        <w:tc>
          <w:tcPr>
            <w:tcW w:w="84" w:type="pct"/>
            <w:vAlign w:val="center"/>
            <w:hideMark/>
          </w:tcPr>
          <w:p w14:paraId="7AE2406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402C496"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97F788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97</w:t>
            </w:r>
          </w:p>
        </w:tc>
        <w:tc>
          <w:tcPr>
            <w:tcW w:w="825" w:type="pct"/>
            <w:tcBorders>
              <w:top w:val="nil"/>
              <w:left w:val="nil"/>
              <w:bottom w:val="single" w:sz="8" w:space="0" w:color="auto"/>
              <w:right w:val="single" w:sz="8" w:space="0" w:color="auto"/>
            </w:tcBorders>
            <w:shd w:val="clear" w:color="auto" w:fill="auto"/>
            <w:vAlign w:val="center"/>
            <w:hideMark/>
          </w:tcPr>
          <w:p w14:paraId="5A3F7EF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P.G.5.5.2. Ana sistem odasındaki sunucuların hız kapasite ve sabit disk alanlarının genişletilmesi </w:t>
            </w:r>
          </w:p>
        </w:tc>
        <w:tc>
          <w:tcPr>
            <w:tcW w:w="671" w:type="pct"/>
            <w:tcBorders>
              <w:top w:val="nil"/>
              <w:left w:val="nil"/>
              <w:bottom w:val="single" w:sz="8" w:space="0" w:color="auto"/>
              <w:right w:val="single" w:sz="8" w:space="0" w:color="auto"/>
            </w:tcBorders>
            <w:shd w:val="clear" w:color="auto" w:fill="auto"/>
            <w:vAlign w:val="center"/>
            <w:hideMark/>
          </w:tcPr>
          <w:p w14:paraId="50F61B0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C78955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9061FB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 Bakımı yapılan otomasyon sisteminin sayısını gösterir.</w:t>
            </w:r>
          </w:p>
        </w:tc>
        <w:tc>
          <w:tcPr>
            <w:tcW w:w="84" w:type="pct"/>
            <w:vAlign w:val="center"/>
            <w:hideMark/>
          </w:tcPr>
          <w:p w14:paraId="4AFBAC03"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D9EED6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93C6BA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98</w:t>
            </w:r>
          </w:p>
        </w:tc>
        <w:tc>
          <w:tcPr>
            <w:tcW w:w="825" w:type="pct"/>
            <w:tcBorders>
              <w:top w:val="nil"/>
              <w:left w:val="nil"/>
              <w:bottom w:val="single" w:sz="8" w:space="0" w:color="auto"/>
              <w:right w:val="single" w:sz="8" w:space="0" w:color="auto"/>
            </w:tcBorders>
            <w:shd w:val="clear" w:color="auto" w:fill="auto"/>
            <w:vAlign w:val="center"/>
            <w:hideMark/>
          </w:tcPr>
          <w:p w14:paraId="4DFA081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P.G.5.5.3. Mevcut Jeneratör sayısı</w:t>
            </w:r>
          </w:p>
        </w:tc>
        <w:tc>
          <w:tcPr>
            <w:tcW w:w="671" w:type="pct"/>
            <w:tcBorders>
              <w:top w:val="nil"/>
              <w:left w:val="nil"/>
              <w:bottom w:val="single" w:sz="8" w:space="0" w:color="auto"/>
              <w:right w:val="single" w:sz="8" w:space="0" w:color="auto"/>
            </w:tcBorders>
            <w:shd w:val="clear" w:color="auto" w:fill="auto"/>
            <w:vAlign w:val="center"/>
            <w:hideMark/>
          </w:tcPr>
          <w:p w14:paraId="0C14EC7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9C14F9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81798C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Mevcut </w:t>
            </w:r>
            <w:proofErr w:type="spellStart"/>
            <w:r w:rsidRPr="00852D81">
              <w:rPr>
                <w:rFonts w:ascii="Times New Roman" w:eastAsia="Times New Roman" w:hAnsi="Times New Roman" w:cs="Times New Roman"/>
                <w:color w:val="000000"/>
                <w:sz w:val="20"/>
                <w:szCs w:val="20"/>
                <w:lang w:eastAsia="tr-TR"/>
              </w:rPr>
              <w:t>Jenaratör</w:t>
            </w:r>
            <w:proofErr w:type="spellEnd"/>
            <w:r w:rsidRPr="00852D81">
              <w:rPr>
                <w:rFonts w:ascii="Times New Roman" w:eastAsia="Times New Roman" w:hAnsi="Times New Roman" w:cs="Times New Roman"/>
                <w:color w:val="000000"/>
                <w:sz w:val="20"/>
                <w:szCs w:val="20"/>
                <w:lang w:eastAsia="tr-TR"/>
              </w:rPr>
              <w:t xml:space="preserve"> sayısını gösterir.</w:t>
            </w:r>
          </w:p>
        </w:tc>
        <w:tc>
          <w:tcPr>
            <w:tcW w:w="84" w:type="pct"/>
            <w:vAlign w:val="center"/>
            <w:hideMark/>
          </w:tcPr>
          <w:p w14:paraId="2C4C7E8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FF00828"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505E1D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99</w:t>
            </w:r>
          </w:p>
        </w:tc>
        <w:tc>
          <w:tcPr>
            <w:tcW w:w="825" w:type="pct"/>
            <w:tcBorders>
              <w:top w:val="nil"/>
              <w:left w:val="nil"/>
              <w:bottom w:val="nil"/>
              <w:right w:val="single" w:sz="8" w:space="0" w:color="auto"/>
            </w:tcBorders>
            <w:shd w:val="clear" w:color="auto" w:fill="auto"/>
            <w:vAlign w:val="center"/>
            <w:hideMark/>
          </w:tcPr>
          <w:p w14:paraId="6DB56D4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P.G.5.5.4. Kamera sayısı</w:t>
            </w:r>
          </w:p>
        </w:tc>
        <w:tc>
          <w:tcPr>
            <w:tcW w:w="671" w:type="pct"/>
            <w:tcBorders>
              <w:top w:val="nil"/>
              <w:left w:val="nil"/>
              <w:bottom w:val="single" w:sz="8" w:space="0" w:color="auto"/>
              <w:right w:val="single" w:sz="8" w:space="0" w:color="auto"/>
            </w:tcBorders>
            <w:shd w:val="clear" w:color="auto" w:fill="auto"/>
            <w:vAlign w:val="center"/>
            <w:hideMark/>
          </w:tcPr>
          <w:p w14:paraId="642F741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B85BB6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nil"/>
              <w:right w:val="single" w:sz="8" w:space="0" w:color="auto"/>
            </w:tcBorders>
            <w:shd w:val="clear" w:color="auto" w:fill="auto"/>
            <w:vAlign w:val="center"/>
            <w:hideMark/>
          </w:tcPr>
          <w:p w14:paraId="2473FDF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Kamera sayısını gösterir.</w:t>
            </w:r>
          </w:p>
        </w:tc>
        <w:tc>
          <w:tcPr>
            <w:tcW w:w="84" w:type="pct"/>
            <w:vAlign w:val="center"/>
            <w:hideMark/>
          </w:tcPr>
          <w:p w14:paraId="10E3D85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C3B27B6"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675ABF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100</w:t>
            </w:r>
          </w:p>
        </w:tc>
        <w:tc>
          <w:tcPr>
            <w:tcW w:w="825" w:type="pct"/>
            <w:tcBorders>
              <w:top w:val="single" w:sz="8" w:space="0" w:color="auto"/>
              <w:left w:val="nil"/>
              <w:bottom w:val="nil"/>
              <w:right w:val="single" w:sz="8" w:space="0" w:color="auto"/>
            </w:tcBorders>
            <w:shd w:val="clear" w:color="auto" w:fill="auto"/>
            <w:vAlign w:val="center"/>
            <w:hideMark/>
          </w:tcPr>
          <w:p w14:paraId="6B53F15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P.G.5.5.5. Bilgisayar donanım ve yazıcıların bakım onarım işlem sayısı </w:t>
            </w:r>
          </w:p>
        </w:tc>
        <w:tc>
          <w:tcPr>
            <w:tcW w:w="671" w:type="pct"/>
            <w:tcBorders>
              <w:top w:val="nil"/>
              <w:left w:val="nil"/>
              <w:bottom w:val="single" w:sz="8" w:space="0" w:color="auto"/>
              <w:right w:val="single" w:sz="8" w:space="0" w:color="auto"/>
            </w:tcBorders>
            <w:shd w:val="clear" w:color="auto" w:fill="auto"/>
            <w:vAlign w:val="center"/>
            <w:hideMark/>
          </w:tcPr>
          <w:p w14:paraId="0E5F383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5FBFE6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single" w:sz="8" w:space="0" w:color="auto"/>
              <w:left w:val="nil"/>
              <w:bottom w:val="nil"/>
              <w:right w:val="single" w:sz="8" w:space="0" w:color="auto"/>
            </w:tcBorders>
            <w:shd w:val="clear" w:color="auto" w:fill="auto"/>
            <w:vAlign w:val="center"/>
            <w:hideMark/>
          </w:tcPr>
          <w:p w14:paraId="5F5AA0C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Bakım onarım </w:t>
            </w:r>
            <w:proofErr w:type="gramStart"/>
            <w:r w:rsidRPr="00852D81">
              <w:rPr>
                <w:rFonts w:ascii="Times New Roman" w:eastAsia="Times New Roman" w:hAnsi="Times New Roman" w:cs="Times New Roman"/>
                <w:color w:val="000000"/>
                <w:sz w:val="20"/>
                <w:szCs w:val="20"/>
                <w:lang w:eastAsia="tr-TR"/>
              </w:rPr>
              <w:t>işlem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32D6244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C551AA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46F627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101</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2022021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P.G.5.5.6. E belediye üzerinden verilen hizmet sayısı </w:t>
            </w:r>
          </w:p>
        </w:tc>
        <w:tc>
          <w:tcPr>
            <w:tcW w:w="671" w:type="pct"/>
            <w:tcBorders>
              <w:top w:val="nil"/>
              <w:left w:val="nil"/>
              <w:bottom w:val="single" w:sz="8" w:space="0" w:color="auto"/>
              <w:right w:val="single" w:sz="8" w:space="0" w:color="auto"/>
            </w:tcBorders>
            <w:shd w:val="clear" w:color="auto" w:fill="auto"/>
            <w:vAlign w:val="center"/>
            <w:hideMark/>
          </w:tcPr>
          <w:p w14:paraId="53B629E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E727A0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single" w:sz="8" w:space="0" w:color="auto"/>
              <w:left w:val="nil"/>
              <w:bottom w:val="single" w:sz="8" w:space="0" w:color="auto"/>
              <w:right w:val="single" w:sz="8" w:space="0" w:color="auto"/>
            </w:tcBorders>
            <w:shd w:val="clear" w:color="auto" w:fill="auto"/>
            <w:vAlign w:val="center"/>
            <w:hideMark/>
          </w:tcPr>
          <w:p w14:paraId="58C13D9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Log kayıtlarının tutulmasının sağlanması oranını gösterir</w:t>
            </w:r>
          </w:p>
        </w:tc>
        <w:tc>
          <w:tcPr>
            <w:tcW w:w="84" w:type="pct"/>
            <w:vAlign w:val="center"/>
            <w:hideMark/>
          </w:tcPr>
          <w:p w14:paraId="08645672"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83A2D9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37ED085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102</w:t>
            </w:r>
          </w:p>
        </w:tc>
        <w:tc>
          <w:tcPr>
            <w:tcW w:w="825" w:type="pct"/>
            <w:tcBorders>
              <w:top w:val="nil"/>
              <w:left w:val="nil"/>
              <w:bottom w:val="single" w:sz="8" w:space="0" w:color="auto"/>
              <w:right w:val="single" w:sz="8" w:space="0" w:color="auto"/>
            </w:tcBorders>
            <w:shd w:val="clear" w:color="auto" w:fill="auto"/>
            <w:vAlign w:val="center"/>
            <w:hideMark/>
          </w:tcPr>
          <w:p w14:paraId="1B667D0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P.G.5.6.1. Dosya sayısı</w:t>
            </w:r>
          </w:p>
        </w:tc>
        <w:tc>
          <w:tcPr>
            <w:tcW w:w="671" w:type="pct"/>
            <w:tcBorders>
              <w:top w:val="nil"/>
              <w:left w:val="nil"/>
              <w:bottom w:val="single" w:sz="8" w:space="0" w:color="auto"/>
              <w:right w:val="single" w:sz="8" w:space="0" w:color="auto"/>
            </w:tcBorders>
            <w:shd w:val="clear" w:color="auto" w:fill="auto"/>
            <w:vAlign w:val="center"/>
            <w:hideMark/>
          </w:tcPr>
          <w:p w14:paraId="45D7339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6BE2C44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 Yazı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758FC56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Hukuk İşleri Müdürlüğünce yürütülen dava dosya sayısını gösterir.</w:t>
            </w:r>
          </w:p>
        </w:tc>
        <w:tc>
          <w:tcPr>
            <w:tcW w:w="84" w:type="pct"/>
            <w:vAlign w:val="center"/>
            <w:hideMark/>
          </w:tcPr>
          <w:p w14:paraId="27941D7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9C8AF8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AF5281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103</w:t>
            </w:r>
          </w:p>
        </w:tc>
        <w:tc>
          <w:tcPr>
            <w:tcW w:w="825" w:type="pct"/>
            <w:tcBorders>
              <w:top w:val="nil"/>
              <w:left w:val="nil"/>
              <w:bottom w:val="single" w:sz="8" w:space="0" w:color="auto"/>
              <w:right w:val="single" w:sz="8" w:space="0" w:color="auto"/>
            </w:tcBorders>
            <w:shd w:val="clear" w:color="auto" w:fill="auto"/>
            <w:vAlign w:val="center"/>
            <w:hideMark/>
          </w:tcPr>
          <w:p w14:paraId="5A0FF9F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P.G.5.6.2.  Dava Dosya sayısı</w:t>
            </w:r>
          </w:p>
        </w:tc>
        <w:tc>
          <w:tcPr>
            <w:tcW w:w="671" w:type="pct"/>
            <w:tcBorders>
              <w:top w:val="nil"/>
              <w:left w:val="nil"/>
              <w:bottom w:val="single" w:sz="8" w:space="0" w:color="auto"/>
              <w:right w:val="single" w:sz="8" w:space="0" w:color="auto"/>
            </w:tcBorders>
            <w:shd w:val="clear" w:color="auto" w:fill="auto"/>
            <w:vAlign w:val="center"/>
            <w:hideMark/>
          </w:tcPr>
          <w:p w14:paraId="31F512B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1DC6AE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 Yazı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1FFDC0A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Hukuk İşleri Müdürlüğünce kullanılan program sayısını gösterir.</w:t>
            </w:r>
          </w:p>
        </w:tc>
        <w:tc>
          <w:tcPr>
            <w:tcW w:w="84" w:type="pct"/>
            <w:vAlign w:val="center"/>
            <w:hideMark/>
          </w:tcPr>
          <w:p w14:paraId="64D4FBB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746CCE4"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301F1E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104</w:t>
            </w:r>
          </w:p>
        </w:tc>
        <w:tc>
          <w:tcPr>
            <w:tcW w:w="825" w:type="pct"/>
            <w:tcBorders>
              <w:top w:val="nil"/>
              <w:left w:val="nil"/>
              <w:bottom w:val="single" w:sz="8" w:space="0" w:color="auto"/>
              <w:right w:val="single" w:sz="8" w:space="0" w:color="auto"/>
            </w:tcBorders>
            <w:shd w:val="clear" w:color="auto" w:fill="auto"/>
            <w:vAlign w:val="center"/>
            <w:hideMark/>
          </w:tcPr>
          <w:p w14:paraId="7CA934E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P.G.5.6.3. Arabuluculuk dosyası sayısı</w:t>
            </w:r>
          </w:p>
        </w:tc>
        <w:tc>
          <w:tcPr>
            <w:tcW w:w="671" w:type="pct"/>
            <w:tcBorders>
              <w:top w:val="nil"/>
              <w:left w:val="nil"/>
              <w:bottom w:val="single" w:sz="8" w:space="0" w:color="auto"/>
              <w:right w:val="single" w:sz="8" w:space="0" w:color="auto"/>
            </w:tcBorders>
            <w:shd w:val="clear" w:color="auto" w:fill="auto"/>
            <w:vAlign w:val="center"/>
            <w:hideMark/>
          </w:tcPr>
          <w:p w14:paraId="025F7EE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Mali Hizmetler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4942D9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İnsan Kaynakları ve Eğitim Müdürlüğü, Yazı İşleri Müdürlüğü</w:t>
            </w:r>
          </w:p>
        </w:tc>
        <w:tc>
          <w:tcPr>
            <w:tcW w:w="1596" w:type="pct"/>
            <w:tcBorders>
              <w:top w:val="nil"/>
              <w:left w:val="nil"/>
              <w:bottom w:val="single" w:sz="8" w:space="0" w:color="auto"/>
              <w:right w:val="single" w:sz="8" w:space="0" w:color="auto"/>
            </w:tcBorders>
            <w:shd w:val="clear" w:color="auto" w:fill="auto"/>
            <w:vAlign w:val="center"/>
            <w:hideMark/>
          </w:tcPr>
          <w:p w14:paraId="63A5291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Hukuk İşleri Müdürlüğünce yürütülen </w:t>
            </w:r>
            <w:proofErr w:type="gramStart"/>
            <w:r w:rsidRPr="00852D81">
              <w:rPr>
                <w:rFonts w:ascii="Times New Roman" w:eastAsia="Times New Roman" w:hAnsi="Times New Roman" w:cs="Times New Roman"/>
                <w:color w:val="000000"/>
                <w:sz w:val="20"/>
                <w:szCs w:val="20"/>
                <w:lang w:eastAsia="tr-TR"/>
              </w:rPr>
              <w:t>arabuluculuk  dosya</w:t>
            </w:r>
            <w:proofErr w:type="gramEnd"/>
            <w:r w:rsidRPr="00852D81">
              <w:rPr>
                <w:rFonts w:ascii="Times New Roman" w:eastAsia="Times New Roman" w:hAnsi="Times New Roman" w:cs="Times New Roman"/>
                <w:color w:val="000000"/>
                <w:sz w:val="20"/>
                <w:szCs w:val="20"/>
                <w:lang w:eastAsia="tr-TR"/>
              </w:rPr>
              <w:t xml:space="preserve"> sayısını gösterir.</w:t>
            </w:r>
          </w:p>
        </w:tc>
        <w:tc>
          <w:tcPr>
            <w:tcW w:w="84" w:type="pct"/>
            <w:vAlign w:val="center"/>
            <w:hideMark/>
          </w:tcPr>
          <w:p w14:paraId="522602D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F9AA9E7"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22F0CD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105</w:t>
            </w:r>
          </w:p>
        </w:tc>
        <w:tc>
          <w:tcPr>
            <w:tcW w:w="825" w:type="pct"/>
            <w:tcBorders>
              <w:top w:val="nil"/>
              <w:left w:val="nil"/>
              <w:bottom w:val="single" w:sz="8" w:space="0" w:color="auto"/>
              <w:right w:val="single" w:sz="8" w:space="0" w:color="auto"/>
            </w:tcBorders>
            <w:shd w:val="clear" w:color="auto" w:fill="auto"/>
            <w:vAlign w:val="center"/>
            <w:hideMark/>
          </w:tcPr>
          <w:p w14:paraId="320B541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P.G.5.7.1.Bakım ve onarımı Yapılan araç sayısı</w:t>
            </w:r>
          </w:p>
        </w:tc>
        <w:tc>
          <w:tcPr>
            <w:tcW w:w="671" w:type="pct"/>
            <w:tcBorders>
              <w:top w:val="nil"/>
              <w:left w:val="nil"/>
              <w:bottom w:val="single" w:sz="8" w:space="0" w:color="auto"/>
              <w:right w:val="single" w:sz="8" w:space="0" w:color="auto"/>
            </w:tcBorders>
            <w:shd w:val="clear" w:color="auto" w:fill="auto"/>
            <w:vAlign w:val="center"/>
            <w:hideMark/>
          </w:tcPr>
          <w:p w14:paraId="77A4D51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990713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553D699"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Bakım ve onarımı yapılan araç sayısını gösterir.</w:t>
            </w:r>
          </w:p>
        </w:tc>
        <w:tc>
          <w:tcPr>
            <w:tcW w:w="84" w:type="pct"/>
            <w:vAlign w:val="center"/>
            <w:hideMark/>
          </w:tcPr>
          <w:p w14:paraId="7C5C64F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524645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B74F01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106</w:t>
            </w:r>
          </w:p>
        </w:tc>
        <w:tc>
          <w:tcPr>
            <w:tcW w:w="825" w:type="pct"/>
            <w:tcBorders>
              <w:top w:val="nil"/>
              <w:left w:val="nil"/>
              <w:bottom w:val="single" w:sz="8" w:space="0" w:color="auto"/>
              <w:right w:val="single" w:sz="8" w:space="0" w:color="auto"/>
            </w:tcBorders>
            <w:shd w:val="clear" w:color="auto" w:fill="auto"/>
            <w:vAlign w:val="center"/>
            <w:hideMark/>
          </w:tcPr>
          <w:p w14:paraId="002B6ED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P.G.5.7.2 Mevcut İş makinası ve araç sayısı   </w:t>
            </w:r>
            <w:proofErr w:type="spellStart"/>
            <w:r w:rsidRPr="00852D81">
              <w:rPr>
                <w:rFonts w:ascii="Times New Roman" w:eastAsia="Times New Roman" w:hAnsi="Times New Roman" w:cs="Times New Roman"/>
                <w:color w:val="000000"/>
                <w:sz w:val="20"/>
                <w:szCs w:val="20"/>
                <w:lang w:eastAsia="tr-TR"/>
              </w:rPr>
              <w:t>sayısı</w:t>
            </w:r>
            <w:proofErr w:type="spellEnd"/>
          </w:p>
        </w:tc>
        <w:tc>
          <w:tcPr>
            <w:tcW w:w="671" w:type="pct"/>
            <w:tcBorders>
              <w:top w:val="nil"/>
              <w:left w:val="nil"/>
              <w:bottom w:val="single" w:sz="8" w:space="0" w:color="auto"/>
              <w:right w:val="single" w:sz="8" w:space="0" w:color="auto"/>
            </w:tcBorders>
            <w:shd w:val="clear" w:color="auto" w:fill="auto"/>
            <w:vAlign w:val="center"/>
            <w:hideMark/>
          </w:tcPr>
          <w:p w14:paraId="1D48B2E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905397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87A6CC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Bakım ve onarımı yapılan iş makinası sayısını gösterir.</w:t>
            </w:r>
          </w:p>
        </w:tc>
        <w:tc>
          <w:tcPr>
            <w:tcW w:w="84" w:type="pct"/>
            <w:vAlign w:val="center"/>
            <w:hideMark/>
          </w:tcPr>
          <w:p w14:paraId="7BAB4935"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CA58BA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029978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107</w:t>
            </w:r>
          </w:p>
        </w:tc>
        <w:tc>
          <w:tcPr>
            <w:tcW w:w="825" w:type="pct"/>
            <w:tcBorders>
              <w:top w:val="nil"/>
              <w:left w:val="nil"/>
              <w:bottom w:val="single" w:sz="8" w:space="0" w:color="auto"/>
              <w:right w:val="single" w:sz="8" w:space="0" w:color="auto"/>
            </w:tcBorders>
            <w:shd w:val="clear" w:color="auto" w:fill="auto"/>
            <w:vAlign w:val="center"/>
            <w:hideMark/>
          </w:tcPr>
          <w:p w14:paraId="26A7B62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P.G.5.7.3.Trafik Sigortası Yapılan </w:t>
            </w:r>
            <w:proofErr w:type="gramStart"/>
            <w:r w:rsidRPr="00852D81">
              <w:rPr>
                <w:rFonts w:ascii="Times New Roman" w:eastAsia="Times New Roman" w:hAnsi="Times New Roman" w:cs="Times New Roman"/>
                <w:color w:val="000000"/>
                <w:sz w:val="20"/>
                <w:szCs w:val="20"/>
                <w:lang w:eastAsia="tr-TR"/>
              </w:rPr>
              <w:t>araç  sayısı</w:t>
            </w:r>
            <w:proofErr w:type="gramEnd"/>
          </w:p>
        </w:tc>
        <w:tc>
          <w:tcPr>
            <w:tcW w:w="671" w:type="pct"/>
            <w:tcBorders>
              <w:top w:val="nil"/>
              <w:left w:val="nil"/>
              <w:bottom w:val="single" w:sz="8" w:space="0" w:color="auto"/>
              <w:right w:val="single" w:sz="8" w:space="0" w:color="auto"/>
            </w:tcBorders>
            <w:shd w:val="clear" w:color="auto" w:fill="auto"/>
            <w:vAlign w:val="center"/>
            <w:hideMark/>
          </w:tcPr>
          <w:p w14:paraId="0B036C9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D693A0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68E3738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Trafik Sigortası yapılan </w:t>
            </w:r>
            <w:proofErr w:type="gramStart"/>
            <w:r w:rsidRPr="00852D81">
              <w:rPr>
                <w:rFonts w:ascii="Times New Roman" w:eastAsia="Times New Roman" w:hAnsi="Times New Roman" w:cs="Times New Roman"/>
                <w:color w:val="000000"/>
                <w:sz w:val="20"/>
                <w:szCs w:val="20"/>
                <w:lang w:eastAsia="tr-TR"/>
              </w:rPr>
              <w:t>araç  sayısını</w:t>
            </w:r>
            <w:proofErr w:type="gramEnd"/>
            <w:r w:rsidRPr="00852D81">
              <w:rPr>
                <w:rFonts w:ascii="Times New Roman" w:eastAsia="Times New Roman" w:hAnsi="Times New Roman" w:cs="Times New Roman"/>
                <w:color w:val="000000"/>
                <w:sz w:val="20"/>
                <w:szCs w:val="20"/>
                <w:lang w:eastAsia="tr-TR"/>
              </w:rPr>
              <w:t xml:space="preserve"> gösterir.</w:t>
            </w:r>
          </w:p>
        </w:tc>
        <w:tc>
          <w:tcPr>
            <w:tcW w:w="84" w:type="pct"/>
            <w:vAlign w:val="center"/>
            <w:hideMark/>
          </w:tcPr>
          <w:p w14:paraId="78D41E9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D98AE0E"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5EC2E0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108</w:t>
            </w:r>
          </w:p>
        </w:tc>
        <w:tc>
          <w:tcPr>
            <w:tcW w:w="825" w:type="pct"/>
            <w:tcBorders>
              <w:top w:val="nil"/>
              <w:left w:val="nil"/>
              <w:bottom w:val="single" w:sz="8" w:space="0" w:color="auto"/>
              <w:right w:val="single" w:sz="8" w:space="0" w:color="auto"/>
            </w:tcBorders>
            <w:shd w:val="clear" w:color="auto" w:fill="auto"/>
            <w:vAlign w:val="center"/>
            <w:hideMark/>
          </w:tcPr>
          <w:p w14:paraId="00ADEB8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P.G.5.7.4. Vize Yapılan Araç Sayısı</w:t>
            </w:r>
          </w:p>
        </w:tc>
        <w:tc>
          <w:tcPr>
            <w:tcW w:w="671" w:type="pct"/>
            <w:tcBorders>
              <w:top w:val="nil"/>
              <w:left w:val="nil"/>
              <w:bottom w:val="single" w:sz="8" w:space="0" w:color="auto"/>
              <w:right w:val="single" w:sz="8" w:space="0" w:color="auto"/>
            </w:tcBorders>
            <w:shd w:val="clear" w:color="auto" w:fill="auto"/>
            <w:vAlign w:val="center"/>
            <w:hideMark/>
          </w:tcPr>
          <w:p w14:paraId="2B325E8F"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66261B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474BF06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Vize yapılan araç sayısını gösterir.</w:t>
            </w:r>
          </w:p>
        </w:tc>
        <w:tc>
          <w:tcPr>
            <w:tcW w:w="84" w:type="pct"/>
            <w:vAlign w:val="center"/>
            <w:hideMark/>
          </w:tcPr>
          <w:p w14:paraId="47518644"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45D645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55A1047"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109</w:t>
            </w:r>
          </w:p>
        </w:tc>
        <w:tc>
          <w:tcPr>
            <w:tcW w:w="825" w:type="pct"/>
            <w:tcBorders>
              <w:top w:val="nil"/>
              <w:left w:val="nil"/>
              <w:bottom w:val="single" w:sz="8" w:space="0" w:color="auto"/>
              <w:right w:val="single" w:sz="8" w:space="0" w:color="auto"/>
            </w:tcBorders>
            <w:shd w:val="clear" w:color="auto" w:fill="auto"/>
            <w:vAlign w:val="center"/>
            <w:hideMark/>
          </w:tcPr>
          <w:p w14:paraId="6B2F285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P.G.5.7.5. Ortak kullanılan Mal ve Hizmetlerin Karşılanması</w:t>
            </w:r>
          </w:p>
        </w:tc>
        <w:tc>
          <w:tcPr>
            <w:tcW w:w="671" w:type="pct"/>
            <w:tcBorders>
              <w:top w:val="nil"/>
              <w:left w:val="nil"/>
              <w:bottom w:val="single" w:sz="8" w:space="0" w:color="auto"/>
              <w:right w:val="single" w:sz="8" w:space="0" w:color="auto"/>
            </w:tcBorders>
            <w:shd w:val="clear" w:color="auto" w:fill="auto"/>
            <w:vAlign w:val="center"/>
            <w:hideMark/>
          </w:tcPr>
          <w:p w14:paraId="0B2A91E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B2D1D8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CD24AC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Mal ve Hizmetler ihtiyaçlarının karşılanma oranını gösterir.</w:t>
            </w:r>
          </w:p>
        </w:tc>
        <w:tc>
          <w:tcPr>
            <w:tcW w:w="84" w:type="pct"/>
            <w:vAlign w:val="center"/>
            <w:hideMark/>
          </w:tcPr>
          <w:p w14:paraId="7A8BE85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E52C7E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DDE441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110</w:t>
            </w:r>
          </w:p>
        </w:tc>
        <w:tc>
          <w:tcPr>
            <w:tcW w:w="825" w:type="pct"/>
            <w:tcBorders>
              <w:top w:val="nil"/>
              <w:left w:val="nil"/>
              <w:bottom w:val="single" w:sz="8" w:space="0" w:color="auto"/>
              <w:right w:val="single" w:sz="8" w:space="0" w:color="auto"/>
            </w:tcBorders>
            <w:shd w:val="clear" w:color="auto" w:fill="auto"/>
            <w:vAlign w:val="center"/>
            <w:hideMark/>
          </w:tcPr>
          <w:p w14:paraId="02E6862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P.G.5.7.6. Kullanılan Demirbaşların bakım onarımının yapılmasının sağlanması</w:t>
            </w:r>
          </w:p>
        </w:tc>
        <w:tc>
          <w:tcPr>
            <w:tcW w:w="671" w:type="pct"/>
            <w:tcBorders>
              <w:top w:val="nil"/>
              <w:left w:val="nil"/>
              <w:bottom w:val="single" w:sz="8" w:space="0" w:color="auto"/>
              <w:right w:val="single" w:sz="8" w:space="0" w:color="auto"/>
            </w:tcBorders>
            <w:shd w:val="clear" w:color="auto" w:fill="auto"/>
            <w:vAlign w:val="center"/>
            <w:hideMark/>
          </w:tcPr>
          <w:p w14:paraId="60B4C2A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19C8DF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DFFDD0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Bakım ve Onarım ihtiyaçlarının karşılanma oranını gösterir.</w:t>
            </w:r>
          </w:p>
        </w:tc>
        <w:tc>
          <w:tcPr>
            <w:tcW w:w="84" w:type="pct"/>
            <w:vAlign w:val="center"/>
            <w:hideMark/>
          </w:tcPr>
          <w:p w14:paraId="1BD03A2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E3FE15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8CAA59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111</w:t>
            </w:r>
          </w:p>
        </w:tc>
        <w:tc>
          <w:tcPr>
            <w:tcW w:w="825" w:type="pct"/>
            <w:tcBorders>
              <w:top w:val="nil"/>
              <w:left w:val="nil"/>
              <w:bottom w:val="single" w:sz="8" w:space="0" w:color="auto"/>
              <w:right w:val="single" w:sz="8" w:space="0" w:color="auto"/>
            </w:tcBorders>
            <w:shd w:val="clear" w:color="auto" w:fill="auto"/>
            <w:vAlign w:val="center"/>
            <w:hideMark/>
          </w:tcPr>
          <w:p w14:paraId="413F0A5D"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P.G.5.8.1. Gelen Evrak Sayısı</w:t>
            </w:r>
          </w:p>
        </w:tc>
        <w:tc>
          <w:tcPr>
            <w:tcW w:w="671" w:type="pct"/>
            <w:tcBorders>
              <w:top w:val="nil"/>
              <w:left w:val="nil"/>
              <w:bottom w:val="single" w:sz="8" w:space="0" w:color="auto"/>
              <w:right w:val="single" w:sz="8" w:space="0" w:color="auto"/>
            </w:tcBorders>
            <w:shd w:val="clear" w:color="auto" w:fill="auto"/>
            <w:vAlign w:val="center"/>
            <w:hideMark/>
          </w:tcPr>
          <w:p w14:paraId="2A7D655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27A535A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8086EB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Gelen Evrak sayısını gösterir.</w:t>
            </w:r>
          </w:p>
        </w:tc>
        <w:tc>
          <w:tcPr>
            <w:tcW w:w="84" w:type="pct"/>
            <w:vAlign w:val="center"/>
            <w:hideMark/>
          </w:tcPr>
          <w:p w14:paraId="468B04B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86A92D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3B423F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112</w:t>
            </w:r>
          </w:p>
        </w:tc>
        <w:tc>
          <w:tcPr>
            <w:tcW w:w="825" w:type="pct"/>
            <w:tcBorders>
              <w:top w:val="nil"/>
              <w:left w:val="nil"/>
              <w:bottom w:val="single" w:sz="8" w:space="0" w:color="auto"/>
              <w:right w:val="single" w:sz="8" w:space="0" w:color="auto"/>
            </w:tcBorders>
            <w:shd w:val="clear" w:color="auto" w:fill="auto"/>
            <w:vAlign w:val="center"/>
            <w:hideMark/>
          </w:tcPr>
          <w:p w14:paraId="40D57DE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P.G.5.8.2. Giden Evrak Sayısı</w:t>
            </w:r>
          </w:p>
        </w:tc>
        <w:tc>
          <w:tcPr>
            <w:tcW w:w="671" w:type="pct"/>
            <w:tcBorders>
              <w:top w:val="nil"/>
              <w:left w:val="nil"/>
              <w:bottom w:val="single" w:sz="8" w:space="0" w:color="auto"/>
              <w:right w:val="single" w:sz="8" w:space="0" w:color="auto"/>
            </w:tcBorders>
            <w:shd w:val="clear" w:color="auto" w:fill="auto"/>
            <w:vAlign w:val="center"/>
            <w:hideMark/>
          </w:tcPr>
          <w:p w14:paraId="594BA3F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5DF0D0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1903C9D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Giden Evrak Sayısını gösterir</w:t>
            </w:r>
          </w:p>
        </w:tc>
        <w:tc>
          <w:tcPr>
            <w:tcW w:w="84" w:type="pct"/>
            <w:vAlign w:val="center"/>
            <w:hideMark/>
          </w:tcPr>
          <w:p w14:paraId="41641AF2"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C9B3807"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B8F8B7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113</w:t>
            </w:r>
          </w:p>
        </w:tc>
        <w:tc>
          <w:tcPr>
            <w:tcW w:w="825" w:type="pct"/>
            <w:tcBorders>
              <w:top w:val="nil"/>
              <w:left w:val="nil"/>
              <w:bottom w:val="single" w:sz="8" w:space="0" w:color="auto"/>
              <w:right w:val="single" w:sz="8" w:space="0" w:color="auto"/>
            </w:tcBorders>
            <w:shd w:val="clear" w:color="auto" w:fill="auto"/>
            <w:vAlign w:val="center"/>
            <w:hideMark/>
          </w:tcPr>
          <w:p w14:paraId="7CE6DDE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p.g.5.8.3. Dijital Arşiv Oluşturulması Hizmeti</w:t>
            </w:r>
          </w:p>
        </w:tc>
        <w:tc>
          <w:tcPr>
            <w:tcW w:w="671" w:type="pct"/>
            <w:tcBorders>
              <w:top w:val="nil"/>
              <w:left w:val="nil"/>
              <w:bottom w:val="single" w:sz="8" w:space="0" w:color="auto"/>
              <w:right w:val="single" w:sz="8" w:space="0" w:color="auto"/>
            </w:tcBorders>
            <w:shd w:val="clear" w:color="auto" w:fill="auto"/>
            <w:vAlign w:val="center"/>
            <w:hideMark/>
          </w:tcPr>
          <w:p w14:paraId="3FDCAAD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F92903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4B3318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Dijital arşiv sayısını gösterir.</w:t>
            </w:r>
          </w:p>
        </w:tc>
        <w:tc>
          <w:tcPr>
            <w:tcW w:w="84" w:type="pct"/>
            <w:vAlign w:val="center"/>
            <w:hideMark/>
          </w:tcPr>
          <w:p w14:paraId="697EB2B8"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AB4F1C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9C12FB3"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114</w:t>
            </w:r>
          </w:p>
        </w:tc>
        <w:tc>
          <w:tcPr>
            <w:tcW w:w="825" w:type="pct"/>
            <w:tcBorders>
              <w:top w:val="nil"/>
              <w:left w:val="nil"/>
              <w:bottom w:val="single" w:sz="8" w:space="0" w:color="auto"/>
              <w:right w:val="single" w:sz="8" w:space="0" w:color="auto"/>
            </w:tcBorders>
            <w:shd w:val="clear" w:color="auto" w:fill="auto"/>
            <w:vAlign w:val="center"/>
            <w:hideMark/>
          </w:tcPr>
          <w:p w14:paraId="734FA09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p.g.5.9.1. Encümen Karar Sayısı </w:t>
            </w:r>
          </w:p>
        </w:tc>
        <w:tc>
          <w:tcPr>
            <w:tcW w:w="671" w:type="pct"/>
            <w:tcBorders>
              <w:top w:val="nil"/>
              <w:left w:val="nil"/>
              <w:bottom w:val="single" w:sz="8" w:space="0" w:color="auto"/>
              <w:right w:val="single" w:sz="8" w:space="0" w:color="auto"/>
            </w:tcBorders>
            <w:shd w:val="clear" w:color="auto" w:fill="auto"/>
            <w:vAlign w:val="center"/>
            <w:hideMark/>
          </w:tcPr>
          <w:p w14:paraId="50D1CF4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C089BD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114FA642"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Encümen karar sayısını gösterir.</w:t>
            </w:r>
          </w:p>
        </w:tc>
        <w:tc>
          <w:tcPr>
            <w:tcW w:w="84" w:type="pct"/>
            <w:vAlign w:val="center"/>
            <w:hideMark/>
          </w:tcPr>
          <w:p w14:paraId="37A9DDF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9D47ECD"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AAAFBE2"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115</w:t>
            </w:r>
          </w:p>
        </w:tc>
        <w:tc>
          <w:tcPr>
            <w:tcW w:w="825" w:type="pct"/>
            <w:tcBorders>
              <w:top w:val="nil"/>
              <w:left w:val="nil"/>
              <w:bottom w:val="single" w:sz="8" w:space="0" w:color="auto"/>
              <w:right w:val="single" w:sz="8" w:space="0" w:color="auto"/>
            </w:tcBorders>
            <w:shd w:val="clear" w:color="auto" w:fill="auto"/>
            <w:vAlign w:val="center"/>
            <w:hideMark/>
          </w:tcPr>
          <w:p w14:paraId="6C8E029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p.g.5.9.2. </w:t>
            </w:r>
            <w:r w:rsidRPr="00852D81">
              <w:rPr>
                <w:rFonts w:ascii="Times New Roman" w:eastAsia="Times New Roman" w:hAnsi="Times New Roman" w:cs="Times New Roman"/>
                <w:color w:val="000000"/>
                <w:sz w:val="18"/>
                <w:szCs w:val="18"/>
                <w:lang w:eastAsia="tr-TR"/>
              </w:rPr>
              <w:t xml:space="preserve">Meclis Karar Sayısı </w:t>
            </w:r>
          </w:p>
        </w:tc>
        <w:tc>
          <w:tcPr>
            <w:tcW w:w="671" w:type="pct"/>
            <w:tcBorders>
              <w:top w:val="nil"/>
              <w:left w:val="nil"/>
              <w:bottom w:val="single" w:sz="8" w:space="0" w:color="auto"/>
              <w:right w:val="single" w:sz="8" w:space="0" w:color="auto"/>
            </w:tcBorders>
            <w:shd w:val="clear" w:color="auto" w:fill="auto"/>
            <w:vAlign w:val="center"/>
            <w:hideMark/>
          </w:tcPr>
          <w:p w14:paraId="1F062D8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B0C6ED3"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3704810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Meclis karar sayısını gösterir.</w:t>
            </w:r>
          </w:p>
        </w:tc>
        <w:tc>
          <w:tcPr>
            <w:tcW w:w="84" w:type="pct"/>
            <w:vAlign w:val="center"/>
            <w:hideMark/>
          </w:tcPr>
          <w:p w14:paraId="42D5A98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71DF619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811362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116</w:t>
            </w:r>
          </w:p>
        </w:tc>
        <w:tc>
          <w:tcPr>
            <w:tcW w:w="825" w:type="pct"/>
            <w:tcBorders>
              <w:top w:val="nil"/>
              <w:left w:val="nil"/>
              <w:bottom w:val="nil"/>
              <w:right w:val="single" w:sz="8" w:space="0" w:color="auto"/>
            </w:tcBorders>
            <w:shd w:val="clear" w:color="auto" w:fill="auto"/>
            <w:vAlign w:val="center"/>
            <w:hideMark/>
          </w:tcPr>
          <w:p w14:paraId="175701B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p.g.5.9.3. Özlük Dosyası Tutulan Meclis Üyesi Sayısı </w:t>
            </w:r>
          </w:p>
        </w:tc>
        <w:tc>
          <w:tcPr>
            <w:tcW w:w="671" w:type="pct"/>
            <w:tcBorders>
              <w:top w:val="nil"/>
              <w:left w:val="nil"/>
              <w:bottom w:val="nil"/>
              <w:right w:val="single" w:sz="8" w:space="0" w:color="auto"/>
            </w:tcBorders>
            <w:shd w:val="clear" w:color="auto" w:fill="auto"/>
            <w:vAlign w:val="center"/>
            <w:hideMark/>
          </w:tcPr>
          <w:p w14:paraId="7FE9558A"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nil"/>
              <w:right w:val="single" w:sz="8" w:space="0" w:color="auto"/>
            </w:tcBorders>
            <w:shd w:val="clear" w:color="auto" w:fill="auto"/>
            <w:noWrap/>
            <w:vAlign w:val="center"/>
            <w:hideMark/>
          </w:tcPr>
          <w:p w14:paraId="358398B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nil"/>
              <w:right w:val="single" w:sz="8" w:space="0" w:color="auto"/>
            </w:tcBorders>
            <w:shd w:val="clear" w:color="auto" w:fill="auto"/>
            <w:vAlign w:val="center"/>
            <w:hideMark/>
          </w:tcPr>
          <w:p w14:paraId="1485F7C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Özlük dosya sayısını gösterir.</w:t>
            </w:r>
          </w:p>
        </w:tc>
        <w:tc>
          <w:tcPr>
            <w:tcW w:w="84" w:type="pct"/>
            <w:vAlign w:val="center"/>
            <w:hideMark/>
          </w:tcPr>
          <w:p w14:paraId="727E49BA"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2D452FF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1B1171C"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117</w:t>
            </w:r>
          </w:p>
        </w:tc>
        <w:tc>
          <w:tcPr>
            <w:tcW w:w="825" w:type="pct"/>
            <w:tcBorders>
              <w:top w:val="nil"/>
              <w:left w:val="nil"/>
              <w:bottom w:val="single" w:sz="8" w:space="0" w:color="auto"/>
              <w:right w:val="single" w:sz="8" w:space="0" w:color="auto"/>
            </w:tcBorders>
            <w:shd w:val="clear" w:color="auto" w:fill="auto"/>
            <w:vAlign w:val="center"/>
            <w:hideMark/>
          </w:tcPr>
          <w:p w14:paraId="21D05AE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P.G.5.10.1. 2886 Sayılı Yasa Kapsamında Yapılan İşlerin Yürütülmesi </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513B04B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single" w:sz="8" w:space="0" w:color="auto"/>
              <w:left w:val="nil"/>
              <w:bottom w:val="single" w:sz="8" w:space="0" w:color="auto"/>
              <w:right w:val="single" w:sz="8" w:space="0" w:color="auto"/>
            </w:tcBorders>
            <w:shd w:val="clear" w:color="auto" w:fill="auto"/>
            <w:noWrap/>
            <w:vAlign w:val="center"/>
            <w:hideMark/>
          </w:tcPr>
          <w:p w14:paraId="6030A2F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Md, Park ve Bahçeler Md., Destek Hizmetleri Md., Mali Hizmetler Md.</w:t>
            </w:r>
          </w:p>
        </w:tc>
        <w:tc>
          <w:tcPr>
            <w:tcW w:w="1596" w:type="pct"/>
            <w:tcBorders>
              <w:top w:val="nil"/>
              <w:left w:val="nil"/>
              <w:bottom w:val="single" w:sz="8" w:space="0" w:color="auto"/>
              <w:right w:val="single" w:sz="8" w:space="0" w:color="auto"/>
            </w:tcBorders>
            <w:shd w:val="clear" w:color="auto" w:fill="auto"/>
            <w:vAlign w:val="center"/>
            <w:hideMark/>
          </w:tcPr>
          <w:p w14:paraId="44E7D5D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2886 Kapsamında Emlak ve İstimlak birimince yapılan işlemlerin yürütülmesini gösterir oran</w:t>
            </w:r>
          </w:p>
        </w:tc>
        <w:tc>
          <w:tcPr>
            <w:tcW w:w="84" w:type="pct"/>
            <w:vAlign w:val="center"/>
            <w:hideMark/>
          </w:tcPr>
          <w:p w14:paraId="0D02536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CE362C2"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524CEE84"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118</w:t>
            </w:r>
          </w:p>
        </w:tc>
        <w:tc>
          <w:tcPr>
            <w:tcW w:w="825" w:type="pct"/>
            <w:tcBorders>
              <w:top w:val="nil"/>
              <w:left w:val="nil"/>
              <w:bottom w:val="single" w:sz="8" w:space="0" w:color="auto"/>
              <w:right w:val="single" w:sz="8" w:space="0" w:color="auto"/>
            </w:tcBorders>
            <w:shd w:val="clear" w:color="auto" w:fill="auto"/>
            <w:vAlign w:val="center"/>
            <w:hideMark/>
          </w:tcPr>
          <w:p w14:paraId="6C67201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P.G.5.10.2. Belediye Başkanlığımız adına kayıtlı taşınmazlar </w:t>
            </w:r>
          </w:p>
        </w:tc>
        <w:tc>
          <w:tcPr>
            <w:tcW w:w="671" w:type="pct"/>
            <w:tcBorders>
              <w:top w:val="nil"/>
              <w:left w:val="nil"/>
              <w:bottom w:val="single" w:sz="8" w:space="0" w:color="auto"/>
              <w:right w:val="single" w:sz="8" w:space="0" w:color="auto"/>
            </w:tcBorders>
            <w:shd w:val="clear" w:color="auto" w:fill="auto"/>
            <w:vAlign w:val="center"/>
            <w:hideMark/>
          </w:tcPr>
          <w:p w14:paraId="4B47AA1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7540434"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İmar ve Şehircilik Md, Park ve Bahçeler Md., Destek Hizmetleri Md., Mali Hizmetler Md.</w:t>
            </w:r>
          </w:p>
        </w:tc>
        <w:tc>
          <w:tcPr>
            <w:tcW w:w="1596" w:type="pct"/>
            <w:tcBorders>
              <w:top w:val="nil"/>
              <w:left w:val="nil"/>
              <w:bottom w:val="single" w:sz="8" w:space="0" w:color="auto"/>
              <w:right w:val="single" w:sz="8" w:space="0" w:color="auto"/>
            </w:tcBorders>
            <w:shd w:val="clear" w:color="auto" w:fill="auto"/>
            <w:vAlign w:val="center"/>
            <w:hideMark/>
          </w:tcPr>
          <w:p w14:paraId="0D31F0F2" w14:textId="140EF78C"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r w:rsidR="00E74509">
              <w:rPr>
                <w:rFonts w:ascii="Times New Roman" w:eastAsia="Times New Roman" w:hAnsi="Times New Roman" w:cs="Times New Roman"/>
                <w:color w:val="000000"/>
                <w:sz w:val="20"/>
                <w:szCs w:val="20"/>
                <w:lang w:eastAsia="tr-TR"/>
              </w:rPr>
              <w:t>Kayıtlı taşınmaz oranını gösterir</w:t>
            </w:r>
          </w:p>
        </w:tc>
        <w:tc>
          <w:tcPr>
            <w:tcW w:w="84" w:type="pct"/>
            <w:vAlign w:val="center"/>
            <w:hideMark/>
          </w:tcPr>
          <w:p w14:paraId="4FF5344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9302353" w14:textId="77777777" w:rsidTr="00EE7EC0">
        <w:trPr>
          <w:trHeight w:val="401"/>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0A50739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119</w:t>
            </w:r>
          </w:p>
        </w:tc>
        <w:tc>
          <w:tcPr>
            <w:tcW w:w="825" w:type="pct"/>
            <w:tcBorders>
              <w:top w:val="nil"/>
              <w:left w:val="nil"/>
              <w:bottom w:val="single" w:sz="8" w:space="0" w:color="auto"/>
              <w:right w:val="single" w:sz="8" w:space="0" w:color="auto"/>
            </w:tcBorders>
            <w:shd w:val="clear" w:color="auto" w:fill="auto"/>
            <w:vAlign w:val="center"/>
            <w:hideMark/>
          </w:tcPr>
          <w:p w14:paraId="4B6F036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P.G.5.10.3. Taşınmazların Muhasebe kayıtları   ile Uygunluğunun sağlanması</w:t>
            </w:r>
          </w:p>
        </w:tc>
        <w:tc>
          <w:tcPr>
            <w:tcW w:w="671" w:type="pct"/>
            <w:tcBorders>
              <w:top w:val="nil"/>
              <w:left w:val="nil"/>
              <w:bottom w:val="single" w:sz="8" w:space="0" w:color="auto"/>
              <w:right w:val="single" w:sz="8" w:space="0" w:color="auto"/>
            </w:tcBorders>
            <w:shd w:val="clear" w:color="auto" w:fill="auto"/>
            <w:vAlign w:val="center"/>
            <w:hideMark/>
          </w:tcPr>
          <w:p w14:paraId="7CE366C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Destek Hizmetleri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3AEBD07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3AA3BBB"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Belediyemiz hizmet </w:t>
            </w:r>
            <w:proofErr w:type="gramStart"/>
            <w:r w:rsidRPr="00852D81">
              <w:rPr>
                <w:rFonts w:ascii="Times New Roman" w:eastAsia="Times New Roman" w:hAnsi="Times New Roman" w:cs="Times New Roman"/>
                <w:color w:val="000000"/>
                <w:sz w:val="20"/>
                <w:szCs w:val="20"/>
                <w:lang w:eastAsia="tr-TR"/>
              </w:rPr>
              <w:t>birimlerine  arşiv</w:t>
            </w:r>
            <w:proofErr w:type="gramEnd"/>
            <w:r w:rsidRPr="00852D81">
              <w:rPr>
                <w:rFonts w:ascii="Times New Roman" w:eastAsia="Times New Roman" w:hAnsi="Times New Roman" w:cs="Times New Roman"/>
                <w:color w:val="000000"/>
                <w:sz w:val="20"/>
                <w:szCs w:val="20"/>
                <w:lang w:eastAsia="tr-TR"/>
              </w:rPr>
              <w:t xml:space="preserve"> yapılması ve mevcutlarının bakım onarımının yapılması oranını gösterir.</w:t>
            </w:r>
          </w:p>
        </w:tc>
        <w:tc>
          <w:tcPr>
            <w:tcW w:w="84" w:type="pct"/>
            <w:vAlign w:val="center"/>
            <w:hideMark/>
          </w:tcPr>
          <w:p w14:paraId="34C23320"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4DA423A0"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6C7F2A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120</w:t>
            </w:r>
          </w:p>
        </w:tc>
        <w:tc>
          <w:tcPr>
            <w:tcW w:w="825" w:type="pct"/>
            <w:tcBorders>
              <w:top w:val="nil"/>
              <w:left w:val="nil"/>
              <w:bottom w:val="single" w:sz="8" w:space="0" w:color="auto"/>
              <w:right w:val="single" w:sz="8" w:space="0" w:color="auto"/>
            </w:tcBorders>
            <w:shd w:val="clear" w:color="auto" w:fill="auto"/>
            <w:vAlign w:val="center"/>
            <w:hideMark/>
          </w:tcPr>
          <w:p w14:paraId="1FB5DAA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P.G.5.10.4.Taşınmazların Devrinin Yönetilmesi</w:t>
            </w:r>
          </w:p>
        </w:tc>
        <w:tc>
          <w:tcPr>
            <w:tcW w:w="671" w:type="pct"/>
            <w:tcBorders>
              <w:top w:val="nil"/>
              <w:left w:val="nil"/>
              <w:bottom w:val="single" w:sz="8" w:space="0" w:color="auto"/>
              <w:right w:val="single" w:sz="8" w:space="0" w:color="auto"/>
            </w:tcBorders>
            <w:shd w:val="clear" w:color="auto" w:fill="auto"/>
            <w:noWrap/>
            <w:vAlign w:val="center"/>
            <w:hideMark/>
          </w:tcPr>
          <w:p w14:paraId="1E91D930"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5C45D9D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7EC2A09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Müdürlüğüne gelen evrak sayısını gösterir.</w:t>
            </w:r>
          </w:p>
        </w:tc>
        <w:tc>
          <w:tcPr>
            <w:tcW w:w="84" w:type="pct"/>
            <w:vAlign w:val="center"/>
            <w:hideMark/>
          </w:tcPr>
          <w:p w14:paraId="0B977D07"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427735B"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CF77FC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lastRenderedPageBreak/>
              <w:t>121</w:t>
            </w:r>
          </w:p>
        </w:tc>
        <w:tc>
          <w:tcPr>
            <w:tcW w:w="825" w:type="pct"/>
            <w:tcBorders>
              <w:top w:val="nil"/>
              <w:left w:val="nil"/>
              <w:bottom w:val="nil"/>
              <w:right w:val="single" w:sz="8" w:space="0" w:color="auto"/>
            </w:tcBorders>
            <w:shd w:val="clear" w:color="auto" w:fill="auto"/>
            <w:vAlign w:val="center"/>
            <w:hideMark/>
          </w:tcPr>
          <w:p w14:paraId="2DEEAAA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P.G.5.10.5. Tahsis İşleminin yönetilmesi</w:t>
            </w:r>
          </w:p>
        </w:tc>
        <w:tc>
          <w:tcPr>
            <w:tcW w:w="671" w:type="pct"/>
            <w:tcBorders>
              <w:top w:val="nil"/>
              <w:left w:val="nil"/>
              <w:bottom w:val="single" w:sz="8" w:space="0" w:color="auto"/>
              <w:right w:val="single" w:sz="8" w:space="0" w:color="auto"/>
            </w:tcBorders>
            <w:shd w:val="clear" w:color="auto" w:fill="auto"/>
            <w:noWrap/>
            <w:vAlign w:val="center"/>
            <w:hideMark/>
          </w:tcPr>
          <w:p w14:paraId="3816621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DBE3C3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1618C95F"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Müdürlüğünden giden evrak sayısını gösterir.</w:t>
            </w:r>
          </w:p>
        </w:tc>
        <w:tc>
          <w:tcPr>
            <w:tcW w:w="84" w:type="pct"/>
            <w:vAlign w:val="center"/>
            <w:hideMark/>
          </w:tcPr>
          <w:p w14:paraId="4FF20E9D"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6FB4E65"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8812720"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122</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1DC6D1E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P.G.5.10.6. Taşınmaz Satışlarının Yönetilmesi</w:t>
            </w:r>
          </w:p>
        </w:tc>
        <w:tc>
          <w:tcPr>
            <w:tcW w:w="671" w:type="pct"/>
            <w:tcBorders>
              <w:top w:val="nil"/>
              <w:left w:val="nil"/>
              <w:bottom w:val="single" w:sz="8" w:space="0" w:color="auto"/>
              <w:right w:val="single" w:sz="8" w:space="0" w:color="auto"/>
            </w:tcBorders>
            <w:shd w:val="clear" w:color="auto" w:fill="auto"/>
            <w:noWrap/>
            <w:vAlign w:val="center"/>
            <w:hideMark/>
          </w:tcPr>
          <w:p w14:paraId="6F6ED47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Yazı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9D8F13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62AB39C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Başkanlık makamına gelen yazı sayısını gösterir.</w:t>
            </w:r>
          </w:p>
        </w:tc>
        <w:tc>
          <w:tcPr>
            <w:tcW w:w="84" w:type="pct"/>
            <w:vAlign w:val="center"/>
            <w:hideMark/>
          </w:tcPr>
          <w:p w14:paraId="5DD45CDC"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57245CC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1FB56CD"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123</w:t>
            </w:r>
          </w:p>
        </w:tc>
        <w:tc>
          <w:tcPr>
            <w:tcW w:w="825" w:type="pct"/>
            <w:tcBorders>
              <w:top w:val="nil"/>
              <w:left w:val="nil"/>
              <w:bottom w:val="single" w:sz="8" w:space="0" w:color="auto"/>
              <w:right w:val="single" w:sz="8" w:space="0" w:color="auto"/>
            </w:tcBorders>
            <w:shd w:val="clear" w:color="auto" w:fill="auto"/>
            <w:vAlign w:val="center"/>
            <w:hideMark/>
          </w:tcPr>
          <w:p w14:paraId="023DD5B6"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P.G.5.10.6. Taşınmaz Satışlarının Yönetilmesi </w:t>
            </w:r>
          </w:p>
        </w:tc>
        <w:tc>
          <w:tcPr>
            <w:tcW w:w="671" w:type="pct"/>
            <w:tcBorders>
              <w:top w:val="nil"/>
              <w:left w:val="nil"/>
              <w:bottom w:val="single" w:sz="8" w:space="0" w:color="auto"/>
              <w:right w:val="single" w:sz="8" w:space="0" w:color="auto"/>
            </w:tcBorders>
            <w:shd w:val="clear" w:color="auto" w:fill="auto"/>
            <w:vAlign w:val="center"/>
            <w:hideMark/>
          </w:tcPr>
          <w:p w14:paraId="193C556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nil"/>
              <w:left w:val="nil"/>
              <w:bottom w:val="single" w:sz="8" w:space="0" w:color="auto"/>
              <w:right w:val="single" w:sz="8" w:space="0" w:color="auto"/>
            </w:tcBorders>
            <w:shd w:val="clear" w:color="auto" w:fill="auto"/>
            <w:vAlign w:val="center"/>
            <w:hideMark/>
          </w:tcPr>
          <w:p w14:paraId="3AA5F3D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 Park ve Bahçeler Müdürlüğü, Destek Hizmetleri Müdürlüğü, Mali </w:t>
            </w:r>
            <w:proofErr w:type="spellStart"/>
            <w:r w:rsidRPr="00852D81">
              <w:rPr>
                <w:rFonts w:ascii="Times New Roman" w:eastAsia="Times New Roman" w:hAnsi="Times New Roman" w:cs="Times New Roman"/>
                <w:color w:val="000000"/>
                <w:sz w:val="20"/>
                <w:szCs w:val="20"/>
                <w:lang w:eastAsia="tr-TR"/>
              </w:rPr>
              <w:t>Hiz.müd</w:t>
            </w:r>
            <w:proofErr w:type="spellEnd"/>
            <w:r w:rsidRPr="00852D81">
              <w:rPr>
                <w:rFonts w:ascii="Times New Roman" w:eastAsia="Times New Roman" w:hAnsi="Times New Roman" w:cs="Times New Roman"/>
                <w:color w:val="000000"/>
                <w:sz w:val="20"/>
                <w:szCs w:val="20"/>
                <w:lang w:eastAsia="tr-TR"/>
              </w:rPr>
              <w:t xml:space="preserve"> </w:t>
            </w:r>
          </w:p>
        </w:tc>
        <w:tc>
          <w:tcPr>
            <w:tcW w:w="1596" w:type="pct"/>
            <w:tcBorders>
              <w:top w:val="nil"/>
              <w:left w:val="nil"/>
              <w:bottom w:val="single" w:sz="8" w:space="0" w:color="auto"/>
              <w:right w:val="single" w:sz="8" w:space="0" w:color="auto"/>
            </w:tcBorders>
            <w:shd w:val="clear" w:color="auto" w:fill="auto"/>
            <w:vAlign w:val="center"/>
            <w:hideMark/>
          </w:tcPr>
          <w:p w14:paraId="0B8772C5"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Taşınmaz satışlarının yönetilmesi oranını gösterir.</w:t>
            </w:r>
          </w:p>
        </w:tc>
        <w:tc>
          <w:tcPr>
            <w:tcW w:w="84" w:type="pct"/>
            <w:vAlign w:val="center"/>
            <w:hideMark/>
          </w:tcPr>
          <w:p w14:paraId="664A9ADF"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0D1BE61"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2907996E"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124</w:t>
            </w:r>
          </w:p>
        </w:tc>
        <w:tc>
          <w:tcPr>
            <w:tcW w:w="825" w:type="pct"/>
            <w:tcBorders>
              <w:top w:val="nil"/>
              <w:left w:val="nil"/>
              <w:bottom w:val="single" w:sz="8" w:space="0" w:color="auto"/>
              <w:right w:val="single" w:sz="8" w:space="0" w:color="auto"/>
            </w:tcBorders>
            <w:shd w:val="clear" w:color="auto" w:fill="auto"/>
            <w:vAlign w:val="center"/>
            <w:hideMark/>
          </w:tcPr>
          <w:p w14:paraId="2395DCB7"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P.G.5.10.7. Verilen eğitim sayısı</w:t>
            </w:r>
          </w:p>
        </w:tc>
        <w:tc>
          <w:tcPr>
            <w:tcW w:w="671" w:type="pct"/>
            <w:tcBorders>
              <w:top w:val="nil"/>
              <w:left w:val="nil"/>
              <w:bottom w:val="single" w:sz="8" w:space="0" w:color="auto"/>
              <w:right w:val="single" w:sz="8" w:space="0" w:color="auto"/>
            </w:tcBorders>
            <w:shd w:val="clear" w:color="auto" w:fill="auto"/>
            <w:vAlign w:val="center"/>
            <w:hideMark/>
          </w:tcPr>
          <w:p w14:paraId="4741247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nil"/>
              <w:left w:val="nil"/>
              <w:bottom w:val="single" w:sz="8" w:space="0" w:color="auto"/>
              <w:right w:val="single" w:sz="8" w:space="0" w:color="auto"/>
            </w:tcBorders>
            <w:shd w:val="clear" w:color="auto" w:fill="auto"/>
            <w:vAlign w:val="center"/>
            <w:hideMark/>
          </w:tcPr>
          <w:p w14:paraId="29207D6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 Park ve Bahçeler Müdürlüğü, Destek </w:t>
            </w:r>
            <w:proofErr w:type="spellStart"/>
            <w:r w:rsidRPr="00852D81">
              <w:rPr>
                <w:rFonts w:ascii="Times New Roman" w:eastAsia="Times New Roman" w:hAnsi="Times New Roman" w:cs="Times New Roman"/>
                <w:color w:val="000000"/>
                <w:sz w:val="20"/>
                <w:szCs w:val="20"/>
                <w:lang w:eastAsia="tr-TR"/>
              </w:rPr>
              <w:t>Hiz</w:t>
            </w:r>
            <w:proofErr w:type="spellEnd"/>
            <w:r w:rsidRPr="00852D81">
              <w:rPr>
                <w:rFonts w:ascii="Times New Roman" w:eastAsia="Times New Roman" w:hAnsi="Times New Roman" w:cs="Times New Roman"/>
                <w:color w:val="000000"/>
                <w:sz w:val="20"/>
                <w:szCs w:val="20"/>
                <w:lang w:eastAsia="tr-TR"/>
              </w:rPr>
              <w:t xml:space="preserve">. Mali </w:t>
            </w:r>
            <w:proofErr w:type="spellStart"/>
            <w:r w:rsidRPr="00852D81">
              <w:rPr>
                <w:rFonts w:ascii="Times New Roman" w:eastAsia="Times New Roman" w:hAnsi="Times New Roman" w:cs="Times New Roman"/>
                <w:color w:val="000000"/>
                <w:sz w:val="20"/>
                <w:szCs w:val="20"/>
                <w:lang w:eastAsia="tr-TR"/>
              </w:rPr>
              <w:t>Hiz.Müd</w:t>
            </w:r>
            <w:proofErr w:type="spellEnd"/>
            <w:r w:rsidRPr="00852D81">
              <w:rPr>
                <w:rFonts w:ascii="Times New Roman" w:eastAsia="Times New Roman" w:hAnsi="Times New Roman" w:cs="Times New Roman"/>
                <w:color w:val="000000"/>
                <w:sz w:val="20"/>
                <w:szCs w:val="20"/>
                <w:lang w:eastAsia="tr-TR"/>
              </w:rPr>
              <w:t>.</w:t>
            </w:r>
          </w:p>
        </w:tc>
        <w:tc>
          <w:tcPr>
            <w:tcW w:w="1596" w:type="pct"/>
            <w:tcBorders>
              <w:top w:val="nil"/>
              <w:left w:val="nil"/>
              <w:bottom w:val="single" w:sz="8" w:space="0" w:color="auto"/>
              <w:right w:val="single" w:sz="8" w:space="0" w:color="auto"/>
            </w:tcBorders>
            <w:shd w:val="clear" w:color="auto" w:fill="auto"/>
            <w:vAlign w:val="center"/>
            <w:hideMark/>
          </w:tcPr>
          <w:p w14:paraId="5E77137C"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Taşınmaz satışlarının yönetilmesi oranını gösterir.</w:t>
            </w:r>
          </w:p>
        </w:tc>
        <w:tc>
          <w:tcPr>
            <w:tcW w:w="84" w:type="pct"/>
            <w:vAlign w:val="center"/>
            <w:hideMark/>
          </w:tcPr>
          <w:p w14:paraId="193351B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C640B83"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981693A"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125</w:t>
            </w:r>
          </w:p>
        </w:tc>
        <w:tc>
          <w:tcPr>
            <w:tcW w:w="825" w:type="pct"/>
            <w:tcBorders>
              <w:top w:val="nil"/>
              <w:left w:val="nil"/>
              <w:bottom w:val="single" w:sz="8" w:space="0" w:color="auto"/>
              <w:right w:val="single" w:sz="8" w:space="0" w:color="auto"/>
            </w:tcBorders>
            <w:shd w:val="clear" w:color="auto" w:fill="auto"/>
            <w:vAlign w:val="center"/>
            <w:hideMark/>
          </w:tcPr>
          <w:p w14:paraId="24AEB5A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P.G.5.10.8.</w:t>
            </w:r>
            <w:r w:rsidRPr="00852D81">
              <w:rPr>
                <w:rFonts w:ascii="Times New Roman" w:eastAsia="Times New Roman" w:hAnsi="Times New Roman" w:cs="Times New Roman"/>
                <w:b/>
                <w:bCs/>
                <w:color w:val="000000"/>
                <w:sz w:val="24"/>
                <w:szCs w:val="24"/>
                <w:lang w:eastAsia="tr-TR"/>
              </w:rPr>
              <w:t xml:space="preserve"> </w:t>
            </w:r>
            <w:r w:rsidRPr="00852D81">
              <w:rPr>
                <w:rFonts w:ascii="Times New Roman" w:eastAsia="Times New Roman" w:hAnsi="Times New Roman" w:cs="Times New Roman"/>
                <w:color w:val="000000"/>
                <w:sz w:val="20"/>
                <w:szCs w:val="20"/>
                <w:lang w:eastAsia="tr-TR"/>
              </w:rPr>
              <w:t xml:space="preserve">5393 </w:t>
            </w:r>
            <w:proofErr w:type="gramStart"/>
            <w:r w:rsidRPr="00852D81">
              <w:rPr>
                <w:rFonts w:ascii="Times New Roman" w:eastAsia="Times New Roman" w:hAnsi="Times New Roman" w:cs="Times New Roman"/>
                <w:color w:val="000000"/>
                <w:sz w:val="20"/>
                <w:szCs w:val="20"/>
                <w:lang w:eastAsia="tr-TR"/>
              </w:rPr>
              <w:t>Sayılı Kanunun</w:t>
            </w:r>
            <w:proofErr w:type="gramEnd"/>
            <w:r w:rsidRPr="00852D81">
              <w:rPr>
                <w:rFonts w:ascii="Times New Roman" w:eastAsia="Times New Roman" w:hAnsi="Times New Roman" w:cs="Times New Roman"/>
                <w:color w:val="000000"/>
                <w:sz w:val="20"/>
                <w:szCs w:val="20"/>
                <w:lang w:eastAsia="tr-TR"/>
              </w:rPr>
              <w:t xml:space="preserve"> 18/e Maddesi Gereği Kapsamında İş ve İşlemleri Yürütmek</w:t>
            </w:r>
          </w:p>
        </w:tc>
        <w:tc>
          <w:tcPr>
            <w:tcW w:w="671" w:type="pct"/>
            <w:tcBorders>
              <w:top w:val="nil"/>
              <w:left w:val="nil"/>
              <w:bottom w:val="single" w:sz="8" w:space="0" w:color="auto"/>
              <w:right w:val="single" w:sz="8" w:space="0" w:color="auto"/>
            </w:tcBorders>
            <w:shd w:val="clear" w:color="auto" w:fill="auto"/>
            <w:vAlign w:val="center"/>
            <w:hideMark/>
          </w:tcPr>
          <w:p w14:paraId="5D7CA55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Emlak ve İstimlak Müdürlüğü</w:t>
            </w:r>
          </w:p>
        </w:tc>
        <w:tc>
          <w:tcPr>
            <w:tcW w:w="1492" w:type="pct"/>
            <w:tcBorders>
              <w:top w:val="nil"/>
              <w:left w:val="nil"/>
              <w:bottom w:val="single" w:sz="8" w:space="0" w:color="auto"/>
              <w:right w:val="single" w:sz="8" w:space="0" w:color="auto"/>
            </w:tcBorders>
            <w:shd w:val="clear" w:color="auto" w:fill="auto"/>
            <w:vAlign w:val="center"/>
            <w:hideMark/>
          </w:tcPr>
          <w:p w14:paraId="11E08966"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İmar </w:t>
            </w:r>
            <w:proofErr w:type="gramStart"/>
            <w:r w:rsidRPr="00852D81">
              <w:rPr>
                <w:rFonts w:ascii="Times New Roman" w:eastAsia="Times New Roman" w:hAnsi="Times New Roman" w:cs="Times New Roman"/>
                <w:color w:val="000000"/>
                <w:sz w:val="20"/>
                <w:szCs w:val="20"/>
                <w:lang w:eastAsia="tr-TR"/>
              </w:rPr>
              <w:t>Ve</w:t>
            </w:r>
            <w:proofErr w:type="gramEnd"/>
            <w:r w:rsidRPr="00852D81">
              <w:rPr>
                <w:rFonts w:ascii="Times New Roman" w:eastAsia="Times New Roman" w:hAnsi="Times New Roman" w:cs="Times New Roman"/>
                <w:color w:val="000000"/>
                <w:sz w:val="20"/>
                <w:szCs w:val="20"/>
                <w:lang w:eastAsia="tr-TR"/>
              </w:rPr>
              <w:t xml:space="preserve"> Şehircilik Müdürlüğü, Park ve Bahçeler Müdürlüğü, Destek Hizmetleri Müdürlüğü, Mali Hizmetler Müdürlüğü</w:t>
            </w:r>
          </w:p>
        </w:tc>
        <w:tc>
          <w:tcPr>
            <w:tcW w:w="1596" w:type="pct"/>
            <w:tcBorders>
              <w:top w:val="nil"/>
              <w:left w:val="nil"/>
              <w:bottom w:val="single" w:sz="8" w:space="0" w:color="auto"/>
              <w:right w:val="single" w:sz="8" w:space="0" w:color="auto"/>
            </w:tcBorders>
            <w:shd w:val="clear" w:color="auto" w:fill="auto"/>
            <w:vAlign w:val="center"/>
            <w:hideMark/>
          </w:tcPr>
          <w:p w14:paraId="6E03D2C3" w14:textId="50B534EF"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w:t>
            </w:r>
            <w:r w:rsidR="00E74509">
              <w:rPr>
                <w:rFonts w:ascii="Times New Roman" w:eastAsia="Times New Roman" w:hAnsi="Times New Roman" w:cs="Times New Roman"/>
                <w:color w:val="000000"/>
                <w:sz w:val="20"/>
                <w:szCs w:val="20"/>
                <w:lang w:eastAsia="tr-TR"/>
              </w:rPr>
              <w:t>Taşınmaz satış oranını gösterir</w:t>
            </w:r>
          </w:p>
        </w:tc>
        <w:tc>
          <w:tcPr>
            <w:tcW w:w="84" w:type="pct"/>
            <w:vAlign w:val="center"/>
            <w:hideMark/>
          </w:tcPr>
          <w:p w14:paraId="23B97256"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734092C"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51A51E5"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126</w:t>
            </w:r>
          </w:p>
        </w:tc>
        <w:tc>
          <w:tcPr>
            <w:tcW w:w="825" w:type="pct"/>
            <w:tcBorders>
              <w:top w:val="nil"/>
              <w:left w:val="nil"/>
              <w:bottom w:val="single" w:sz="8" w:space="0" w:color="auto"/>
              <w:right w:val="single" w:sz="8" w:space="0" w:color="auto"/>
            </w:tcBorders>
            <w:shd w:val="clear" w:color="auto" w:fill="auto"/>
            <w:vAlign w:val="center"/>
            <w:hideMark/>
          </w:tcPr>
          <w:p w14:paraId="1DC4859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P.G.5.11.1.Çözüm Masasına Yapılan Başvurusu Sayısı</w:t>
            </w:r>
          </w:p>
        </w:tc>
        <w:tc>
          <w:tcPr>
            <w:tcW w:w="671" w:type="pct"/>
            <w:tcBorders>
              <w:top w:val="nil"/>
              <w:left w:val="nil"/>
              <w:bottom w:val="single" w:sz="8" w:space="0" w:color="auto"/>
              <w:right w:val="single" w:sz="8" w:space="0" w:color="auto"/>
            </w:tcBorders>
            <w:shd w:val="clear" w:color="auto" w:fill="auto"/>
            <w:vAlign w:val="center"/>
            <w:hideMark/>
          </w:tcPr>
          <w:p w14:paraId="17461C6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77BC120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50D61E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Çözüm Masasına yapılan başvurusu sayısını gösterir.</w:t>
            </w:r>
          </w:p>
        </w:tc>
        <w:tc>
          <w:tcPr>
            <w:tcW w:w="84" w:type="pct"/>
            <w:vAlign w:val="center"/>
            <w:hideMark/>
          </w:tcPr>
          <w:p w14:paraId="6D70B09B"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12C000AF"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42508EF6"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127</w:t>
            </w:r>
          </w:p>
        </w:tc>
        <w:tc>
          <w:tcPr>
            <w:tcW w:w="825" w:type="pct"/>
            <w:tcBorders>
              <w:top w:val="nil"/>
              <w:left w:val="nil"/>
              <w:bottom w:val="single" w:sz="8" w:space="0" w:color="auto"/>
              <w:right w:val="single" w:sz="8" w:space="0" w:color="auto"/>
            </w:tcBorders>
            <w:shd w:val="clear" w:color="auto" w:fill="auto"/>
            <w:vAlign w:val="center"/>
            <w:hideMark/>
          </w:tcPr>
          <w:p w14:paraId="2789532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P.G.5.11.2.Çözüm Masasına yapılan başvurudan olumlu cevaplanan </w:t>
            </w:r>
          </w:p>
        </w:tc>
        <w:tc>
          <w:tcPr>
            <w:tcW w:w="671" w:type="pct"/>
            <w:tcBorders>
              <w:top w:val="nil"/>
              <w:left w:val="nil"/>
              <w:bottom w:val="single" w:sz="8" w:space="0" w:color="auto"/>
              <w:right w:val="single" w:sz="8" w:space="0" w:color="auto"/>
            </w:tcBorders>
            <w:shd w:val="clear" w:color="auto" w:fill="auto"/>
            <w:vAlign w:val="center"/>
            <w:hideMark/>
          </w:tcPr>
          <w:p w14:paraId="5A46D1B5"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69E7F9D9"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0368E5A8"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Çözüm Masasına yapılan başvurudan olumlu cevaplananların sayısını gösterir.</w:t>
            </w:r>
          </w:p>
        </w:tc>
        <w:tc>
          <w:tcPr>
            <w:tcW w:w="84" w:type="pct"/>
            <w:vAlign w:val="center"/>
            <w:hideMark/>
          </w:tcPr>
          <w:p w14:paraId="6A3F201E"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C9D2CE9" w14:textId="77777777" w:rsidTr="00EE7EC0">
        <w:trPr>
          <w:trHeight w:val="110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6AE6EE9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128</w:t>
            </w:r>
          </w:p>
        </w:tc>
        <w:tc>
          <w:tcPr>
            <w:tcW w:w="825" w:type="pct"/>
            <w:tcBorders>
              <w:top w:val="nil"/>
              <w:left w:val="nil"/>
              <w:bottom w:val="single" w:sz="8" w:space="0" w:color="auto"/>
              <w:right w:val="single" w:sz="8" w:space="0" w:color="auto"/>
            </w:tcBorders>
            <w:shd w:val="clear" w:color="auto" w:fill="auto"/>
            <w:vAlign w:val="center"/>
            <w:hideMark/>
          </w:tcPr>
          <w:p w14:paraId="385D3AAE"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P.G.5.11.3.Çözüm Masasına yapılan başvurudan olumsuz cevaplanan </w:t>
            </w:r>
          </w:p>
        </w:tc>
        <w:tc>
          <w:tcPr>
            <w:tcW w:w="671" w:type="pct"/>
            <w:tcBorders>
              <w:top w:val="nil"/>
              <w:left w:val="nil"/>
              <w:bottom w:val="single" w:sz="8" w:space="0" w:color="auto"/>
              <w:right w:val="single" w:sz="8" w:space="0" w:color="auto"/>
            </w:tcBorders>
            <w:shd w:val="clear" w:color="auto" w:fill="auto"/>
            <w:vAlign w:val="center"/>
            <w:hideMark/>
          </w:tcPr>
          <w:p w14:paraId="6BA0F4DB"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18DE78FC"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29D4261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Çözüm Masasına yapılan başvurudan olumsuz cevaplanan sayısını gösterir.</w:t>
            </w:r>
          </w:p>
        </w:tc>
        <w:tc>
          <w:tcPr>
            <w:tcW w:w="84" w:type="pct"/>
            <w:vAlign w:val="center"/>
            <w:hideMark/>
          </w:tcPr>
          <w:p w14:paraId="4AC68305"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6E6A1466"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4D0B52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129</w:t>
            </w:r>
          </w:p>
        </w:tc>
        <w:tc>
          <w:tcPr>
            <w:tcW w:w="825" w:type="pct"/>
            <w:tcBorders>
              <w:top w:val="nil"/>
              <w:left w:val="nil"/>
              <w:bottom w:val="single" w:sz="8" w:space="0" w:color="auto"/>
              <w:right w:val="single" w:sz="8" w:space="0" w:color="auto"/>
            </w:tcBorders>
            <w:shd w:val="clear" w:color="auto" w:fill="auto"/>
            <w:vAlign w:val="center"/>
            <w:hideMark/>
          </w:tcPr>
          <w:p w14:paraId="05C31A40"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P.G.5.11.4 Çözüm Masasının yönetilmesinin sağlanması</w:t>
            </w:r>
          </w:p>
        </w:tc>
        <w:tc>
          <w:tcPr>
            <w:tcW w:w="671" w:type="pct"/>
            <w:tcBorders>
              <w:top w:val="nil"/>
              <w:left w:val="nil"/>
              <w:bottom w:val="single" w:sz="8" w:space="0" w:color="auto"/>
              <w:right w:val="single" w:sz="8" w:space="0" w:color="auto"/>
            </w:tcBorders>
            <w:shd w:val="clear" w:color="auto" w:fill="auto"/>
            <w:vAlign w:val="center"/>
            <w:hideMark/>
          </w:tcPr>
          <w:p w14:paraId="28D2C4D2"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Kültür ve Sosyal İşler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38D56F47"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Tüm Birimler</w:t>
            </w:r>
          </w:p>
        </w:tc>
        <w:tc>
          <w:tcPr>
            <w:tcW w:w="1596" w:type="pct"/>
            <w:tcBorders>
              <w:top w:val="nil"/>
              <w:left w:val="nil"/>
              <w:bottom w:val="single" w:sz="8" w:space="0" w:color="auto"/>
              <w:right w:val="single" w:sz="8" w:space="0" w:color="auto"/>
            </w:tcBorders>
            <w:shd w:val="clear" w:color="auto" w:fill="auto"/>
            <w:vAlign w:val="center"/>
            <w:hideMark/>
          </w:tcPr>
          <w:p w14:paraId="6F1AB91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Çözüm Masası bilgilendirme sayısını gösterir.</w:t>
            </w:r>
          </w:p>
        </w:tc>
        <w:tc>
          <w:tcPr>
            <w:tcW w:w="84" w:type="pct"/>
            <w:vAlign w:val="center"/>
            <w:hideMark/>
          </w:tcPr>
          <w:p w14:paraId="6F3C1121"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079C44B7" w14:textId="77777777" w:rsidTr="007B63C7">
        <w:trPr>
          <w:trHeight w:val="885"/>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769D7F2B"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130</w:t>
            </w:r>
          </w:p>
        </w:tc>
        <w:tc>
          <w:tcPr>
            <w:tcW w:w="825" w:type="pct"/>
            <w:tcBorders>
              <w:top w:val="nil"/>
              <w:left w:val="nil"/>
              <w:bottom w:val="single" w:sz="8" w:space="0" w:color="auto"/>
              <w:right w:val="single" w:sz="8" w:space="0" w:color="auto"/>
            </w:tcBorders>
            <w:shd w:val="clear" w:color="auto" w:fill="auto"/>
            <w:vAlign w:val="center"/>
            <w:hideMark/>
          </w:tcPr>
          <w:p w14:paraId="1324870A"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P.G.6.1.1 Bakımı yapılan mera sayısı</w:t>
            </w:r>
          </w:p>
        </w:tc>
        <w:tc>
          <w:tcPr>
            <w:tcW w:w="671" w:type="pct"/>
            <w:tcBorders>
              <w:top w:val="nil"/>
              <w:left w:val="nil"/>
              <w:bottom w:val="single" w:sz="8" w:space="0" w:color="auto"/>
              <w:right w:val="single" w:sz="8" w:space="0" w:color="auto"/>
            </w:tcBorders>
            <w:shd w:val="clear" w:color="auto" w:fill="auto"/>
            <w:vAlign w:val="center"/>
            <w:hideMark/>
          </w:tcPr>
          <w:p w14:paraId="7B5D4C31"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Muhtarlık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4540F188"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Fen İşleri </w:t>
            </w:r>
            <w:proofErr w:type="gramStart"/>
            <w:r w:rsidRPr="00852D81">
              <w:rPr>
                <w:rFonts w:ascii="Times New Roman" w:eastAsia="Times New Roman" w:hAnsi="Times New Roman" w:cs="Times New Roman"/>
                <w:color w:val="000000"/>
                <w:sz w:val="20"/>
                <w:szCs w:val="20"/>
                <w:lang w:eastAsia="tr-TR"/>
              </w:rPr>
              <w:t>Müdürlüğü ,</w:t>
            </w:r>
            <w:proofErr w:type="gramEnd"/>
            <w:r w:rsidRPr="00852D81">
              <w:rPr>
                <w:rFonts w:ascii="Times New Roman" w:eastAsia="Times New Roman" w:hAnsi="Times New Roman" w:cs="Times New Roman"/>
                <w:color w:val="000000"/>
                <w:sz w:val="20"/>
                <w:szCs w:val="20"/>
                <w:lang w:eastAsia="tr-TR"/>
              </w:rPr>
              <w:t xml:space="preserve"> Park ve Bahçeler Müdürlüğü</w:t>
            </w:r>
          </w:p>
        </w:tc>
        <w:tc>
          <w:tcPr>
            <w:tcW w:w="1596" w:type="pct"/>
            <w:tcBorders>
              <w:top w:val="nil"/>
              <w:left w:val="nil"/>
              <w:bottom w:val="single" w:sz="8" w:space="0" w:color="auto"/>
              <w:right w:val="single" w:sz="8" w:space="0" w:color="auto"/>
            </w:tcBorders>
            <w:shd w:val="clear" w:color="auto" w:fill="auto"/>
            <w:vAlign w:val="center"/>
            <w:hideMark/>
          </w:tcPr>
          <w:p w14:paraId="677EC073"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Çözüm Masasının yönetilmesinin sağlanması oranını gösterir.</w:t>
            </w:r>
          </w:p>
        </w:tc>
        <w:tc>
          <w:tcPr>
            <w:tcW w:w="84" w:type="pct"/>
            <w:vAlign w:val="center"/>
            <w:hideMark/>
          </w:tcPr>
          <w:p w14:paraId="04A9F803"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r w:rsidR="007B63C7" w:rsidRPr="00852D81" w14:paraId="32747C4B" w14:textId="77777777" w:rsidTr="00EE7EC0">
        <w:trPr>
          <w:trHeight w:val="43"/>
        </w:trPr>
        <w:tc>
          <w:tcPr>
            <w:tcW w:w="332" w:type="pct"/>
            <w:tcBorders>
              <w:top w:val="nil"/>
              <w:left w:val="single" w:sz="8" w:space="0" w:color="auto"/>
              <w:bottom w:val="single" w:sz="8" w:space="0" w:color="auto"/>
              <w:right w:val="single" w:sz="8" w:space="0" w:color="auto"/>
            </w:tcBorders>
            <w:shd w:val="clear" w:color="000000" w:fill="C5E0B2"/>
            <w:noWrap/>
            <w:vAlign w:val="center"/>
            <w:hideMark/>
          </w:tcPr>
          <w:p w14:paraId="1104C7BF" w14:textId="77777777" w:rsidR="007B63C7" w:rsidRPr="00852D81" w:rsidRDefault="007B63C7" w:rsidP="007B63C7">
            <w:pPr>
              <w:spacing w:after="0" w:line="240" w:lineRule="auto"/>
              <w:jc w:val="center"/>
              <w:rPr>
                <w:rFonts w:ascii="Times New Roman" w:eastAsia="Times New Roman" w:hAnsi="Times New Roman" w:cs="Times New Roman"/>
                <w:b/>
                <w:bCs/>
                <w:color w:val="000000"/>
                <w:sz w:val="20"/>
                <w:szCs w:val="20"/>
                <w:lang w:eastAsia="tr-TR"/>
              </w:rPr>
            </w:pPr>
            <w:r w:rsidRPr="00852D81">
              <w:rPr>
                <w:rFonts w:ascii="Times New Roman" w:eastAsia="Times New Roman" w:hAnsi="Times New Roman" w:cs="Times New Roman"/>
                <w:b/>
                <w:bCs/>
                <w:color w:val="000000"/>
                <w:sz w:val="20"/>
                <w:szCs w:val="20"/>
                <w:lang w:eastAsia="tr-TR"/>
              </w:rPr>
              <w:t>131</w:t>
            </w:r>
          </w:p>
        </w:tc>
        <w:tc>
          <w:tcPr>
            <w:tcW w:w="825" w:type="pct"/>
            <w:tcBorders>
              <w:top w:val="nil"/>
              <w:left w:val="nil"/>
              <w:bottom w:val="single" w:sz="8" w:space="0" w:color="auto"/>
              <w:right w:val="single" w:sz="8" w:space="0" w:color="auto"/>
            </w:tcBorders>
            <w:shd w:val="clear" w:color="auto" w:fill="auto"/>
            <w:vAlign w:val="center"/>
            <w:hideMark/>
          </w:tcPr>
          <w:p w14:paraId="7F6FA4C1"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 xml:space="preserve">P.G.6.1.2 Meraların korunması için </w:t>
            </w:r>
            <w:proofErr w:type="gramStart"/>
            <w:r w:rsidRPr="00852D81">
              <w:rPr>
                <w:rFonts w:ascii="Times New Roman" w:eastAsia="Times New Roman" w:hAnsi="Times New Roman" w:cs="Times New Roman"/>
                <w:color w:val="000000"/>
                <w:sz w:val="20"/>
                <w:szCs w:val="20"/>
                <w:lang w:eastAsia="tr-TR"/>
              </w:rPr>
              <w:t>yapılan  çit</w:t>
            </w:r>
            <w:proofErr w:type="gramEnd"/>
            <w:r w:rsidRPr="00852D81">
              <w:rPr>
                <w:rFonts w:ascii="Times New Roman" w:eastAsia="Times New Roman" w:hAnsi="Times New Roman" w:cs="Times New Roman"/>
                <w:color w:val="000000"/>
                <w:sz w:val="20"/>
                <w:szCs w:val="20"/>
                <w:lang w:eastAsia="tr-TR"/>
              </w:rPr>
              <w:t xml:space="preserve"> metre </w:t>
            </w:r>
          </w:p>
        </w:tc>
        <w:tc>
          <w:tcPr>
            <w:tcW w:w="671" w:type="pct"/>
            <w:tcBorders>
              <w:top w:val="nil"/>
              <w:left w:val="nil"/>
              <w:bottom w:val="single" w:sz="8" w:space="0" w:color="auto"/>
              <w:right w:val="single" w:sz="8" w:space="0" w:color="auto"/>
            </w:tcBorders>
            <w:shd w:val="clear" w:color="auto" w:fill="auto"/>
            <w:noWrap/>
            <w:vAlign w:val="center"/>
            <w:hideMark/>
          </w:tcPr>
          <w:p w14:paraId="79106D0E"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Muhtarlık işleri Müdürlüğü</w:t>
            </w:r>
          </w:p>
        </w:tc>
        <w:tc>
          <w:tcPr>
            <w:tcW w:w="1492" w:type="pct"/>
            <w:tcBorders>
              <w:top w:val="nil"/>
              <w:left w:val="nil"/>
              <w:bottom w:val="single" w:sz="8" w:space="0" w:color="auto"/>
              <w:right w:val="single" w:sz="8" w:space="0" w:color="auto"/>
            </w:tcBorders>
            <w:shd w:val="clear" w:color="auto" w:fill="auto"/>
            <w:noWrap/>
            <w:vAlign w:val="center"/>
            <w:hideMark/>
          </w:tcPr>
          <w:p w14:paraId="0634B67D" w14:textId="77777777" w:rsidR="007B63C7" w:rsidRPr="00852D81" w:rsidRDefault="007B63C7" w:rsidP="007B63C7">
            <w:pPr>
              <w:spacing w:after="0" w:line="240" w:lineRule="auto"/>
              <w:jc w:val="center"/>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Fen İşleri Müdürlüğü</w:t>
            </w:r>
            <w:proofErr w:type="gramStart"/>
            <w:r w:rsidRPr="00852D81">
              <w:rPr>
                <w:rFonts w:ascii="Times New Roman" w:eastAsia="Times New Roman" w:hAnsi="Times New Roman" w:cs="Times New Roman"/>
                <w:color w:val="000000"/>
                <w:sz w:val="20"/>
                <w:szCs w:val="20"/>
                <w:lang w:eastAsia="tr-TR"/>
              </w:rPr>
              <w:t>, ,</w:t>
            </w:r>
            <w:proofErr w:type="gramEnd"/>
            <w:r w:rsidRPr="00852D81">
              <w:rPr>
                <w:rFonts w:ascii="Times New Roman" w:eastAsia="Times New Roman" w:hAnsi="Times New Roman" w:cs="Times New Roman"/>
                <w:color w:val="000000"/>
                <w:sz w:val="20"/>
                <w:szCs w:val="20"/>
                <w:lang w:eastAsia="tr-TR"/>
              </w:rPr>
              <w:t xml:space="preserve"> Park ve Bahçeler Müdürlüğü </w:t>
            </w:r>
          </w:p>
        </w:tc>
        <w:tc>
          <w:tcPr>
            <w:tcW w:w="1596" w:type="pct"/>
            <w:tcBorders>
              <w:top w:val="nil"/>
              <w:left w:val="nil"/>
              <w:bottom w:val="single" w:sz="8" w:space="0" w:color="auto"/>
              <w:right w:val="single" w:sz="8" w:space="0" w:color="auto"/>
            </w:tcBorders>
            <w:shd w:val="clear" w:color="auto" w:fill="auto"/>
            <w:vAlign w:val="center"/>
            <w:hideMark/>
          </w:tcPr>
          <w:p w14:paraId="2F498B64" w14:textId="77777777" w:rsidR="007B63C7" w:rsidRPr="00852D81" w:rsidRDefault="007B63C7" w:rsidP="007B63C7">
            <w:pPr>
              <w:spacing w:after="0" w:line="240" w:lineRule="auto"/>
              <w:rPr>
                <w:rFonts w:ascii="Times New Roman" w:eastAsia="Times New Roman" w:hAnsi="Times New Roman" w:cs="Times New Roman"/>
                <w:color w:val="000000"/>
                <w:sz w:val="20"/>
                <w:szCs w:val="20"/>
                <w:lang w:eastAsia="tr-TR"/>
              </w:rPr>
            </w:pPr>
            <w:r w:rsidRPr="00852D81">
              <w:rPr>
                <w:rFonts w:ascii="Times New Roman" w:eastAsia="Times New Roman" w:hAnsi="Times New Roman" w:cs="Times New Roman"/>
                <w:color w:val="000000"/>
                <w:sz w:val="20"/>
                <w:szCs w:val="20"/>
                <w:lang w:eastAsia="tr-TR"/>
              </w:rPr>
              <w:t>Kırsal kalkınmayı destelemek amacıyla pamuk yetiştiricilerine kantar hizmetinin sunulması oranını gösterir.</w:t>
            </w:r>
          </w:p>
        </w:tc>
        <w:tc>
          <w:tcPr>
            <w:tcW w:w="84" w:type="pct"/>
            <w:vAlign w:val="center"/>
            <w:hideMark/>
          </w:tcPr>
          <w:p w14:paraId="337534B9" w14:textId="77777777" w:rsidR="007B63C7" w:rsidRPr="00852D81" w:rsidRDefault="007B63C7" w:rsidP="007B63C7">
            <w:pPr>
              <w:spacing w:after="0" w:line="240" w:lineRule="auto"/>
              <w:rPr>
                <w:rFonts w:ascii="Times New Roman" w:eastAsia="Times New Roman" w:hAnsi="Times New Roman" w:cs="Times New Roman"/>
                <w:sz w:val="20"/>
                <w:szCs w:val="20"/>
                <w:lang w:eastAsia="tr-TR"/>
              </w:rPr>
            </w:pPr>
          </w:p>
        </w:tc>
      </w:tr>
    </w:tbl>
    <w:p w14:paraId="58361639" w14:textId="2DFF7DE5" w:rsidR="002C59E9" w:rsidRPr="00852D81" w:rsidRDefault="002C59E9" w:rsidP="002C59E9">
      <w:pPr>
        <w:rPr>
          <w:rFonts w:ascii="Times New Roman" w:hAnsi="Times New Roman" w:cs="Times New Roman"/>
          <w:szCs w:val="24"/>
        </w:rPr>
      </w:pPr>
    </w:p>
    <w:p w14:paraId="21605747" w14:textId="77777777" w:rsidR="00116DB6" w:rsidRDefault="00116DB6" w:rsidP="00116DB6">
      <w:pPr>
        <w:pStyle w:val="T11"/>
        <w:ind w:left="0" w:firstLine="0"/>
        <w:rPr>
          <w:rFonts w:ascii="Times New Roman" w:hAnsi="Times New Roman" w:cs="Times New Roman"/>
        </w:rPr>
      </w:pPr>
    </w:p>
    <w:p w14:paraId="0852FE5D" w14:textId="77777777" w:rsidR="009F21DD" w:rsidRDefault="009F21DD" w:rsidP="00116DB6">
      <w:pPr>
        <w:pStyle w:val="T11"/>
        <w:ind w:left="0" w:firstLine="0"/>
        <w:rPr>
          <w:rFonts w:ascii="Times New Roman" w:hAnsi="Times New Roman" w:cs="Times New Roman"/>
        </w:rPr>
      </w:pPr>
    </w:p>
    <w:p w14:paraId="3AB66937" w14:textId="77777777" w:rsidR="009F21DD" w:rsidRDefault="009F21DD" w:rsidP="00116DB6">
      <w:pPr>
        <w:pStyle w:val="T11"/>
        <w:ind w:left="0" w:firstLine="0"/>
        <w:rPr>
          <w:rFonts w:ascii="Times New Roman" w:hAnsi="Times New Roman" w:cs="Times New Roman"/>
        </w:rPr>
      </w:pPr>
    </w:p>
    <w:p w14:paraId="304A86F6" w14:textId="77777777" w:rsidR="009F21DD" w:rsidRPr="00852D81" w:rsidRDefault="009F21DD" w:rsidP="00116DB6">
      <w:pPr>
        <w:pStyle w:val="T11"/>
        <w:ind w:left="0" w:firstLine="0"/>
        <w:rPr>
          <w:rFonts w:ascii="Times New Roman" w:hAnsi="Times New Roman" w:cs="Times New Roman"/>
        </w:rPr>
      </w:pPr>
    </w:p>
    <w:p w14:paraId="7A07E0AB" w14:textId="0B06DD31" w:rsidR="009759D6" w:rsidRPr="00852D81" w:rsidRDefault="00EF61F5" w:rsidP="00116DB6">
      <w:pPr>
        <w:pStyle w:val="T11"/>
        <w:ind w:left="0" w:firstLine="0"/>
        <w:rPr>
          <w:rFonts w:ascii="Times New Roman" w:hAnsi="Times New Roman" w:cs="Times New Roman"/>
        </w:rPr>
      </w:pPr>
      <w:r w:rsidRPr="00852D81">
        <w:rPr>
          <w:rFonts w:ascii="Times New Roman" w:hAnsi="Times New Roman" w:cs="Times New Roman"/>
        </w:rPr>
        <w:lastRenderedPageBreak/>
        <w:t>D.TOPLAM KAYNAK İHTİYACI</w:t>
      </w:r>
      <w:r w:rsidR="009759D6" w:rsidRPr="00852D81">
        <w:rPr>
          <w:rFonts w:ascii="Times New Roman" w:hAnsi="Times New Roman" w:cs="Times New Roman"/>
        </w:rPr>
        <w:t xml:space="preserve"> VE İDARE PERFORMANS TABLOSU </w:t>
      </w:r>
    </w:p>
    <w:p w14:paraId="70982629" w14:textId="77777777" w:rsidR="009759D6" w:rsidRPr="00852D81" w:rsidRDefault="009759D6" w:rsidP="00EF61F5">
      <w:pPr>
        <w:pStyle w:val="T11"/>
        <w:rPr>
          <w:rFonts w:ascii="Times New Roman" w:hAnsi="Times New Roman" w:cs="Times New Roman"/>
        </w:rPr>
      </w:pPr>
    </w:p>
    <w:p w14:paraId="7877383A" w14:textId="10B4F2B9" w:rsidR="002474AF" w:rsidRPr="00852D81" w:rsidRDefault="002474AF" w:rsidP="00EF61F5">
      <w:pPr>
        <w:pStyle w:val="T11"/>
        <w:rPr>
          <w:rFonts w:ascii="Times New Roman" w:hAnsi="Times New Roman" w:cs="Times New Roman"/>
        </w:rPr>
      </w:pPr>
    </w:p>
    <w:tbl>
      <w:tblPr>
        <w:tblW w:w="0" w:type="auto"/>
        <w:tblInd w:w="75" w:type="dxa"/>
        <w:tblCellMar>
          <w:left w:w="70" w:type="dxa"/>
          <w:right w:w="70" w:type="dxa"/>
        </w:tblCellMar>
        <w:tblLook w:val="04A0" w:firstRow="1" w:lastRow="0" w:firstColumn="1" w:lastColumn="0" w:noHBand="0" w:noVBand="1"/>
      </w:tblPr>
      <w:tblGrid>
        <w:gridCol w:w="3956"/>
        <w:gridCol w:w="1175"/>
        <w:gridCol w:w="995"/>
        <w:gridCol w:w="401"/>
        <w:gridCol w:w="724"/>
        <w:gridCol w:w="1175"/>
        <w:gridCol w:w="995"/>
      </w:tblGrid>
      <w:tr w:rsidR="00A2679E" w:rsidRPr="00852D81" w14:paraId="5A37CDBE" w14:textId="77777777" w:rsidTr="00A2679E">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10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HEDEF/PERFORMANS GÖSTERGESİ</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579D31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BÜTÇE İÇİ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DA4B14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BÜTÇE DIŞI</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2322EB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TOPLAM</w:t>
            </w:r>
          </w:p>
        </w:tc>
      </w:tr>
      <w:tr w:rsidR="00A2679E" w:rsidRPr="00852D81" w14:paraId="4E2CE037" w14:textId="77777777" w:rsidTr="00A2679E">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CDE0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93D66A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TL</w:t>
            </w:r>
          </w:p>
        </w:tc>
        <w:tc>
          <w:tcPr>
            <w:tcW w:w="0" w:type="auto"/>
            <w:tcBorders>
              <w:top w:val="nil"/>
              <w:left w:val="nil"/>
              <w:bottom w:val="single" w:sz="4" w:space="0" w:color="auto"/>
              <w:right w:val="single" w:sz="4" w:space="0" w:color="auto"/>
            </w:tcBorders>
            <w:shd w:val="clear" w:color="auto" w:fill="auto"/>
            <w:noWrap/>
            <w:vAlign w:val="bottom"/>
            <w:hideMark/>
          </w:tcPr>
          <w:p w14:paraId="6398583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PAY%</w:t>
            </w:r>
          </w:p>
        </w:tc>
        <w:tc>
          <w:tcPr>
            <w:tcW w:w="0" w:type="auto"/>
            <w:tcBorders>
              <w:top w:val="nil"/>
              <w:left w:val="nil"/>
              <w:bottom w:val="single" w:sz="4" w:space="0" w:color="auto"/>
              <w:right w:val="single" w:sz="4" w:space="0" w:color="auto"/>
            </w:tcBorders>
            <w:shd w:val="clear" w:color="auto" w:fill="auto"/>
            <w:noWrap/>
            <w:vAlign w:val="bottom"/>
            <w:hideMark/>
          </w:tcPr>
          <w:p w14:paraId="667DAC6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TL</w:t>
            </w:r>
          </w:p>
        </w:tc>
        <w:tc>
          <w:tcPr>
            <w:tcW w:w="0" w:type="auto"/>
            <w:tcBorders>
              <w:top w:val="nil"/>
              <w:left w:val="nil"/>
              <w:bottom w:val="single" w:sz="4" w:space="0" w:color="auto"/>
              <w:right w:val="single" w:sz="4" w:space="0" w:color="auto"/>
            </w:tcBorders>
            <w:shd w:val="clear" w:color="auto" w:fill="auto"/>
            <w:noWrap/>
            <w:vAlign w:val="bottom"/>
            <w:hideMark/>
          </w:tcPr>
          <w:p w14:paraId="7E4C6EA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PAY%</w:t>
            </w:r>
          </w:p>
        </w:tc>
        <w:tc>
          <w:tcPr>
            <w:tcW w:w="0" w:type="auto"/>
            <w:tcBorders>
              <w:top w:val="nil"/>
              <w:left w:val="nil"/>
              <w:bottom w:val="single" w:sz="4" w:space="0" w:color="auto"/>
              <w:right w:val="single" w:sz="4" w:space="0" w:color="auto"/>
            </w:tcBorders>
            <w:shd w:val="clear" w:color="auto" w:fill="auto"/>
            <w:noWrap/>
            <w:vAlign w:val="bottom"/>
            <w:hideMark/>
          </w:tcPr>
          <w:p w14:paraId="553E823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TL</w:t>
            </w:r>
          </w:p>
        </w:tc>
        <w:tc>
          <w:tcPr>
            <w:tcW w:w="0" w:type="auto"/>
            <w:tcBorders>
              <w:top w:val="nil"/>
              <w:left w:val="nil"/>
              <w:bottom w:val="single" w:sz="4" w:space="0" w:color="auto"/>
              <w:right w:val="single" w:sz="4" w:space="0" w:color="auto"/>
            </w:tcBorders>
            <w:shd w:val="clear" w:color="auto" w:fill="auto"/>
            <w:noWrap/>
            <w:vAlign w:val="bottom"/>
            <w:hideMark/>
          </w:tcPr>
          <w:p w14:paraId="5A17628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PAY%</w:t>
            </w:r>
          </w:p>
        </w:tc>
      </w:tr>
      <w:tr w:rsidR="00A2679E" w:rsidRPr="00852D81" w14:paraId="6C625AC8"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A276C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P.G.1.1.1 3194 sayılı İmar Kanunu Kapsamında yapılan Denetim </w:t>
            </w:r>
          </w:p>
        </w:tc>
        <w:tc>
          <w:tcPr>
            <w:tcW w:w="0" w:type="auto"/>
            <w:tcBorders>
              <w:top w:val="nil"/>
              <w:left w:val="nil"/>
              <w:bottom w:val="single" w:sz="4" w:space="0" w:color="auto"/>
              <w:right w:val="single" w:sz="4" w:space="0" w:color="auto"/>
            </w:tcBorders>
            <w:shd w:val="clear" w:color="auto" w:fill="auto"/>
            <w:vAlign w:val="center"/>
            <w:hideMark/>
          </w:tcPr>
          <w:p w14:paraId="35B346C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39AEE04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04DF3FD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3A1D7F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2E771B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3402D99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59DD6DC2"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4419E3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P.G.1.1.2.Kent estetiğine ve ruhsat ve eklerine uygun olmayan yapılaşmanın tespiti ve bertaraf edilmesi</w:t>
            </w:r>
          </w:p>
        </w:tc>
        <w:tc>
          <w:tcPr>
            <w:tcW w:w="0" w:type="auto"/>
            <w:tcBorders>
              <w:top w:val="nil"/>
              <w:left w:val="nil"/>
              <w:bottom w:val="single" w:sz="4" w:space="0" w:color="auto"/>
              <w:right w:val="single" w:sz="4" w:space="0" w:color="auto"/>
            </w:tcBorders>
            <w:shd w:val="clear" w:color="auto" w:fill="auto"/>
            <w:vAlign w:val="center"/>
            <w:hideMark/>
          </w:tcPr>
          <w:p w14:paraId="345EC19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noWrap/>
            <w:vAlign w:val="center"/>
            <w:hideMark/>
          </w:tcPr>
          <w:p w14:paraId="3235F7D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c>
          <w:tcPr>
            <w:tcW w:w="0" w:type="auto"/>
            <w:tcBorders>
              <w:top w:val="nil"/>
              <w:left w:val="nil"/>
              <w:bottom w:val="single" w:sz="4" w:space="0" w:color="auto"/>
              <w:right w:val="single" w:sz="4" w:space="0" w:color="auto"/>
            </w:tcBorders>
            <w:shd w:val="clear" w:color="auto" w:fill="auto"/>
            <w:noWrap/>
            <w:vAlign w:val="center"/>
            <w:hideMark/>
          </w:tcPr>
          <w:p w14:paraId="5B71536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599C35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6E8363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vAlign w:val="center"/>
            <w:hideMark/>
          </w:tcPr>
          <w:p w14:paraId="6575237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r>
      <w:tr w:rsidR="00A2679E" w:rsidRPr="00852D81" w14:paraId="60B357BD"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C87EC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P.G.1.2.1 Hali hazırdaki haritalarda eksiklerin giderilmesi </w:t>
            </w:r>
          </w:p>
        </w:tc>
        <w:tc>
          <w:tcPr>
            <w:tcW w:w="0" w:type="auto"/>
            <w:tcBorders>
              <w:top w:val="nil"/>
              <w:left w:val="nil"/>
              <w:bottom w:val="single" w:sz="4" w:space="0" w:color="auto"/>
              <w:right w:val="single" w:sz="4" w:space="0" w:color="auto"/>
            </w:tcBorders>
            <w:shd w:val="clear" w:color="auto" w:fill="auto"/>
            <w:vAlign w:val="center"/>
            <w:hideMark/>
          </w:tcPr>
          <w:p w14:paraId="0CB5315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1E3309F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noWrap/>
            <w:vAlign w:val="center"/>
            <w:hideMark/>
          </w:tcPr>
          <w:p w14:paraId="2712DC8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9A38BB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234202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14C18FB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75F572E9"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39DBF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P.G.1.2.2. Mevcut İmar Planlarının İncelenerek eksiklerin belirlenmesi mahalle bazında ihtiyaçların belirlenmesi  </w:t>
            </w:r>
          </w:p>
        </w:tc>
        <w:tc>
          <w:tcPr>
            <w:tcW w:w="0" w:type="auto"/>
            <w:tcBorders>
              <w:top w:val="nil"/>
              <w:left w:val="nil"/>
              <w:bottom w:val="single" w:sz="4" w:space="0" w:color="auto"/>
              <w:right w:val="single" w:sz="4" w:space="0" w:color="auto"/>
            </w:tcBorders>
            <w:shd w:val="clear" w:color="auto" w:fill="auto"/>
            <w:vAlign w:val="center"/>
            <w:hideMark/>
          </w:tcPr>
          <w:p w14:paraId="55B807D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276.000,00</w:t>
            </w:r>
          </w:p>
        </w:tc>
        <w:tc>
          <w:tcPr>
            <w:tcW w:w="0" w:type="auto"/>
            <w:tcBorders>
              <w:top w:val="nil"/>
              <w:left w:val="nil"/>
              <w:bottom w:val="single" w:sz="4" w:space="0" w:color="auto"/>
              <w:right w:val="single" w:sz="4" w:space="0" w:color="auto"/>
            </w:tcBorders>
            <w:shd w:val="clear" w:color="auto" w:fill="auto"/>
            <w:noWrap/>
            <w:vAlign w:val="center"/>
            <w:hideMark/>
          </w:tcPr>
          <w:p w14:paraId="10129C8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0,22098191</w:t>
            </w:r>
          </w:p>
        </w:tc>
        <w:tc>
          <w:tcPr>
            <w:tcW w:w="0" w:type="auto"/>
            <w:tcBorders>
              <w:top w:val="nil"/>
              <w:left w:val="nil"/>
              <w:bottom w:val="single" w:sz="4" w:space="0" w:color="auto"/>
              <w:right w:val="single" w:sz="4" w:space="0" w:color="auto"/>
            </w:tcBorders>
            <w:shd w:val="clear" w:color="auto" w:fill="auto"/>
            <w:noWrap/>
            <w:vAlign w:val="center"/>
            <w:hideMark/>
          </w:tcPr>
          <w:p w14:paraId="350BA87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B4A59F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E68FFF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276.000,00</w:t>
            </w:r>
          </w:p>
        </w:tc>
        <w:tc>
          <w:tcPr>
            <w:tcW w:w="0" w:type="auto"/>
            <w:tcBorders>
              <w:top w:val="nil"/>
              <w:left w:val="nil"/>
              <w:bottom w:val="single" w:sz="4" w:space="0" w:color="auto"/>
              <w:right w:val="single" w:sz="4" w:space="0" w:color="auto"/>
            </w:tcBorders>
            <w:shd w:val="clear" w:color="auto" w:fill="auto"/>
            <w:vAlign w:val="center"/>
            <w:hideMark/>
          </w:tcPr>
          <w:p w14:paraId="6D306DE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0,22098191</w:t>
            </w:r>
          </w:p>
        </w:tc>
      </w:tr>
      <w:tr w:rsidR="00A2679E" w:rsidRPr="00852D81" w14:paraId="264456A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64AC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P.G.1.2.3.İmar Uygulamalarının Yapılması (15-16 ve 18.</w:t>
            </w:r>
            <w:proofErr w:type="gramStart"/>
            <w:r w:rsidRPr="00852D81">
              <w:rPr>
                <w:rFonts w:ascii="Times New Roman" w:eastAsia="Times New Roman" w:hAnsi="Times New Roman" w:cs="Times New Roman"/>
                <w:color w:val="000000"/>
                <w:sz w:val="18"/>
                <w:szCs w:val="18"/>
                <w:lang w:eastAsia="tr-TR"/>
              </w:rPr>
              <w:t>Madde)(</w:t>
            </w:r>
            <w:proofErr w:type="gramEnd"/>
            <w:r w:rsidRPr="00852D81">
              <w:rPr>
                <w:rFonts w:ascii="Times New Roman" w:eastAsia="Times New Roman" w:hAnsi="Times New Roman" w:cs="Times New Roman"/>
                <w:color w:val="000000"/>
                <w:sz w:val="18"/>
                <w:szCs w:val="18"/>
                <w:lang w:eastAsia="tr-TR"/>
              </w:rPr>
              <w:t>29 YILI)</w:t>
            </w:r>
          </w:p>
        </w:tc>
        <w:tc>
          <w:tcPr>
            <w:tcW w:w="0" w:type="auto"/>
            <w:tcBorders>
              <w:top w:val="nil"/>
              <w:left w:val="nil"/>
              <w:bottom w:val="single" w:sz="4" w:space="0" w:color="auto"/>
              <w:right w:val="single" w:sz="4" w:space="0" w:color="auto"/>
            </w:tcBorders>
            <w:shd w:val="clear" w:color="auto" w:fill="auto"/>
            <w:vAlign w:val="center"/>
            <w:hideMark/>
          </w:tcPr>
          <w:p w14:paraId="77B0ABE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4FBFD2C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c>
          <w:tcPr>
            <w:tcW w:w="0" w:type="auto"/>
            <w:tcBorders>
              <w:top w:val="nil"/>
              <w:left w:val="nil"/>
              <w:bottom w:val="single" w:sz="4" w:space="0" w:color="auto"/>
              <w:right w:val="single" w:sz="4" w:space="0" w:color="auto"/>
            </w:tcBorders>
            <w:shd w:val="clear" w:color="auto" w:fill="auto"/>
            <w:noWrap/>
            <w:vAlign w:val="center"/>
            <w:hideMark/>
          </w:tcPr>
          <w:p w14:paraId="0D05DA9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49E779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E5FAFC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vAlign w:val="center"/>
            <w:hideMark/>
          </w:tcPr>
          <w:p w14:paraId="77E84FA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r>
      <w:tr w:rsidR="00A2679E" w:rsidRPr="00852D81" w14:paraId="663A024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D9CF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P.G.1.2.4.İmar Plan Tadilatlarının Yapılması</w:t>
            </w:r>
          </w:p>
        </w:tc>
        <w:tc>
          <w:tcPr>
            <w:tcW w:w="0" w:type="auto"/>
            <w:tcBorders>
              <w:top w:val="nil"/>
              <w:left w:val="nil"/>
              <w:bottom w:val="single" w:sz="4" w:space="0" w:color="auto"/>
              <w:right w:val="single" w:sz="4" w:space="0" w:color="auto"/>
            </w:tcBorders>
            <w:shd w:val="clear" w:color="auto" w:fill="auto"/>
            <w:vAlign w:val="center"/>
            <w:hideMark/>
          </w:tcPr>
          <w:p w14:paraId="533C589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noWrap/>
            <w:vAlign w:val="center"/>
            <w:hideMark/>
          </w:tcPr>
          <w:p w14:paraId="4D1FB26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c>
          <w:tcPr>
            <w:tcW w:w="0" w:type="auto"/>
            <w:tcBorders>
              <w:top w:val="nil"/>
              <w:left w:val="nil"/>
              <w:bottom w:val="single" w:sz="4" w:space="0" w:color="auto"/>
              <w:right w:val="single" w:sz="4" w:space="0" w:color="auto"/>
            </w:tcBorders>
            <w:shd w:val="clear" w:color="auto" w:fill="auto"/>
            <w:noWrap/>
            <w:vAlign w:val="center"/>
            <w:hideMark/>
          </w:tcPr>
          <w:p w14:paraId="540B3A6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DCC9BB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D7DD56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vAlign w:val="center"/>
            <w:hideMark/>
          </w:tcPr>
          <w:p w14:paraId="1F71A7A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r>
      <w:tr w:rsidR="00A2679E" w:rsidRPr="00852D81" w14:paraId="61EECE4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5DEE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P.G.1.2.5.Numarataj işlemi</w:t>
            </w:r>
          </w:p>
        </w:tc>
        <w:tc>
          <w:tcPr>
            <w:tcW w:w="0" w:type="auto"/>
            <w:tcBorders>
              <w:top w:val="nil"/>
              <w:left w:val="nil"/>
              <w:bottom w:val="single" w:sz="4" w:space="0" w:color="auto"/>
              <w:right w:val="single" w:sz="4" w:space="0" w:color="auto"/>
            </w:tcBorders>
            <w:shd w:val="clear" w:color="auto" w:fill="auto"/>
            <w:vAlign w:val="center"/>
            <w:hideMark/>
          </w:tcPr>
          <w:p w14:paraId="76F5ACA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49ED168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2785F1C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898B2E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51566A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510FB06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5D8D9FA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BA35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P.G.1.5.1 Kamulaştırma Faaliyetinin Yürütülmesi</w:t>
            </w:r>
          </w:p>
        </w:tc>
        <w:tc>
          <w:tcPr>
            <w:tcW w:w="0" w:type="auto"/>
            <w:tcBorders>
              <w:top w:val="nil"/>
              <w:left w:val="nil"/>
              <w:bottom w:val="single" w:sz="4" w:space="0" w:color="auto"/>
              <w:right w:val="single" w:sz="4" w:space="0" w:color="auto"/>
            </w:tcBorders>
            <w:shd w:val="clear" w:color="auto" w:fill="auto"/>
            <w:vAlign w:val="center"/>
            <w:hideMark/>
          </w:tcPr>
          <w:p w14:paraId="39658FD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noWrap/>
            <w:vAlign w:val="center"/>
            <w:hideMark/>
          </w:tcPr>
          <w:p w14:paraId="084B885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c>
          <w:tcPr>
            <w:tcW w:w="0" w:type="auto"/>
            <w:tcBorders>
              <w:top w:val="nil"/>
              <w:left w:val="nil"/>
              <w:bottom w:val="single" w:sz="4" w:space="0" w:color="auto"/>
              <w:right w:val="single" w:sz="4" w:space="0" w:color="auto"/>
            </w:tcBorders>
            <w:shd w:val="clear" w:color="auto" w:fill="auto"/>
            <w:noWrap/>
            <w:vAlign w:val="center"/>
            <w:hideMark/>
          </w:tcPr>
          <w:p w14:paraId="54BA40A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84F38B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23F632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vAlign w:val="center"/>
            <w:hideMark/>
          </w:tcPr>
          <w:p w14:paraId="34CAA7A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r>
      <w:tr w:rsidR="00A2679E" w:rsidRPr="00852D81" w14:paraId="323E659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1E30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P.G.1.6.3. Afet Master Planı </w:t>
            </w:r>
          </w:p>
        </w:tc>
        <w:tc>
          <w:tcPr>
            <w:tcW w:w="0" w:type="auto"/>
            <w:tcBorders>
              <w:top w:val="nil"/>
              <w:left w:val="nil"/>
              <w:bottom w:val="single" w:sz="4" w:space="0" w:color="auto"/>
              <w:right w:val="single" w:sz="4" w:space="0" w:color="auto"/>
            </w:tcBorders>
            <w:shd w:val="clear" w:color="auto" w:fill="auto"/>
            <w:vAlign w:val="center"/>
            <w:hideMark/>
          </w:tcPr>
          <w:p w14:paraId="1DDEF02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0CAF46D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vAlign w:val="center"/>
            <w:hideMark/>
          </w:tcPr>
          <w:p w14:paraId="3B3D243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3A3D6E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F7761B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11EC53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2F86A508"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D3A9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P.G.2.3.1.İşyeri açma talebini takiben hazırlanan </w:t>
            </w:r>
            <w:proofErr w:type="gramStart"/>
            <w:r w:rsidRPr="00852D81">
              <w:rPr>
                <w:rFonts w:ascii="Times New Roman" w:eastAsia="Times New Roman" w:hAnsi="Times New Roman" w:cs="Times New Roman"/>
                <w:color w:val="000000"/>
                <w:sz w:val="18"/>
                <w:szCs w:val="18"/>
                <w:lang w:eastAsia="tr-TR"/>
              </w:rPr>
              <w:t>rapor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24C69D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0884906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60A3B31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D7F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17DEB9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26C35AF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768E46E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5E6D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P.G.2.3.2.İzinsiz reklam ve tanıtımların tespit </w:t>
            </w:r>
            <w:proofErr w:type="gramStart"/>
            <w:r w:rsidRPr="00852D81">
              <w:rPr>
                <w:rFonts w:ascii="Times New Roman" w:eastAsia="Times New Roman" w:hAnsi="Times New Roman" w:cs="Times New Roman"/>
                <w:color w:val="000000"/>
                <w:sz w:val="18"/>
                <w:szCs w:val="18"/>
                <w:lang w:eastAsia="tr-TR"/>
              </w:rPr>
              <w:t>işlem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524C1A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370.000,00</w:t>
            </w:r>
          </w:p>
        </w:tc>
        <w:tc>
          <w:tcPr>
            <w:tcW w:w="0" w:type="auto"/>
            <w:tcBorders>
              <w:top w:val="nil"/>
              <w:left w:val="nil"/>
              <w:bottom w:val="single" w:sz="4" w:space="0" w:color="auto"/>
              <w:right w:val="single" w:sz="4" w:space="0" w:color="auto"/>
            </w:tcBorders>
            <w:shd w:val="clear" w:color="auto" w:fill="auto"/>
            <w:noWrap/>
            <w:vAlign w:val="center"/>
            <w:hideMark/>
          </w:tcPr>
          <w:p w14:paraId="7E25384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0,29624387</w:t>
            </w:r>
          </w:p>
        </w:tc>
        <w:tc>
          <w:tcPr>
            <w:tcW w:w="0" w:type="auto"/>
            <w:tcBorders>
              <w:top w:val="nil"/>
              <w:left w:val="nil"/>
              <w:bottom w:val="single" w:sz="4" w:space="0" w:color="auto"/>
              <w:right w:val="single" w:sz="4" w:space="0" w:color="auto"/>
            </w:tcBorders>
            <w:shd w:val="clear" w:color="auto" w:fill="auto"/>
            <w:noWrap/>
            <w:vAlign w:val="center"/>
            <w:hideMark/>
          </w:tcPr>
          <w:p w14:paraId="74ED8A4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7DEE1D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C8BE94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370.000,00</w:t>
            </w:r>
          </w:p>
        </w:tc>
        <w:tc>
          <w:tcPr>
            <w:tcW w:w="0" w:type="auto"/>
            <w:tcBorders>
              <w:top w:val="nil"/>
              <w:left w:val="nil"/>
              <w:bottom w:val="single" w:sz="4" w:space="0" w:color="auto"/>
              <w:right w:val="single" w:sz="4" w:space="0" w:color="auto"/>
            </w:tcBorders>
            <w:shd w:val="clear" w:color="auto" w:fill="auto"/>
            <w:vAlign w:val="center"/>
            <w:hideMark/>
          </w:tcPr>
          <w:p w14:paraId="3E81044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0,29624387</w:t>
            </w:r>
          </w:p>
        </w:tc>
      </w:tr>
      <w:tr w:rsidR="00A2679E" w:rsidRPr="00852D81" w14:paraId="30C4417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2D25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P.G.2.3.3.Pazaryeri </w:t>
            </w:r>
            <w:proofErr w:type="gramStart"/>
            <w:r w:rsidRPr="00852D81">
              <w:rPr>
                <w:rFonts w:ascii="Times New Roman" w:eastAsia="Times New Roman" w:hAnsi="Times New Roman" w:cs="Times New Roman"/>
                <w:color w:val="000000"/>
                <w:sz w:val="18"/>
                <w:szCs w:val="18"/>
                <w:lang w:eastAsia="tr-TR"/>
              </w:rPr>
              <w:t>Denetim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8C96A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noWrap/>
            <w:vAlign w:val="center"/>
            <w:hideMark/>
          </w:tcPr>
          <w:p w14:paraId="757C0A8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c>
          <w:tcPr>
            <w:tcW w:w="0" w:type="auto"/>
            <w:tcBorders>
              <w:top w:val="nil"/>
              <w:left w:val="nil"/>
              <w:bottom w:val="single" w:sz="4" w:space="0" w:color="auto"/>
              <w:right w:val="single" w:sz="4" w:space="0" w:color="auto"/>
            </w:tcBorders>
            <w:shd w:val="clear" w:color="auto" w:fill="auto"/>
            <w:noWrap/>
            <w:vAlign w:val="center"/>
            <w:hideMark/>
          </w:tcPr>
          <w:p w14:paraId="32AC23E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0E90B9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76E50B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vAlign w:val="center"/>
            <w:hideMark/>
          </w:tcPr>
          <w:p w14:paraId="3E1B1A1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r>
      <w:tr w:rsidR="00A2679E" w:rsidRPr="00852D81" w14:paraId="536FFC8F"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F4D2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P.G.2.3.4.Hayvan alım satım yeri denetleme </w:t>
            </w:r>
            <w:proofErr w:type="gramStart"/>
            <w:r w:rsidRPr="00852D81">
              <w:rPr>
                <w:rFonts w:ascii="Times New Roman" w:eastAsia="Times New Roman" w:hAnsi="Times New Roman" w:cs="Times New Roman"/>
                <w:color w:val="000000"/>
                <w:sz w:val="18"/>
                <w:szCs w:val="18"/>
                <w:lang w:eastAsia="tr-TR"/>
              </w:rPr>
              <w:t>işlem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A10182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267C60F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0CA0F6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60F9A1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F9679F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7AD1888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24C8AD0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8DF7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P.G.2.3.5.İnşaat </w:t>
            </w:r>
            <w:proofErr w:type="gramStart"/>
            <w:r w:rsidRPr="00852D81">
              <w:rPr>
                <w:rFonts w:ascii="Times New Roman" w:eastAsia="Times New Roman" w:hAnsi="Times New Roman" w:cs="Times New Roman"/>
                <w:color w:val="000000"/>
                <w:sz w:val="18"/>
                <w:szCs w:val="18"/>
                <w:lang w:eastAsia="tr-TR"/>
              </w:rPr>
              <w:t>Denetim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2E229E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796D7F6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78BE0E2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E32BA2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B1D247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580DCEF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6812FFF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27ED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P.G.2.4.2.Çevre ve toplum sağlığını gözeterek ruhsatla </w:t>
            </w:r>
            <w:proofErr w:type="gramStart"/>
            <w:r w:rsidRPr="00852D81">
              <w:rPr>
                <w:rFonts w:ascii="Times New Roman" w:eastAsia="Times New Roman" w:hAnsi="Times New Roman" w:cs="Times New Roman"/>
                <w:color w:val="000000"/>
                <w:sz w:val="18"/>
                <w:szCs w:val="18"/>
                <w:lang w:eastAsia="tr-TR"/>
              </w:rPr>
              <w:t>ilgili(</w:t>
            </w:r>
            <w:proofErr w:type="gramEnd"/>
            <w:r w:rsidRPr="00852D81">
              <w:rPr>
                <w:rFonts w:ascii="Times New Roman" w:eastAsia="Times New Roman" w:hAnsi="Times New Roman" w:cs="Times New Roman"/>
                <w:color w:val="000000"/>
                <w:sz w:val="18"/>
                <w:szCs w:val="18"/>
                <w:lang w:eastAsia="tr-TR"/>
              </w:rPr>
              <w:t>gürültü kirliliği) denetim .</w:t>
            </w:r>
          </w:p>
        </w:tc>
        <w:tc>
          <w:tcPr>
            <w:tcW w:w="0" w:type="auto"/>
            <w:tcBorders>
              <w:top w:val="nil"/>
              <w:left w:val="nil"/>
              <w:bottom w:val="single" w:sz="4" w:space="0" w:color="auto"/>
              <w:right w:val="single" w:sz="4" w:space="0" w:color="auto"/>
            </w:tcBorders>
            <w:shd w:val="clear" w:color="auto" w:fill="auto"/>
            <w:vAlign w:val="center"/>
            <w:hideMark/>
          </w:tcPr>
          <w:p w14:paraId="11E9F3A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73406F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01FBC9F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37EA30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C40144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61572AD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6DA4E624"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F1ED9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P.G.1.3.1. Bakım Yapılan Yeşil Alan Miktarı</w:t>
            </w:r>
          </w:p>
        </w:tc>
        <w:tc>
          <w:tcPr>
            <w:tcW w:w="0" w:type="auto"/>
            <w:tcBorders>
              <w:top w:val="nil"/>
              <w:left w:val="nil"/>
              <w:bottom w:val="single" w:sz="4" w:space="0" w:color="auto"/>
              <w:right w:val="single" w:sz="4" w:space="0" w:color="auto"/>
            </w:tcBorders>
            <w:shd w:val="clear" w:color="auto" w:fill="auto"/>
            <w:vAlign w:val="center"/>
            <w:hideMark/>
          </w:tcPr>
          <w:p w14:paraId="4B33707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3.000.000,00</w:t>
            </w:r>
          </w:p>
        </w:tc>
        <w:tc>
          <w:tcPr>
            <w:tcW w:w="0" w:type="auto"/>
            <w:tcBorders>
              <w:top w:val="nil"/>
              <w:left w:val="nil"/>
              <w:bottom w:val="single" w:sz="4" w:space="0" w:color="auto"/>
              <w:right w:val="single" w:sz="4" w:space="0" w:color="auto"/>
            </w:tcBorders>
            <w:shd w:val="clear" w:color="auto" w:fill="auto"/>
            <w:noWrap/>
            <w:vAlign w:val="center"/>
            <w:hideMark/>
          </w:tcPr>
          <w:p w14:paraId="0F6DBC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2,40197731</w:t>
            </w:r>
          </w:p>
        </w:tc>
        <w:tc>
          <w:tcPr>
            <w:tcW w:w="0" w:type="auto"/>
            <w:tcBorders>
              <w:top w:val="nil"/>
              <w:left w:val="nil"/>
              <w:bottom w:val="single" w:sz="4" w:space="0" w:color="auto"/>
              <w:right w:val="single" w:sz="4" w:space="0" w:color="auto"/>
            </w:tcBorders>
            <w:shd w:val="clear" w:color="auto" w:fill="auto"/>
            <w:noWrap/>
            <w:vAlign w:val="center"/>
            <w:hideMark/>
          </w:tcPr>
          <w:p w14:paraId="7FD3209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19769E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8C76DD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3.000.000,00</w:t>
            </w:r>
          </w:p>
        </w:tc>
        <w:tc>
          <w:tcPr>
            <w:tcW w:w="0" w:type="auto"/>
            <w:tcBorders>
              <w:top w:val="nil"/>
              <w:left w:val="nil"/>
              <w:bottom w:val="single" w:sz="4" w:space="0" w:color="auto"/>
              <w:right w:val="single" w:sz="4" w:space="0" w:color="auto"/>
            </w:tcBorders>
            <w:shd w:val="clear" w:color="auto" w:fill="auto"/>
            <w:vAlign w:val="center"/>
            <w:hideMark/>
          </w:tcPr>
          <w:p w14:paraId="65CC675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2,40197731</w:t>
            </w:r>
          </w:p>
        </w:tc>
      </w:tr>
      <w:tr w:rsidR="00A2679E" w:rsidRPr="00852D81" w14:paraId="6DDB43D9"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1DF11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P.G.1.3.2.Yapılacak </w:t>
            </w:r>
            <w:proofErr w:type="gramStart"/>
            <w:r w:rsidRPr="00852D81">
              <w:rPr>
                <w:rFonts w:ascii="Times New Roman" w:eastAsia="Times New Roman" w:hAnsi="Times New Roman" w:cs="Times New Roman"/>
                <w:color w:val="000000"/>
                <w:sz w:val="18"/>
                <w:szCs w:val="18"/>
                <w:lang w:eastAsia="tr-TR"/>
              </w:rPr>
              <w:t>Park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9B786B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4.600.000,00</w:t>
            </w:r>
          </w:p>
        </w:tc>
        <w:tc>
          <w:tcPr>
            <w:tcW w:w="0" w:type="auto"/>
            <w:tcBorders>
              <w:top w:val="nil"/>
              <w:left w:val="nil"/>
              <w:bottom w:val="single" w:sz="4" w:space="0" w:color="auto"/>
              <w:right w:val="single" w:sz="4" w:space="0" w:color="auto"/>
            </w:tcBorders>
            <w:shd w:val="clear" w:color="auto" w:fill="auto"/>
            <w:noWrap/>
            <w:vAlign w:val="center"/>
            <w:hideMark/>
          </w:tcPr>
          <w:p w14:paraId="30B879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3,68303187</w:t>
            </w:r>
          </w:p>
        </w:tc>
        <w:tc>
          <w:tcPr>
            <w:tcW w:w="0" w:type="auto"/>
            <w:tcBorders>
              <w:top w:val="nil"/>
              <w:left w:val="nil"/>
              <w:bottom w:val="single" w:sz="4" w:space="0" w:color="auto"/>
              <w:right w:val="single" w:sz="4" w:space="0" w:color="auto"/>
            </w:tcBorders>
            <w:shd w:val="clear" w:color="auto" w:fill="auto"/>
            <w:noWrap/>
            <w:vAlign w:val="center"/>
            <w:hideMark/>
          </w:tcPr>
          <w:p w14:paraId="3012F9E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30A1F2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65B291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4.600.000,00</w:t>
            </w:r>
          </w:p>
        </w:tc>
        <w:tc>
          <w:tcPr>
            <w:tcW w:w="0" w:type="auto"/>
            <w:tcBorders>
              <w:top w:val="nil"/>
              <w:left w:val="nil"/>
              <w:bottom w:val="single" w:sz="4" w:space="0" w:color="auto"/>
              <w:right w:val="single" w:sz="4" w:space="0" w:color="auto"/>
            </w:tcBorders>
            <w:shd w:val="clear" w:color="auto" w:fill="auto"/>
            <w:vAlign w:val="center"/>
            <w:hideMark/>
          </w:tcPr>
          <w:p w14:paraId="42450B9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3,68303187</w:t>
            </w:r>
          </w:p>
        </w:tc>
      </w:tr>
      <w:tr w:rsidR="00A2679E" w:rsidRPr="00852D81" w14:paraId="7B1237C7"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C6D66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P.G.1.3.3.Sera da Üretilen </w:t>
            </w:r>
            <w:proofErr w:type="gramStart"/>
            <w:r w:rsidRPr="00852D81">
              <w:rPr>
                <w:rFonts w:ascii="Times New Roman" w:eastAsia="Times New Roman" w:hAnsi="Times New Roman" w:cs="Times New Roman"/>
                <w:color w:val="000000"/>
                <w:sz w:val="18"/>
                <w:szCs w:val="18"/>
                <w:lang w:eastAsia="tr-TR"/>
              </w:rPr>
              <w:t>bitki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A1C80A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560.000,00</w:t>
            </w:r>
          </w:p>
        </w:tc>
        <w:tc>
          <w:tcPr>
            <w:tcW w:w="0" w:type="auto"/>
            <w:tcBorders>
              <w:top w:val="nil"/>
              <w:left w:val="nil"/>
              <w:bottom w:val="single" w:sz="4" w:space="0" w:color="auto"/>
              <w:right w:val="single" w:sz="4" w:space="0" w:color="auto"/>
            </w:tcBorders>
            <w:shd w:val="clear" w:color="auto" w:fill="auto"/>
            <w:noWrap/>
            <w:vAlign w:val="center"/>
            <w:hideMark/>
          </w:tcPr>
          <w:p w14:paraId="127FEF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0,4483691</w:t>
            </w:r>
          </w:p>
        </w:tc>
        <w:tc>
          <w:tcPr>
            <w:tcW w:w="0" w:type="auto"/>
            <w:tcBorders>
              <w:top w:val="nil"/>
              <w:left w:val="nil"/>
              <w:bottom w:val="single" w:sz="4" w:space="0" w:color="auto"/>
              <w:right w:val="single" w:sz="4" w:space="0" w:color="auto"/>
            </w:tcBorders>
            <w:shd w:val="clear" w:color="auto" w:fill="auto"/>
            <w:noWrap/>
            <w:vAlign w:val="center"/>
            <w:hideMark/>
          </w:tcPr>
          <w:p w14:paraId="5106109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0B6785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334AB5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560.000,00</w:t>
            </w:r>
          </w:p>
        </w:tc>
        <w:tc>
          <w:tcPr>
            <w:tcW w:w="0" w:type="auto"/>
            <w:tcBorders>
              <w:top w:val="nil"/>
              <w:left w:val="nil"/>
              <w:bottom w:val="single" w:sz="4" w:space="0" w:color="auto"/>
              <w:right w:val="single" w:sz="4" w:space="0" w:color="auto"/>
            </w:tcBorders>
            <w:shd w:val="clear" w:color="auto" w:fill="auto"/>
            <w:vAlign w:val="center"/>
            <w:hideMark/>
          </w:tcPr>
          <w:p w14:paraId="369E899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0,4483691</w:t>
            </w:r>
          </w:p>
        </w:tc>
      </w:tr>
      <w:tr w:rsidR="00A2679E" w:rsidRPr="00852D81" w14:paraId="2918E023"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F2D52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P.G.1.3.4.Bahçe düzenlemesine destek olunması</w:t>
            </w:r>
          </w:p>
        </w:tc>
        <w:tc>
          <w:tcPr>
            <w:tcW w:w="0" w:type="auto"/>
            <w:tcBorders>
              <w:top w:val="nil"/>
              <w:left w:val="nil"/>
              <w:bottom w:val="single" w:sz="4" w:space="0" w:color="auto"/>
              <w:right w:val="single" w:sz="4" w:space="0" w:color="auto"/>
            </w:tcBorders>
            <w:shd w:val="clear" w:color="auto" w:fill="auto"/>
            <w:vAlign w:val="center"/>
            <w:hideMark/>
          </w:tcPr>
          <w:p w14:paraId="72E785B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242.800,00</w:t>
            </w:r>
          </w:p>
        </w:tc>
        <w:tc>
          <w:tcPr>
            <w:tcW w:w="0" w:type="auto"/>
            <w:tcBorders>
              <w:top w:val="nil"/>
              <w:left w:val="nil"/>
              <w:bottom w:val="single" w:sz="4" w:space="0" w:color="auto"/>
              <w:right w:val="single" w:sz="4" w:space="0" w:color="auto"/>
            </w:tcBorders>
            <w:shd w:val="clear" w:color="auto" w:fill="auto"/>
            <w:noWrap/>
            <w:vAlign w:val="center"/>
            <w:hideMark/>
          </w:tcPr>
          <w:p w14:paraId="3700B94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0,19440003</w:t>
            </w:r>
          </w:p>
        </w:tc>
        <w:tc>
          <w:tcPr>
            <w:tcW w:w="0" w:type="auto"/>
            <w:tcBorders>
              <w:top w:val="nil"/>
              <w:left w:val="nil"/>
              <w:bottom w:val="single" w:sz="4" w:space="0" w:color="auto"/>
              <w:right w:val="single" w:sz="4" w:space="0" w:color="auto"/>
            </w:tcBorders>
            <w:shd w:val="clear" w:color="auto" w:fill="auto"/>
            <w:noWrap/>
            <w:vAlign w:val="center"/>
            <w:hideMark/>
          </w:tcPr>
          <w:p w14:paraId="31D1D5A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9FE4C3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BBEF76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242.800,00</w:t>
            </w:r>
          </w:p>
        </w:tc>
        <w:tc>
          <w:tcPr>
            <w:tcW w:w="0" w:type="auto"/>
            <w:tcBorders>
              <w:top w:val="nil"/>
              <w:left w:val="nil"/>
              <w:bottom w:val="single" w:sz="4" w:space="0" w:color="auto"/>
              <w:right w:val="single" w:sz="4" w:space="0" w:color="auto"/>
            </w:tcBorders>
            <w:shd w:val="clear" w:color="auto" w:fill="auto"/>
            <w:vAlign w:val="center"/>
            <w:hideMark/>
          </w:tcPr>
          <w:p w14:paraId="38261C4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0,19440003</w:t>
            </w:r>
          </w:p>
        </w:tc>
      </w:tr>
      <w:tr w:rsidR="00A2679E" w:rsidRPr="00852D81" w14:paraId="37734DB7"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5B659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P.G.1.3.5.Bakımı Yapılan park </w:t>
            </w:r>
          </w:p>
        </w:tc>
        <w:tc>
          <w:tcPr>
            <w:tcW w:w="0" w:type="auto"/>
            <w:tcBorders>
              <w:top w:val="nil"/>
              <w:left w:val="nil"/>
              <w:bottom w:val="single" w:sz="4" w:space="0" w:color="auto"/>
              <w:right w:val="single" w:sz="4" w:space="0" w:color="auto"/>
            </w:tcBorders>
            <w:shd w:val="clear" w:color="auto" w:fill="auto"/>
            <w:vAlign w:val="center"/>
            <w:hideMark/>
          </w:tcPr>
          <w:p w14:paraId="5F5571F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2.920.000,00</w:t>
            </w:r>
          </w:p>
        </w:tc>
        <w:tc>
          <w:tcPr>
            <w:tcW w:w="0" w:type="auto"/>
            <w:tcBorders>
              <w:top w:val="nil"/>
              <w:left w:val="nil"/>
              <w:bottom w:val="single" w:sz="4" w:space="0" w:color="auto"/>
              <w:right w:val="single" w:sz="4" w:space="0" w:color="auto"/>
            </w:tcBorders>
            <w:shd w:val="clear" w:color="auto" w:fill="auto"/>
            <w:noWrap/>
            <w:vAlign w:val="center"/>
            <w:hideMark/>
          </w:tcPr>
          <w:p w14:paraId="6C0264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2,33792458</w:t>
            </w:r>
          </w:p>
        </w:tc>
        <w:tc>
          <w:tcPr>
            <w:tcW w:w="0" w:type="auto"/>
            <w:tcBorders>
              <w:top w:val="nil"/>
              <w:left w:val="nil"/>
              <w:bottom w:val="single" w:sz="4" w:space="0" w:color="auto"/>
              <w:right w:val="single" w:sz="4" w:space="0" w:color="auto"/>
            </w:tcBorders>
            <w:shd w:val="clear" w:color="auto" w:fill="auto"/>
            <w:noWrap/>
            <w:vAlign w:val="center"/>
            <w:hideMark/>
          </w:tcPr>
          <w:p w14:paraId="32C4431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E4E045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209990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2.920.000,00</w:t>
            </w:r>
          </w:p>
        </w:tc>
        <w:tc>
          <w:tcPr>
            <w:tcW w:w="0" w:type="auto"/>
            <w:tcBorders>
              <w:top w:val="nil"/>
              <w:left w:val="nil"/>
              <w:bottom w:val="single" w:sz="4" w:space="0" w:color="auto"/>
              <w:right w:val="single" w:sz="4" w:space="0" w:color="auto"/>
            </w:tcBorders>
            <w:shd w:val="clear" w:color="auto" w:fill="auto"/>
            <w:vAlign w:val="center"/>
            <w:hideMark/>
          </w:tcPr>
          <w:p w14:paraId="453FB0E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2,33792458</w:t>
            </w:r>
          </w:p>
        </w:tc>
      </w:tr>
      <w:tr w:rsidR="00A2679E" w:rsidRPr="00852D81" w14:paraId="7A76F65C"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79394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P.G.1.3.6.Trambolinli Oyun alanları </w:t>
            </w:r>
          </w:p>
        </w:tc>
        <w:tc>
          <w:tcPr>
            <w:tcW w:w="0" w:type="auto"/>
            <w:tcBorders>
              <w:top w:val="nil"/>
              <w:left w:val="nil"/>
              <w:bottom w:val="single" w:sz="4" w:space="0" w:color="auto"/>
              <w:right w:val="single" w:sz="4" w:space="0" w:color="auto"/>
            </w:tcBorders>
            <w:shd w:val="clear" w:color="auto" w:fill="auto"/>
            <w:vAlign w:val="center"/>
            <w:hideMark/>
          </w:tcPr>
          <w:p w14:paraId="0E9628F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31AD4D1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noWrap/>
            <w:vAlign w:val="center"/>
            <w:hideMark/>
          </w:tcPr>
          <w:p w14:paraId="607427C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326D9C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47CA07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1C260AB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1FF75E6B" w14:textId="77777777" w:rsidTr="00A2679E">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D6115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P.G.1.3.7.Oyun alanlarının bakımının yapılması</w:t>
            </w:r>
          </w:p>
        </w:tc>
        <w:tc>
          <w:tcPr>
            <w:tcW w:w="0" w:type="auto"/>
            <w:tcBorders>
              <w:top w:val="nil"/>
              <w:left w:val="nil"/>
              <w:bottom w:val="single" w:sz="4" w:space="0" w:color="auto"/>
              <w:right w:val="single" w:sz="4" w:space="0" w:color="auto"/>
            </w:tcBorders>
            <w:shd w:val="clear" w:color="auto" w:fill="auto"/>
            <w:vAlign w:val="center"/>
            <w:hideMark/>
          </w:tcPr>
          <w:p w14:paraId="6F653D5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w:t>
            </w:r>
          </w:p>
        </w:tc>
        <w:tc>
          <w:tcPr>
            <w:tcW w:w="0" w:type="auto"/>
            <w:tcBorders>
              <w:top w:val="nil"/>
              <w:left w:val="nil"/>
              <w:bottom w:val="single" w:sz="4" w:space="0" w:color="auto"/>
              <w:right w:val="single" w:sz="4" w:space="0" w:color="auto"/>
            </w:tcBorders>
            <w:shd w:val="clear" w:color="auto" w:fill="auto"/>
            <w:noWrap/>
            <w:vAlign w:val="center"/>
            <w:hideMark/>
          </w:tcPr>
          <w:p w14:paraId="19EFAFB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0,09607909</w:t>
            </w:r>
          </w:p>
        </w:tc>
        <w:tc>
          <w:tcPr>
            <w:tcW w:w="0" w:type="auto"/>
            <w:tcBorders>
              <w:top w:val="nil"/>
              <w:left w:val="nil"/>
              <w:bottom w:val="single" w:sz="4" w:space="0" w:color="auto"/>
              <w:right w:val="single" w:sz="4" w:space="0" w:color="auto"/>
            </w:tcBorders>
            <w:shd w:val="clear" w:color="auto" w:fill="auto"/>
            <w:noWrap/>
            <w:vAlign w:val="center"/>
            <w:hideMark/>
          </w:tcPr>
          <w:p w14:paraId="1B34C97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3208BE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2A3077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w:t>
            </w:r>
          </w:p>
        </w:tc>
        <w:tc>
          <w:tcPr>
            <w:tcW w:w="0" w:type="auto"/>
            <w:tcBorders>
              <w:top w:val="nil"/>
              <w:left w:val="nil"/>
              <w:bottom w:val="single" w:sz="4" w:space="0" w:color="auto"/>
              <w:right w:val="single" w:sz="4" w:space="0" w:color="auto"/>
            </w:tcBorders>
            <w:shd w:val="clear" w:color="auto" w:fill="auto"/>
            <w:vAlign w:val="center"/>
            <w:hideMark/>
          </w:tcPr>
          <w:p w14:paraId="63611F3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0,09607909</w:t>
            </w:r>
          </w:p>
        </w:tc>
      </w:tr>
      <w:tr w:rsidR="00A2679E" w:rsidRPr="00852D81" w14:paraId="0655D597"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DF5C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P.G.1.4.1.Parke taşı döşenmesi </w:t>
            </w:r>
          </w:p>
        </w:tc>
        <w:tc>
          <w:tcPr>
            <w:tcW w:w="0" w:type="auto"/>
            <w:tcBorders>
              <w:top w:val="nil"/>
              <w:left w:val="nil"/>
              <w:bottom w:val="single" w:sz="4" w:space="0" w:color="auto"/>
              <w:right w:val="single" w:sz="4" w:space="0" w:color="auto"/>
            </w:tcBorders>
            <w:shd w:val="clear" w:color="auto" w:fill="auto"/>
            <w:vAlign w:val="center"/>
            <w:hideMark/>
          </w:tcPr>
          <w:p w14:paraId="16F9C08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7.600.000,00</w:t>
            </w:r>
          </w:p>
        </w:tc>
        <w:tc>
          <w:tcPr>
            <w:tcW w:w="0" w:type="auto"/>
            <w:tcBorders>
              <w:top w:val="nil"/>
              <w:left w:val="nil"/>
              <w:bottom w:val="single" w:sz="4" w:space="0" w:color="auto"/>
              <w:right w:val="single" w:sz="4" w:space="0" w:color="auto"/>
            </w:tcBorders>
            <w:shd w:val="clear" w:color="auto" w:fill="auto"/>
            <w:noWrap/>
            <w:vAlign w:val="center"/>
            <w:hideMark/>
          </w:tcPr>
          <w:p w14:paraId="065B1B8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6,08500918</w:t>
            </w:r>
          </w:p>
        </w:tc>
        <w:tc>
          <w:tcPr>
            <w:tcW w:w="0" w:type="auto"/>
            <w:tcBorders>
              <w:top w:val="nil"/>
              <w:left w:val="nil"/>
              <w:bottom w:val="single" w:sz="4" w:space="0" w:color="auto"/>
              <w:right w:val="single" w:sz="4" w:space="0" w:color="auto"/>
            </w:tcBorders>
            <w:shd w:val="clear" w:color="auto" w:fill="auto"/>
            <w:noWrap/>
            <w:vAlign w:val="center"/>
            <w:hideMark/>
          </w:tcPr>
          <w:p w14:paraId="703B33B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A3C36D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30FDE7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7.600.000,00</w:t>
            </w:r>
          </w:p>
        </w:tc>
        <w:tc>
          <w:tcPr>
            <w:tcW w:w="0" w:type="auto"/>
            <w:tcBorders>
              <w:top w:val="nil"/>
              <w:left w:val="nil"/>
              <w:bottom w:val="single" w:sz="4" w:space="0" w:color="auto"/>
              <w:right w:val="single" w:sz="4" w:space="0" w:color="auto"/>
            </w:tcBorders>
            <w:shd w:val="clear" w:color="auto" w:fill="auto"/>
            <w:vAlign w:val="center"/>
            <w:hideMark/>
          </w:tcPr>
          <w:p w14:paraId="72D5922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6,08500918</w:t>
            </w:r>
          </w:p>
        </w:tc>
      </w:tr>
      <w:tr w:rsidR="00A2679E" w:rsidRPr="00852D81" w14:paraId="780E923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FC47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P.G.1.4.2. Kaldırım Yapılması</w:t>
            </w:r>
          </w:p>
        </w:tc>
        <w:tc>
          <w:tcPr>
            <w:tcW w:w="0" w:type="auto"/>
            <w:tcBorders>
              <w:top w:val="nil"/>
              <w:left w:val="nil"/>
              <w:bottom w:val="single" w:sz="4" w:space="0" w:color="auto"/>
              <w:right w:val="single" w:sz="4" w:space="0" w:color="auto"/>
            </w:tcBorders>
            <w:shd w:val="clear" w:color="auto" w:fill="auto"/>
            <w:vAlign w:val="center"/>
            <w:hideMark/>
          </w:tcPr>
          <w:p w14:paraId="7A50F56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6.600.000,00</w:t>
            </w:r>
          </w:p>
        </w:tc>
        <w:tc>
          <w:tcPr>
            <w:tcW w:w="0" w:type="auto"/>
            <w:tcBorders>
              <w:top w:val="nil"/>
              <w:left w:val="nil"/>
              <w:bottom w:val="single" w:sz="4" w:space="0" w:color="auto"/>
              <w:right w:val="single" w:sz="4" w:space="0" w:color="auto"/>
            </w:tcBorders>
            <w:shd w:val="clear" w:color="auto" w:fill="auto"/>
            <w:noWrap/>
            <w:vAlign w:val="center"/>
            <w:hideMark/>
          </w:tcPr>
          <w:p w14:paraId="0EE43B8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5,28435008</w:t>
            </w:r>
          </w:p>
        </w:tc>
        <w:tc>
          <w:tcPr>
            <w:tcW w:w="0" w:type="auto"/>
            <w:tcBorders>
              <w:top w:val="nil"/>
              <w:left w:val="nil"/>
              <w:bottom w:val="single" w:sz="4" w:space="0" w:color="auto"/>
              <w:right w:val="single" w:sz="4" w:space="0" w:color="auto"/>
            </w:tcBorders>
            <w:shd w:val="clear" w:color="auto" w:fill="auto"/>
            <w:noWrap/>
            <w:vAlign w:val="center"/>
            <w:hideMark/>
          </w:tcPr>
          <w:p w14:paraId="64CC774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3095C8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92E75A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6.600.000,00</w:t>
            </w:r>
          </w:p>
        </w:tc>
        <w:tc>
          <w:tcPr>
            <w:tcW w:w="0" w:type="auto"/>
            <w:tcBorders>
              <w:top w:val="nil"/>
              <w:left w:val="nil"/>
              <w:bottom w:val="single" w:sz="4" w:space="0" w:color="auto"/>
              <w:right w:val="single" w:sz="4" w:space="0" w:color="auto"/>
            </w:tcBorders>
            <w:shd w:val="clear" w:color="auto" w:fill="auto"/>
            <w:vAlign w:val="center"/>
            <w:hideMark/>
          </w:tcPr>
          <w:p w14:paraId="3665BCF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5,28435008</w:t>
            </w:r>
          </w:p>
        </w:tc>
      </w:tr>
      <w:tr w:rsidR="00A2679E" w:rsidRPr="00852D81" w14:paraId="158D59F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C1CF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P.G.1.4.3. Islah ve tamir edilen yol </w:t>
            </w:r>
          </w:p>
        </w:tc>
        <w:tc>
          <w:tcPr>
            <w:tcW w:w="0" w:type="auto"/>
            <w:tcBorders>
              <w:top w:val="nil"/>
              <w:left w:val="nil"/>
              <w:bottom w:val="single" w:sz="4" w:space="0" w:color="auto"/>
              <w:right w:val="single" w:sz="4" w:space="0" w:color="auto"/>
            </w:tcBorders>
            <w:shd w:val="clear" w:color="auto" w:fill="auto"/>
            <w:vAlign w:val="center"/>
            <w:hideMark/>
          </w:tcPr>
          <w:p w14:paraId="05BF6F8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5.428.000,00</w:t>
            </w:r>
          </w:p>
        </w:tc>
        <w:tc>
          <w:tcPr>
            <w:tcW w:w="0" w:type="auto"/>
            <w:tcBorders>
              <w:top w:val="nil"/>
              <w:left w:val="nil"/>
              <w:bottom w:val="single" w:sz="4" w:space="0" w:color="auto"/>
              <w:right w:val="single" w:sz="4" w:space="0" w:color="auto"/>
            </w:tcBorders>
            <w:shd w:val="clear" w:color="auto" w:fill="auto"/>
            <w:noWrap/>
            <w:vAlign w:val="center"/>
            <w:hideMark/>
          </w:tcPr>
          <w:p w14:paraId="1C26019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4,34597761</w:t>
            </w:r>
          </w:p>
        </w:tc>
        <w:tc>
          <w:tcPr>
            <w:tcW w:w="0" w:type="auto"/>
            <w:tcBorders>
              <w:top w:val="nil"/>
              <w:left w:val="nil"/>
              <w:bottom w:val="single" w:sz="4" w:space="0" w:color="auto"/>
              <w:right w:val="single" w:sz="4" w:space="0" w:color="auto"/>
            </w:tcBorders>
            <w:shd w:val="clear" w:color="auto" w:fill="auto"/>
            <w:noWrap/>
            <w:vAlign w:val="center"/>
            <w:hideMark/>
          </w:tcPr>
          <w:p w14:paraId="79186B4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8D95A9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5742E3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5.428.000,00</w:t>
            </w:r>
          </w:p>
        </w:tc>
        <w:tc>
          <w:tcPr>
            <w:tcW w:w="0" w:type="auto"/>
            <w:tcBorders>
              <w:top w:val="nil"/>
              <w:left w:val="nil"/>
              <w:bottom w:val="single" w:sz="4" w:space="0" w:color="auto"/>
              <w:right w:val="single" w:sz="4" w:space="0" w:color="auto"/>
            </w:tcBorders>
            <w:shd w:val="clear" w:color="auto" w:fill="auto"/>
            <w:vAlign w:val="center"/>
            <w:hideMark/>
          </w:tcPr>
          <w:p w14:paraId="551EB18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4,34597761</w:t>
            </w:r>
          </w:p>
        </w:tc>
      </w:tr>
      <w:tr w:rsidR="00A2679E" w:rsidRPr="00852D81" w14:paraId="22E88BB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03A7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P.G.1.4.4. yaya geçitlerinin </w:t>
            </w:r>
            <w:proofErr w:type="spellStart"/>
            <w:r w:rsidRPr="00852D81">
              <w:rPr>
                <w:rFonts w:ascii="Times New Roman" w:eastAsia="Times New Roman" w:hAnsi="Times New Roman" w:cs="Times New Roman"/>
                <w:color w:val="000000"/>
                <w:sz w:val="18"/>
                <w:szCs w:val="18"/>
                <w:lang w:eastAsia="tr-TR"/>
              </w:rPr>
              <w:t>tretuarlarının</w:t>
            </w:r>
            <w:proofErr w:type="spellEnd"/>
            <w:r w:rsidRPr="00852D81">
              <w:rPr>
                <w:rFonts w:ascii="Times New Roman" w:eastAsia="Times New Roman" w:hAnsi="Times New Roman" w:cs="Times New Roman"/>
                <w:color w:val="000000"/>
                <w:sz w:val="18"/>
                <w:szCs w:val="18"/>
                <w:lang w:eastAsia="tr-TR"/>
              </w:rPr>
              <w:t xml:space="preserve"> engellilere göre ayarlanması</w:t>
            </w:r>
            <w:r w:rsidRPr="00852D81">
              <w:rPr>
                <w:rFonts w:ascii="Times New Roman" w:eastAsia="Times New Roman" w:hAnsi="Times New Roman" w:cs="Times New Roman"/>
                <w:b/>
                <w:bCs/>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B9068E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noWrap/>
            <w:vAlign w:val="center"/>
            <w:hideMark/>
          </w:tcPr>
          <w:p w14:paraId="1E157F8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c>
          <w:tcPr>
            <w:tcW w:w="0" w:type="auto"/>
            <w:tcBorders>
              <w:top w:val="nil"/>
              <w:left w:val="nil"/>
              <w:bottom w:val="single" w:sz="4" w:space="0" w:color="auto"/>
              <w:right w:val="single" w:sz="4" w:space="0" w:color="auto"/>
            </w:tcBorders>
            <w:shd w:val="clear" w:color="auto" w:fill="auto"/>
            <w:noWrap/>
            <w:vAlign w:val="center"/>
            <w:hideMark/>
          </w:tcPr>
          <w:p w14:paraId="39C9F93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46B96E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E887AB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vAlign w:val="center"/>
            <w:hideMark/>
          </w:tcPr>
          <w:p w14:paraId="54D8F98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r>
      <w:tr w:rsidR="00A2679E" w:rsidRPr="00852D81" w14:paraId="2C5F55C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52B7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P.G.1.6.4. Afet Durumunda Toplanılacak Alan</w:t>
            </w:r>
          </w:p>
        </w:tc>
        <w:tc>
          <w:tcPr>
            <w:tcW w:w="0" w:type="auto"/>
            <w:tcBorders>
              <w:top w:val="nil"/>
              <w:left w:val="nil"/>
              <w:bottom w:val="single" w:sz="4" w:space="0" w:color="auto"/>
              <w:right w:val="single" w:sz="4" w:space="0" w:color="auto"/>
            </w:tcBorders>
            <w:shd w:val="clear" w:color="auto" w:fill="auto"/>
            <w:vAlign w:val="center"/>
            <w:hideMark/>
          </w:tcPr>
          <w:p w14:paraId="4EA09C3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noWrap/>
            <w:vAlign w:val="center"/>
            <w:hideMark/>
          </w:tcPr>
          <w:p w14:paraId="0294CD3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c>
          <w:tcPr>
            <w:tcW w:w="0" w:type="auto"/>
            <w:tcBorders>
              <w:top w:val="nil"/>
              <w:left w:val="nil"/>
              <w:bottom w:val="single" w:sz="4" w:space="0" w:color="auto"/>
              <w:right w:val="single" w:sz="4" w:space="0" w:color="auto"/>
            </w:tcBorders>
            <w:shd w:val="clear" w:color="auto" w:fill="auto"/>
            <w:noWrap/>
            <w:vAlign w:val="center"/>
            <w:hideMark/>
          </w:tcPr>
          <w:p w14:paraId="21922A9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F78109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C212A6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vAlign w:val="center"/>
            <w:hideMark/>
          </w:tcPr>
          <w:p w14:paraId="5F64781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r>
      <w:tr w:rsidR="00A2679E" w:rsidRPr="00852D81" w14:paraId="386F0A3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9B9A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 2.1.1.Taziye evi </w:t>
            </w:r>
            <w:proofErr w:type="gramStart"/>
            <w:r w:rsidRPr="00852D81">
              <w:rPr>
                <w:rFonts w:ascii="Times New Roman" w:eastAsia="Times New Roman" w:hAnsi="Times New Roman" w:cs="Times New Roman"/>
                <w:color w:val="000000"/>
                <w:sz w:val="18"/>
                <w:szCs w:val="18"/>
                <w:lang w:eastAsia="tr-TR"/>
              </w:rPr>
              <w:t xml:space="preserve">ve  </w:t>
            </w:r>
            <w:proofErr w:type="spellStart"/>
            <w:r w:rsidRPr="00852D81">
              <w:rPr>
                <w:rFonts w:ascii="Times New Roman" w:eastAsia="Times New Roman" w:hAnsi="Times New Roman" w:cs="Times New Roman"/>
                <w:color w:val="000000"/>
                <w:sz w:val="18"/>
                <w:szCs w:val="18"/>
                <w:lang w:eastAsia="tr-TR"/>
              </w:rPr>
              <w:t>ve</w:t>
            </w:r>
            <w:proofErr w:type="spellEnd"/>
            <w:proofErr w:type="gramEnd"/>
            <w:r w:rsidRPr="00852D81">
              <w:rPr>
                <w:rFonts w:ascii="Times New Roman" w:eastAsia="Times New Roman" w:hAnsi="Times New Roman" w:cs="Times New Roman"/>
                <w:color w:val="000000"/>
                <w:sz w:val="18"/>
                <w:szCs w:val="18"/>
                <w:lang w:eastAsia="tr-TR"/>
              </w:rPr>
              <w:t xml:space="preserve"> çadır kapasitesinin artırılması</w:t>
            </w:r>
          </w:p>
        </w:tc>
        <w:tc>
          <w:tcPr>
            <w:tcW w:w="0" w:type="auto"/>
            <w:tcBorders>
              <w:top w:val="nil"/>
              <w:left w:val="nil"/>
              <w:bottom w:val="single" w:sz="4" w:space="0" w:color="auto"/>
              <w:right w:val="single" w:sz="4" w:space="0" w:color="auto"/>
            </w:tcBorders>
            <w:shd w:val="clear" w:color="auto" w:fill="auto"/>
            <w:vAlign w:val="center"/>
            <w:hideMark/>
          </w:tcPr>
          <w:p w14:paraId="53054FF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1.123.000,00</w:t>
            </w:r>
          </w:p>
        </w:tc>
        <w:tc>
          <w:tcPr>
            <w:tcW w:w="0" w:type="auto"/>
            <w:tcBorders>
              <w:top w:val="nil"/>
              <w:left w:val="nil"/>
              <w:bottom w:val="single" w:sz="4" w:space="0" w:color="auto"/>
              <w:right w:val="single" w:sz="4" w:space="0" w:color="auto"/>
            </w:tcBorders>
            <w:shd w:val="clear" w:color="auto" w:fill="auto"/>
            <w:noWrap/>
            <w:vAlign w:val="center"/>
            <w:hideMark/>
          </w:tcPr>
          <w:p w14:paraId="0DDA2F1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0,89914017</w:t>
            </w:r>
          </w:p>
        </w:tc>
        <w:tc>
          <w:tcPr>
            <w:tcW w:w="0" w:type="auto"/>
            <w:tcBorders>
              <w:top w:val="nil"/>
              <w:left w:val="nil"/>
              <w:bottom w:val="single" w:sz="4" w:space="0" w:color="auto"/>
              <w:right w:val="single" w:sz="4" w:space="0" w:color="auto"/>
            </w:tcBorders>
            <w:shd w:val="clear" w:color="auto" w:fill="auto"/>
            <w:noWrap/>
            <w:vAlign w:val="center"/>
            <w:hideMark/>
          </w:tcPr>
          <w:p w14:paraId="064E711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A541A2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77C0B8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1.123.000,00</w:t>
            </w:r>
          </w:p>
        </w:tc>
        <w:tc>
          <w:tcPr>
            <w:tcW w:w="0" w:type="auto"/>
            <w:tcBorders>
              <w:top w:val="nil"/>
              <w:left w:val="nil"/>
              <w:bottom w:val="single" w:sz="4" w:space="0" w:color="auto"/>
              <w:right w:val="single" w:sz="4" w:space="0" w:color="auto"/>
            </w:tcBorders>
            <w:shd w:val="clear" w:color="auto" w:fill="auto"/>
            <w:vAlign w:val="center"/>
            <w:hideMark/>
          </w:tcPr>
          <w:p w14:paraId="4CD23CB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0,89914017</w:t>
            </w:r>
          </w:p>
        </w:tc>
      </w:tr>
      <w:tr w:rsidR="00A2679E" w:rsidRPr="00852D81" w14:paraId="515544A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70D5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P.G.2.1.2.İlçemiz mezarlıklarının bakım ve </w:t>
            </w:r>
            <w:proofErr w:type="gramStart"/>
            <w:r w:rsidRPr="00852D81">
              <w:rPr>
                <w:rFonts w:ascii="Times New Roman" w:eastAsia="Times New Roman" w:hAnsi="Times New Roman" w:cs="Times New Roman"/>
                <w:color w:val="000000"/>
                <w:sz w:val="18"/>
                <w:szCs w:val="18"/>
                <w:lang w:eastAsia="tr-TR"/>
              </w:rPr>
              <w:t>onarım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8F768A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1.400.000,00</w:t>
            </w:r>
          </w:p>
        </w:tc>
        <w:tc>
          <w:tcPr>
            <w:tcW w:w="0" w:type="auto"/>
            <w:tcBorders>
              <w:top w:val="nil"/>
              <w:left w:val="nil"/>
              <w:bottom w:val="single" w:sz="4" w:space="0" w:color="auto"/>
              <w:right w:val="single" w:sz="4" w:space="0" w:color="auto"/>
            </w:tcBorders>
            <w:shd w:val="clear" w:color="auto" w:fill="auto"/>
            <w:noWrap/>
            <w:vAlign w:val="center"/>
            <w:hideMark/>
          </w:tcPr>
          <w:p w14:paraId="06774C7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1,12092274</w:t>
            </w:r>
          </w:p>
        </w:tc>
        <w:tc>
          <w:tcPr>
            <w:tcW w:w="0" w:type="auto"/>
            <w:tcBorders>
              <w:top w:val="nil"/>
              <w:left w:val="nil"/>
              <w:bottom w:val="single" w:sz="4" w:space="0" w:color="auto"/>
              <w:right w:val="single" w:sz="4" w:space="0" w:color="auto"/>
            </w:tcBorders>
            <w:shd w:val="clear" w:color="auto" w:fill="auto"/>
            <w:noWrap/>
            <w:vAlign w:val="center"/>
            <w:hideMark/>
          </w:tcPr>
          <w:p w14:paraId="29BCB9E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835DDB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58791C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1.400.000,00</w:t>
            </w:r>
          </w:p>
        </w:tc>
        <w:tc>
          <w:tcPr>
            <w:tcW w:w="0" w:type="auto"/>
            <w:tcBorders>
              <w:top w:val="nil"/>
              <w:left w:val="nil"/>
              <w:bottom w:val="single" w:sz="4" w:space="0" w:color="auto"/>
              <w:right w:val="single" w:sz="4" w:space="0" w:color="auto"/>
            </w:tcBorders>
            <w:shd w:val="clear" w:color="auto" w:fill="auto"/>
            <w:vAlign w:val="center"/>
            <w:hideMark/>
          </w:tcPr>
          <w:p w14:paraId="4CF0EA3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1,12092274</w:t>
            </w:r>
          </w:p>
        </w:tc>
      </w:tr>
      <w:tr w:rsidR="00A2679E" w:rsidRPr="00852D81" w14:paraId="629662BF"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76EE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P.G.2.1.3 seyyar gasilhane konteynır </w:t>
            </w:r>
            <w:proofErr w:type="gramStart"/>
            <w:r w:rsidRPr="00852D81">
              <w:rPr>
                <w:rFonts w:ascii="Times New Roman" w:eastAsia="Times New Roman" w:hAnsi="Times New Roman" w:cs="Times New Roman"/>
                <w:color w:val="000000"/>
                <w:sz w:val="18"/>
                <w:szCs w:val="18"/>
                <w:lang w:eastAsia="tr-TR"/>
              </w:rPr>
              <w:t>alınması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CA611D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2A067BD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c>
          <w:tcPr>
            <w:tcW w:w="0" w:type="auto"/>
            <w:tcBorders>
              <w:top w:val="nil"/>
              <w:left w:val="nil"/>
              <w:bottom w:val="single" w:sz="4" w:space="0" w:color="auto"/>
              <w:right w:val="single" w:sz="4" w:space="0" w:color="auto"/>
            </w:tcBorders>
            <w:shd w:val="clear" w:color="auto" w:fill="auto"/>
            <w:noWrap/>
            <w:vAlign w:val="center"/>
            <w:hideMark/>
          </w:tcPr>
          <w:p w14:paraId="55C96C5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B4E87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EB4B65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vAlign w:val="center"/>
            <w:hideMark/>
          </w:tcPr>
          <w:p w14:paraId="75C35B6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r>
      <w:tr w:rsidR="00A2679E" w:rsidRPr="00852D81" w14:paraId="13DF4EA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71B9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P.G.2.4.3.Toplum ve çevre sağlığı bilinçlendirme etkinliklerinin planlanması ve yürütülmesi</w:t>
            </w:r>
          </w:p>
        </w:tc>
        <w:tc>
          <w:tcPr>
            <w:tcW w:w="0" w:type="auto"/>
            <w:tcBorders>
              <w:top w:val="nil"/>
              <w:left w:val="nil"/>
              <w:bottom w:val="single" w:sz="4" w:space="0" w:color="auto"/>
              <w:right w:val="single" w:sz="4" w:space="0" w:color="auto"/>
            </w:tcBorders>
            <w:shd w:val="clear" w:color="auto" w:fill="auto"/>
            <w:vAlign w:val="center"/>
            <w:hideMark/>
          </w:tcPr>
          <w:p w14:paraId="2ECB5B4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4A78CB2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c>
          <w:tcPr>
            <w:tcW w:w="0" w:type="auto"/>
            <w:tcBorders>
              <w:top w:val="nil"/>
              <w:left w:val="nil"/>
              <w:bottom w:val="single" w:sz="4" w:space="0" w:color="auto"/>
              <w:right w:val="single" w:sz="4" w:space="0" w:color="auto"/>
            </w:tcBorders>
            <w:shd w:val="clear" w:color="auto" w:fill="auto"/>
            <w:noWrap/>
            <w:vAlign w:val="center"/>
            <w:hideMark/>
          </w:tcPr>
          <w:p w14:paraId="1717027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8C5906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E409F3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vAlign w:val="center"/>
            <w:hideMark/>
          </w:tcPr>
          <w:p w14:paraId="10291A3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r>
      <w:tr w:rsidR="00A2679E" w:rsidRPr="00852D81" w14:paraId="7BA4C01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8352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P.G.3.1.6.Engelli ve </w:t>
            </w:r>
            <w:proofErr w:type="spellStart"/>
            <w:r w:rsidRPr="00852D81">
              <w:rPr>
                <w:rFonts w:ascii="Times New Roman" w:eastAsia="Times New Roman" w:hAnsi="Times New Roman" w:cs="Times New Roman"/>
                <w:color w:val="000000"/>
                <w:sz w:val="18"/>
                <w:szCs w:val="18"/>
                <w:lang w:eastAsia="tr-TR"/>
              </w:rPr>
              <w:t>acezelere</w:t>
            </w:r>
            <w:proofErr w:type="spellEnd"/>
            <w:r w:rsidRPr="00852D81">
              <w:rPr>
                <w:rFonts w:ascii="Times New Roman" w:eastAsia="Times New Roman" w:hAnsi="Times New Roman" w:cs="Times New Roman"/>
                <w:color w:val="000000"/>
                <w:sz w:val="18"/>
                <w:szCs w:val="18"/>
                <w:lang w:eastAsia="tr-TR"/>
              </w:rPr>
              <w:t xml:space="preserve"> Aydın İli ve dışı geziler düzenlenmesi için araç kiralama hizmet satın alınması </w:t>
            </w:r>
          </w:p>
        </w:tc>
        <w:tc>
          <w:tcPr>
            <w:tcW w:w="0" w:type="auto"/>
            <w:tcBorders>
              <w:top w:val="nil"/>
              <w:left w:val="nil"/>
              <w:bottom w:val="single" w:sz="4" w:space="0" w:color="auto"/>
              <w:right w:val="single" w:sz="4" w:space="0" w:color="auto"/>
            </w:tcBorders>
            <w:shd w:val="clear" w:color="auto" w:fill="auto"/>
            <w:vAlign w:val="center"/>
            <w:hideMark/>
          </w:tcPr>
          <w:p w14:paraId="197B072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1FCD7C9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2931938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DF4B63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FFF73E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660F7FB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08EAC4E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B10C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P.G.3.2.1.Kadınlarımızın kermes faaliyetlerinin ilçe halkına satışının yapılması için satış yeri </w:t>
            </w:r>
          </w:p>
        </w:tc>
        <w:tc>
          <w:tcPr>
            <w:tcW w:w="0" w:type="auto"/>
            <w:tcBorders>
              <w:top w:val="nil"/>
              <w:left w:val="nil"/>
              <w:bottom w:val="single" w:sz="4" w:space="0" w:color="auto"/>
              <w:right w:val="single" w:sz="4" w:space="0" w:color="auto"/>
            </w:tcBorders>
            <w:shd w:val="clear" w:color="auto" w:fill="auto"/>
            <w:vAlign w:val="center"/>
            <w:hideMark/>
          </w:tcPr>
          <w:p w14:paraId="78702A1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020C89C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360F73A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9D3F8D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3FE9C5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79C1551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08F1875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182F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P.G.3.2.2.Kadınlarımızın kitap okuma alışkanlığının kazandırılması kadın dayanışma kültür evleri açılması </w:t>
            </w:r>
          </w:p>
        </w:tc>
        <w:tc>
          <w:tcPr>
            <w:tcW w:w="0" w:type="auto"/>
            <w:tcBorders>
              <w:top w:val="nil"/>
              <w:left w:val="nil"/>
              <w:bottom w:val="single" w:sz="4" w:space="0" w:color="auto"/>
              <w:right w:val="single" w:sz="4" w:space="0" w:color="auto"/>
            </w:tcBorders>
            <w:shd w:val="clear" w:color="auto" w:fill="auto"/>
            <w:vAlign w:val="center"/>
            <w:hideMark/>
          </w:tcPr>
          <w:p w14:paraId="36598FB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24EB982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7D39ECB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23BC1D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9880AF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331A09A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24B90DE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2D50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P.G.3.3.1.Okullar arasında çocuklarımızın ufukları genişlemesi için </w:t>
            </w:r>
            <w:proofErr w:type="spellStart"/>
            <w:proofErr w:type="gramStart"/>
            <w:r w:rsidRPr="00852D81">
              <w:rPr>
                <w:rFonts w:ascii="Times New Roman" w:eastAsia="Times New Roman" w:hAnsi="Times New Roman" w:cs="Times New Roman"/>
                <w:color w:val="000000"/>
                <w:sz w:val="18"/>
                <w:szCs w:val="18"/>
                <w:lang w:eastAsia="tr-TR"/>
              </w:rPr>
              <w:t>şiir,resim</w:t>
            </w:r>
            <w:proofErr w:type="spellEnd"/>
            <w:proofErr w:type="gramEnd"/>
            <w:r w:rsidRPr="00852D81">
              <w:rPr>
                <w:rFonts w:ascii="Times New Roman" w:eastAsia="Times New Roman" w:hAnsi="Times New Roman" w:cs="Times New Roman"/>
                <w:color w:val="000000"/>
                <w:sz w:val="18"/>
                <w:szCs w:val="18"/>
                <w:lang w:eastAsia="tr-TR"/>
              </w:rPr>
              <w:t xml:space="preserve"> kompozisyon yarışmaları düzenlemek</w:t>
            </w:r>
          </w:p>
        </w:tc>
        <w:tc>
          <w:tcPr>
            <w:tcW w:w="0" w:type="auto"/>
            <w:tcBorders>
              <w:top w:val="nil"/>
              <w:left w:val="nil"/>
              <w:bottom w:val="single" w:sz="4" w:space="0" w:color="auto"/>
              <w:right w:val="single" w:sz="4" w:space="0" w:color="auto"/>
            </w:tcBorders>
            <w:shd w:val="clear" w:color="auto" w:fill="auto"/>
            <w:vAlign w:val="center"/>
            <w:hideMark/>
          </w:tcPr>
          <w:p w14:paraId="7D122F2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3DA7AFF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6515F3E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63A39E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2CC6F7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07DC2D0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2A913BE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67FD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P.G.3.3.2.Çocuklarımızın gençlerimiz için yaz okulları kapsamında voleybol satranç kurs düzenlemek </w:t>
            </w:r>
          </w:p>
        </w:tc>
        <w:tc>
          <w:tcPr>
            <w:tcW w:w="0" w:type="auto"/>
            <w:tcBorders>
              <w:top w:val="nil"/>
              <w:left w:val="nil"/>
              <w:bottom w:val="single" w:sz="4" w:space="0" w:color="auto"/>
              <w:right w:val="single" w:sz="4" w:space="0" w:color="auto"/>
            </w:tcBorders>
            <w:shd w:val="clear" w:color="auto" w:fill="auto"/>
            <w:vAlign w:val="center"/>
            <w:hideMark/>
          </w:tcPr>
          <w:p w14:paraId="1373A57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56A0775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650F10A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DFEE4E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69F828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305E3E8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18BBA4E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2C5C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P.G.3.4.4.Yapılan Bilinçlendirme çalışmaları</w:t>
            </w:r>
          </w:p>
        </w:tc>
        <w:tc>
          <w:tcPr>
            <w:tcW w:w="0" w:type="auto"/>
            <w:tcBorders>
              <w:top w:val="nil"/>
              <w:left w:val="nil"/>
              <w:bottom w:val="single" w:sz="4" w:space="0" w:color="auto"/>
              <w:right w:val="single" w:sz="4" w:space="0" w:color="auto"/>
            </w:tcBorders>
            <w:shd w:val="clear" w:color="auto" w:fill="auto"/>
            <w:vAlign w:val="center"/>
            <w:hideMark/>
          </w:tcPr>
          <w:p w14:paraId="055984F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64E90E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1F19EF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0FEEAD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E85047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20091D7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45F4E99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25A3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P.G.4.1.1. </w:t>
            </w:r>
            <w:proofErr w:type="gramStart"/>
            <w:r w:rsidRPr="00852D81">
              <w:rPr>
                <w:rFonts w:ascii="Times New Roman" w:eastAsia="Times New Roman" w:hAnsi="Times New Roman" w:cs="Times New Roman"/>
                <w:color w:val="000000"/>
                <w:sz w:val="18"/>
                <w:szCs w:val="18"/>
                <w:lang w:eastAsia="tr-TR"/>
              </w:rPr>
              <w:t>İlçemizin  Kültür</w:t>
            </w:r>
            <w:proofErr w:type="gramEnd"/>
            <w:r w:rsidRPr="00852D81">
              <w:rPr>
                <w:rFonts w:ascii="Times New Roman" w:eastAsia="Times New Roman" w:hAnsi="Times New Roman" w:cs="Times New Roman"/>
                <w:color w:val="000000"/>
                <w:sz w:val="18"/>
                <w:szCs w:val="18"/>
                <w:lang w:eastAsia="tr-TR"/>
              </w:rPr>
              <w:t xml:space="preserve">  Sanat ve Spor alanlarına bilgi için tanıtım için fuar sergi organizasyon .</w:t>
            </w:r>
          </w:p>
        </w:tc>
        <w:tc>
          <w:tcPr>
            <w:tcW w:w="0" w:type="auto"/>
            <w:tcBorders>
              <w:top w:val="nil"/>
              <w:left w:val="nil"/>
              <w:bottom w:val="single" w:sz="4" w:space="0" w:color="auto"/>
              <w:right w:val="single" w:sz="4" w:space="0" w:color="auto"/>
            </w:tcBorders>
            <w:shd w:val="clear" w:color="auto" w:fill="auto"/>
            <w:vAlign w:val="center"/>
            <w:hideMark/>
          </w:tcPr>
          <w:p w14:paraId="623B7BB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1F0715C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6DDBEA8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8C2335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D3742E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0C0F672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486DE95F"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2C01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P.G.4.1.2.Ulusal ve Uluslar arası fuarlara </w:t>
            </w:r>
            <w:proofErr w:type="gramStart"/>
            <w:r w:rsidRPr="00852D81">
              <w:rPr>
                <w:rFonts w:ascii="Times New Roman" w:eastAsia="Times New Roman" w:hAnsi="Times New Roman" w:cs="Times New Roman"/>
                <w:color w:val="000000"/>
                <w:sz w:val="18"/>
                <w:szCs w:val="18"/>
                <w:lang w:eastAsia="tr-TR"/>
              </w:rPr>
              <w:t>katılım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810C7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noWrap/>
            <w:vAlign w:val="center"/>
            <w:hideMark/>
          </w:tcPr>
          <w:p w14:paraId="5CC7718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c>
          <w:tcPr>
            <w:tcW w:w="0" w:type="auto"/>
            <w:tcBorders>
              <w:top w:val="nil"/>
              <w:left w:val="nil"/>
              <w:bottom w:val="single" w:sz="4" w:space="0" w:color="auto"/>
              <w:right w:val="single" w:sz="4" w:space="0" w:color="auto"/>
            </w:tcBorders>
            <w:shd w:val="clear" w:color="auto" w:fill="auto"/>
            <w:noWrap/>
            <w:vAlign w:val="center"/>
            <w:hideMark/>
          </w:tcPr>
          <w:p w14:paraId="6A5BAC3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9E9FE0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0C3937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vAlign w:val="center"/>
            <w:hideMark/>
          </w:tcPr>
          <w:p w14:paraId="69FDCB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r>
      <w:tr w:rsidR="00A2679E" w:rsidRPr="00852D81" w14:paraId="04289C7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ECBF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P.G.4.1.3.Düzenlenen ulusal ve uluslar arası şenlik ve </w:t>
            </w:r>
            <w:proofErr w:type="gramStart"/>
            <w:r w:rsidRPr="00852D81">
              <w:rPr>
                <w:rFonts w:ascii="Times New Roman" w:eastAsia="Times New Roman" w:hAnsi="Times New Roman" w:cs="Times New Roman"/>
                <w:color w:val="000000"/>
                <w:sz w:val="18"/>
                <w:szCs w:val="18"/>
                <w:lang w:eastAsia="tr-TR"/>
              </w:rPr>
              <w:t>festival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60460A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800.000,00</w:t>
            </w:r>
          </w:p>
        </w:tc>
        <w:tc>
          <w:tcPr>
            <w:tcW w:w="0" w:type="auto"/>
            <w:tcBorders>
              <w:top w:val="nil"/>
              <w:left w:val="nil"/>
              <w:bottom w:val="single" w:sz="4" w:space="0" w:color="auto"/>
              <w:right w:val="single" w:sz="4" w:space="0" w:color="auto"/>
            </w:tcBorders>
            <w:shd w:val="clear" w:color="auto" w:fill="auto"/>
            <w:noWrap/>
            <w:vAlign w:val="center"/>
            <w:hideMark/>
          </w:tcPr>
          <w:p w14:paraId="00FCEC4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0,64052728</w:t>
            </w:r>
          </w:p>
        </w:tc>
        <w:tc>
          <w:tcPr>
            <w:tcW w:w="0" w:type="auto"/>
            <w:tcBorders>
              <w:top w:val="nil"/>
              <w:left w:val="nil"/>
              <w:bottom w:val="single" w:sz="4" w:space="0" w:color="auto"/>
              <w:right w:val="single" w:sz="4" w:space="0" w:color="auto"/>
            </w:tcBorders>
            <w:shd w:val="clear" w:color="auto" w:fill="auto"/>
            <w:noWrap/>
            <w:vAlign w:val="center"/>
            <w:hideMark/>
          </w:tcPr>
          <w:p w14:paraId="0200C16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2073D1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ABF900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800.000,00</w:t>
            </w:r>
          </w:p>
        </w:tc>
        <w:tc>
          <w:tcPr>
            <w:tcW w:w="0" w:type="auto"/>
            <w:tcBorders>
              <w:top w:val="nil"/>
              <w:left w:val="nil"/>
              <w:bottom w:val="single" w:sz="4" w:space="0" w:color="auto"/>
              <w:right w:val="single" w:sz="4" w:space="0" w:color="auto"/>
            </w:tcBorders>
            <w:shd w:val="clear" w:color="auto" w:fill="auto"/>
            <w:vAlign w:val="center"/>
            <w:hideMark/>
          </w:tcPr>
          <w:p w14:paraId="42063B9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0,64052728</w:t>
            </w:r>
          </w:p>
        </w:tc>
      </w:tr>
      <w:tr w:rsidR="00A2679E" w:rsidRPr="00852D81" w14:paraId="3FB473CF"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688A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P.G.4.1.4.Yapılan tanıtıcı </w:t>
            </w:r>
            <w:proofErr w:type="gramStart"/>
            <w:r w:rsidRPr="00852D81">
              <w:rPr>
                <w:rFonts w:ascii="Times New Roman" w:eastAsia="Times New Roman" w:hAnsi="Times New Roman" w:cs="Times New Roman"/>
                <w:color w:val="000000"/>
                <w:sz w:val="18"/>
                <w:szCs w:val="18"/>
                <w:lang w:eastAsia="tr-TR"/>
              </w:rPr>
              <w:t>materyal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B5FE5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0EEBDB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093E599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7FF924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29A9B6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6047DB4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76F175E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BA27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P.G.4.1.5.Düzenlenen tiyatro ve </w:t>
            </w:r>
            <w:proofErr w:type="gramStart"/>
            <w:r w:rsidRPr="00852D81">
              <w:rPr>
                <w:rFonts w:ascii="Times New Roman" w:eastAsia="Times New Roman" w:hAnsi="Times New Roman" w:cs="Times New Roman"/>
                <w:color w:val="000000"/>
                <w:sz w:val="18"/>
                <w:szCs w:val="18"/>
                <w:lang w:eastAsia="tr-TR"/>
              </w:rPr>
              <w:t>sinema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723A58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noWrap/>
            <w:vAlign w:val="center"/>
            <w:hideMark/>
          </w:tcPr>
          <w:p w14:paraId="7D9171F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c>
          <w:tcPr>
            <w:tcW w:w="0" w:type="auto"/>
            <w:tcBorders>
              <w:top w:val="nil"/>
              <w:left w:val="nil"/>
              <w:bottom w:val="single" w:sz="4" w:space="0" w:color="auto"/>
              <w:right w:val="single" w:sz="4" w:space="0" w:color="auto"/>
            </w:tcBorders>
            <w:shd w:val="clear" w:color="auto" w:fill="auto"/>
            <w:noWrap/>
            <w:vAlign w:val="center"/>
            <w:hideMark/>
          </w:tcPr>
          <w:p w14:paraId="4FCE401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67C812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17378C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vAlign w:val="center"/>
            <w:hideMark/>
          </w:tcPr>
          <w:p w14:paraId="25EC57C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r>
      <w:tr w:rsidR="00A2679E" w:rsidRPr="00852D81" w14:paraId="5D7A562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58A6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P.G.4.2.5. Yaz spor okullarına katılan çocuk ve </w:t>
            </w:r>
            <w:proofErr w:type="gramStart"/>
            <w:r w:rsidRPr="00852D81">
              <w:rPr>
                <w:rFonts w:ascii="Times New Roman" w:eastAsia="Times New Roman" w:hAnsi="Times New Roman" w:cs="Times New Roman"/>
                <w:color w:val="000000"/>
                <w:sz w:val="18"/>
                <w:szCs w:val="18"/>
                <w:lang w:eastAsia="tr-TR"/>
              </w:rPr>
              <w:t>genç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EDC00D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2918128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c>
          <w:tcPr>
            <w:tcW w:w="0" w:type="auto"/>
            <w:tcBorders>
              <w:top w:val="nil"/>
              <w:left w:val="nil"/>
              <w:bottom w:val="single" w:sz="4" w:space="0" w:color="auto"/>
              <w:right w:val="single" w:sz="4" w:space="0" w:color="auto"/>
            </w:tcBorders>
            <w:shd w:val="clear" w:color="auto" w:fill="auto"/>
            <w:noWrap/>
            <w:vAlign w:val="center"/>
            <w:hideMark/>
          </w:tcPr>
          <w:p w14:paraId="1B8B1B7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2A9389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0EDA21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vAlign w:val="center"/>
            <w:hideMark/>
          </w:tcPr>
          <w:p w14:paraId="6770625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r>
      <w:tr w:rsidR="00A2679E" w:rsidRPr="00852D81" w14:paraId="607FBAB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75A1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P.G.4.2.6. Mevcut </w:t>
            </w:r>
            <w:proofErr w:type="gramStart"/>
            <w:r w:rsidRPr="00852D81">
              <w:rPr>
                <w:rFonts w:ascii="Times New Roman" w:eastAsia="Times New Roman" w:hAnsi="Times New Roman" w:cs="Times New Roman"/>
                <w:color w:val="000000"/>
                <w:sz w:val="18"/>
                <w:szCs w:val="18"/>
                <w:lang w:eastAsia="tr-TR"/>
              </w:rPr>
              <w:t>Spor  tesisi</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57712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noWrap/>
            <w:vAlign w:val="center"/>
            <w:hideMark/>
          </w:tcPr>
          <w:p w14:paraId="129DC93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c>
          <w:tcPr>
            <w:tcW w:w="0" w:type="auto"/>
            <w:tcBorders>
              <w:top w:val="nil"/>
              <w:left w:val="nil"/>
              <w:bottom w:val="single" w:sz="4" w:space="0" w:color="auto"/>
              <w:right w:val="single" w:sz="4" w:space="0" w:color="auto"/>
            </w:tcBorders>
            <w:shd w:val="clear" w:color="auto" w:fill="auto"/>
            <w:noWrap/>
            <w:vAlign w:val="center"/>
            <w:hideMark/>
          </w:tcPr>
          <w:p w14:paraId="4A3D95E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7ACB07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6FAE32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4" w:space="0" w:color="auto"/>
            </w:tcBorders>
            <w:shd w:val="clear" w:color="auto" w:fill="auto"/>
            <w:vAlign w:val="center"/>
            <w:hideMark/>
          </w:tcPr>
          <w:p w14:paraId="11EA31A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0,06405273</w:t>
            </w:r>
          </w:p>
        </w:tc>
      </w:tr>
      <w:tr w:rsidR="00A2679E" w:rsidRPr="00852D81" w14:paraId="0559636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A0F2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P.G.4.3.1. Gönderilen tebrik, teşekkür, taziye </w:t>
            </w:r>
            <w:proofErr w:type="gramStart"/>
            <w:r w:rsidRPr="00852D81">
              <w:rPr>
                <w:rFonts w:ascii="Times New Roman" w:eastAsia="Times New Roman" w:hAnsi="Times New Roman" w:cs="Times New Roman"/>
                <w:color w:val="000000"/>
                <w:sz w:val="18"/>
                <w:szCs w:val="18"/>
                <w:lang w:eastAsia="tr-TR"/>
              </w:rPr>
              <w:t>mesaj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938EB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22.200,00</w:t>
            </w:r>
          </w:p>
        </w:tc>
        <w:tc>
          <w:tcPr>
            <w:tcW w:w="0" w:type="auto"/>
            <w:tcBorders>
              <w:top w:val="nil"/>
              <w:left w:val="nil"/>
              <w:bottom w:val="single" w:sz="4" w:space="0" w:color="auto"/>
              <w:right w:val="single" w:sz="4" w:space="0" w:color="auto"/>
            </w:tcBorders>
            <w:shd w:val="clear" w:color="auto" w:fill="auto"/>
            <w:noWrap/>
            <w:vAlign w:val="center"/>
            <w:hideMark/>
          </w:tcPr>
          <w:p w14:paraId="56D652D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0,01777463</w:t>
            </w:r>
          </w:p>
        </w:tc>
        <w:tc>
          <w:tcPr>
            <w:tcW w:w="0" w:type="auto"/>
            <w:tcBorders>
              <w:top w:val="nil"/>
              <w:left w:val="nil"/>
              <w:bottom w:val="single" w:sz="4" w:space="0" w:color="auto"/>
              <w:right w:val="single" w:sz="4" w:space="0" w:color="auto"/>
            </w:tcBorders>
            <w:shd w:val="clear" w:color="auto" w:fill="auto"/>
            <w:noWrap/>
            <w:vAlign w:val="center"/>
            <w:hideMark/>
          </w:tcPr>
          <w:p w14:paraId="773454C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DA50DE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012B54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22.200,00</w:t>
            </w:r>
          </w:p>
        </w:tc>
        <w:tc>
          <w:tcPr>
            <w:tcW w:w="0" w:type="auto"/>
            <w:tcBorders>
              <w:top w:val="nil"/>
              <w:left w:val="nil"/>
              <w:bottom w:val="single" w:sz="4" w:space="0" w:color="auto"/>
              <w:right w:val="single" w:sz="4" w:space="0" w:color="auto"/>
            </w:tcBorders>
            <w:shd w:val="clear" w:color="auto" w:fill="auto"/>
            <w:vAlign w:val="center"/>
            <w:hideMark/>
          </w:tcPr>
          <w:p w14:paraId="58C1294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0,01777463</w:t>
            </w:r>
          </w:p>
        </w:tc>
      </w:tr>
      <w:tr w:rsidR="00A2679E" w:rsidRPr="00852D81" w14:paraId="1270563C"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6713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P.G.4.3.2. Temin edilen ulusal ve yerel süreli </w:t>
            </w:r>
            <w:proofErr w:type="gramStart"/>
            <w:r w:rsidRPr="00852D81">
              <w:rPr>
                <w:rFonts w:ascii="Times New Roman" w:eastAsia="Times New Roman" w:hAnsi="Times New Roman" w:cs="Times New Roman"/>
                <w:color w:val="000000"/>
                <w:sz w:val="18"/>
                <w:szCs w:val="18"/>
                <w:lang w:eastAsia="tr-TR"/>
              </w:rPr>
              <w:t>yayın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72BAF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4A7BDAC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0C856CA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5A5DA0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6AACB9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1152040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522303E8"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8F44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P.G.4.3.3. Yapılan basın </w:t>
            </w:r>
            <w:proofErr w:type="gramStart"/>
            <w:r w:rsidRPr="00852D81">
              <w:rPr>
                <w:rFonts w:ascii="Times New Roman" w:eastAsia="Times New Roman" w:hAnsi="Times New Roman" w:cs="Times New Roman"/>
                <w:color w:val="000000"/>
                <w:sz w:val="18"/>
                <w:szCs w:val="18"/>
                <w:lang w:eastAsia="tr-TR"/>
              </w:rPr>
              <w:t>toplantısı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EB0B97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1CC6CF9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c>
          <w:tcPr>
            <w:tcW w:w="0" w:type="auto"/>
            <w:tcBorders>
              <w:top w:val="nil"/>
              <w:left w:val="nil"/>
              <w:bottom w:val="single" w:sz="4" w:space="0" w:color="auto"/>
              <w:right w:val="single" w:sz="4" w:space="0" w:color="auto"/>
            </w:tcBorders>
            <w:shd w:val="clear" w:color="auto" w:fill="auto"/>
            <w:noWrap/>
            <w:vAlign w:val="center"/>
            <w:hideMark/>
          </w:tcPr>
          <w:p w14:paraId="1216756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2A3987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91CB3B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vAlign w:val="center"/>
            <w:hideMark/>
          </w:tcPr>
          <w:p w14:paraId="3D2867C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r>
      <w:tr w:rsidR="00A2679E" w:rsidRPr="00852D81" w14:paraId="3FD8A1E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9AC5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P.G.4.3.4. Belediye Faaliyetlerini bilgilendirici televizyon </w:t>
            </w:r>
            <w:proofErr w:type="gramStart"/>
            <w:r w:rsidRPr="00852D81">
              <w:rPr>
                <w:rFonts w:ascii="Times New Roman" w:eastAsia="Times New Roman" w:hAnsi="Times New Roman" w:cs="Times New Roman"/>
                <w:color w:val="000000"/>
                <w:sz w:val="18"/>
                <w:szCs w:val="18"/>
                <w:lang w:eastAsia="tr-TR"/>
              </w:rPr>
              <w:t>program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35E71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71EE400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5C1A557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94E37E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8C3B28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16A4803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26C673E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C779B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P.G.5.1.1. Yapılan </w:t>
            </w:r>
            <w:proofErr w:type="gramStart"/>
            <w:r w:rsidRPr="00852D81">
              <w:rPr>
                <w:rFonts w:ascii="Times New Roman" w:eastAsia="Times New Roman" w:hAnsi="Times New Roman" w:cs="Times New Roman"/>
                <w:color w:val="000000"/>
                <w:sz w:val="18"/>
                <w:szCs w:val="18"/>
                <w:lang w:eastAsia="tr-TR"/>
              </w:rPr>
              <w:t>anket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959C8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w:t>
            </w:r>
          </w:p>
        </w:tc>
        <w:tc>
          <w:tcPr>
            <w:tcW w:w="0" w:type="auto"/>
            <w:tcBorders>
              <w:top w:val="nil"/>
              <w:left w:val="nil"/>
              <w:bottom w:val="single" w:sz="4" w:space="0" w:color="auto"/>
              <w:right w:val="single" w:sz="4" w:space="0" w:color="auto"/>
            </w:tcBorders>
            <w:shd w:val="clear" w:color="auto" w:fill="auto"/>
            <w:noWrap/>
            <w:vAlign w:val="center"/>
            <w:hideMark/>
          </w:tcPr>
          <w:p w14:paraId="3DA1C2B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0,11209227</w:t>
            </w:r>
          </w:p>
        </w:tc>
        <w:tc>
          <w:tcPr>
            <w:tcW w:w="0" w:type="auto"/>
            <w:tcBorders>
              <w:top w:val="nil"/>
              <w:left w:val="nil"/>
              <w:bottom w:val="single" w:sz="4" w:space="0" w:color="auto"/>
              <w:right w:val="single" w:sz="4" w:space="0" w:color="auto"/>
            </w:tcBorders>
            <w:shd w:val="clear" w:color="auto" w:fill="auto"/>
            <w:noWrap/>
            <w:vAlign w:val="center"/>
            <w:hideMark/>
          </w:tcPr>
          <w:p w14:paraId="01B8267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0A7CB3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02AE03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w:t>
            </w:r>
          </w:p>
        </w:tc>
        <w:tc>
          <w:tcPr>
            <w:tcW w:w="0" w:type="auto"/>
            <w:tcBorders>
              <w:top w:val="nil"/>
              <w:left w:val="nil"/>
              <w:bottom w:val="single" w:sz="4" w:space="0" w:color="auto"/>
              <w:right w:val="single" w:sz="4" w:space="0" w:color="auto"/>
            </w:tcBorders>
            <w:shd w:val="clear" w:color="auto" w:fill="auto"/>
            <w:vAlign w:val="center"/>
            <w:hideMark/>
          </w:tcPr>
          <w:p w14:paraId="57E9289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0,11209227</w:t>
            </w:r>
          </w:p>
        </w:tc>
      </w:tr>
      <w:tr w:rsidR="00A2679E" w:rsidRPr="00852D81" w14:paraId="55B4BBB5"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86ED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P.G.5.1.2. Belediyemiz mahallelerinde halk meclisi toplantılarını düzenlemek </w:t>
            </w:r>
          </w:p>
        </w:tc>
        <w:tc>
          <w:tcPr>
            <w:tcW w:w="0" w:type="auto"/>
            <w:tcBorders>
              <w:top w:val="nil"/>
              <w:left w:val="nil"/>
              <w:bottom w:val="single" w:sz="4" w:space="0" w:color="auto"/>
              <w:right w:val="single" w:sz="4" w:space="0" w:color="auto"/>
            </w:tcBorders>
            <w:shd w:val="clear" w:color="auto" w:fill="auto"/>
            <w:vAlign w:val="center"/>
            <w:hideMark/>
          </w:tcPr>
          <w:p w14:paraId="29A0B10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63.400,00</w:t>
            </w:r>
          </w:p>
        </w:tc>
        <w:tc>
          <w:tcPr>
            <w:tcW w:w="0" w:type="auto"/>
            <w:tcBorders>
              <w:top w:val="nil"/>
              <w:left w:val="nil"/>
              <w:bottom w:val="single" w:sz="4" w:space="0" w:color="auto"/>
              <w:right w:val="single" w:sz="4" w:space="0" w:color="auto"/>
            </w:tcBorders>
            <w:shd w:val="clear" w:color="auto" w:fill="auto"/>
            <w:noWrap/>
            <w:vAlign w:val="center"/>
            <w:hideMark/>
          </w:tcPr>
          <w:p w14:paraId="14B4369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0,05076179</w:t>
            </w:r>
          </w:p>
        </w:tc>
        <w:tc>
          <w:tcPr>
            <w:tcW w:w="0" w:type="auto"/>
            <w:tcBorders>
              <w:top w:val="nil"/>
              <w:left w:val="nil"/>
              <w:bottom w:val="single" w:sz="4" w:space="0" w:color="auto"/>
              <w:right w:val="single" w:sz="4" w:space="0" w:color="auto"/>
            </w:tcBorders>
            <w:shd w:val="clear" w:color="auto" w:fill="auto"/>
            <w:noWrap/>
            <w:vAlign w:val="center"/>
            <w:hideMark/>
          </w:tcPr>
          <w:p w14:paraId="609FA2B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732081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56E453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63.400,00</w:t>
            </w:r>
          </w:p>
        </w:tc>
        <w:tc>
          <w:tcPr>
            <w:tcW w:w="0" w:type="auto"/>
            <w:tcBorders>
              <w:top w:val="nil"/>
              <w:left w:val="nil"/>
              <w:bottom w:val="single" w:sz="4" w:space="0" w:color="auto"/>
              <w:right w:val="single" w:sz="4" w:space="0" w:color="auto"/>
            </w:tcBorders>
            <w:shd w:val="clear" w:color="auto" w:fill="auto"/>
            <w:vAlign w:val="center"/>
            <w:hideMark/>
          </w:tcPr>
          <w:p w14:paraId="7262DC9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0,05076179</w:t>
            </w:r>
          </w:p>
        </w:tc>
      </w:tr>
      <w:tr w:rsidR="00A2679E" w:rsidRPr="00852D81" w14:paraId="449FC8A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1F38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P.G.5.1.3. Mahalle Muhtarlarımız </w:t>
            </w:r>
            <w:proofErr w:type="gramStart"/>
            <w:r w:rsidRPr="00852D81">
              <w:rPr>
                <w:rFonts w:ascii="Times New Roman" w:eastAsia="Times New Roman" w:hAnsi="Times New Roman" w:cs="Times New Roman"/>
                <w:color w:val="000000"/>
                <w:sz w:val="18"/>
                <w:szCs w:val="18"/>
                <w:lang w:eastAsia="tr-TR"/>
              </w:rPr>
              <w:t>İle</w:t>
            </w:r>
            <w:proofErr w:type="gramEnd"/>
            <w:r w:rsidRPr="00852D81">
              <w:rPr>
                <w:rFonts w:ascii="Times New Roman" w:eastAsia="Times New Roman" w:hAnsi="Times New Roman" w:cs="Times New Roman"/>
                <w:color w:val="000000"/>
                <w:sz w:val="18"/>
                <w:szCs w:val="18"/>
                <w:lang w:eastAsia="tr-TR"/>
              </w:rPr>
              <w:t xml:space="preserve"> toplantılar yapmak</w:t>
            </w:r>
          </w:p>
        </w:tc>
        <w:tc>
          <w:tcPr>
            <w:tcW w:w="0" w:type="auto"/>
            <w:tcBorders>
              <w:top w:val="nil"/>
              <w:left w:val="nil"/>
              <w:bottom w:val="single" w:sz="4" w:space="0" w:color="auto"/>
              <w:right w:val="single" w:sz="4" w:space="0" w:color="auto"/>
            </w:tcBorders>
            <w:shd w:val="clear" w:color="auto" w:fill="auto"/>
            <w:vAlign w:val="center"/>
            <w:hideMark/>
          </w:tcPr>
          <w:p w14:paraId="27388E0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3FACC84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628B442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3C32EA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1E2121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18DBD5A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3F41090C"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15A8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P.G.5.1.4. STK </w:t>
            </w:r>
            <w:proofErr w:type="spellStart"/>
            <w:r w:rsidRPr="00852D81">
              <w:rPr>
                <w:rFonts w:ascii="Times New Roman" w:eastAsia="Times New Roman" w:hAnsi="Times New Roman" w:cs="Times New Roman"/>
                <w:color w:val="000000"/>
                <w:sz w:val="18"/>
                <w:szCs w:val="18"/>
                <w:lang w:eastAsia="tr-TR"/>
              </w:rPr>
              <w:t>lar</w:t>
            </w:r>
            <w:proofErr w:type="spellEnd"/>
            <w:r w:rsidRPr="00852D81">
              <w:rPr>
                <w:rFonts w:ascii="Times New Roman" w:eastAsia="Times New Roman" w:hAnsi="Times New Roman" w:cs="Times New Roman"/>
                <w:color w:val="000000"/>
                <w:sz w:val="18"/>
                <w:szCs w:val="18"/>
                <w:lang w:eastAsia="tr-TR"/>
              </w:rPr>
              <w:t xml:space="preserve"> ile toplantılar yapmak</w:t>
            </w:r>
          </w:p>
        </w:tc>
        <w:tc>
          <w:tcPr>
            <w:tcW w:w="0" w:type="auto"/>
            <w:tcBorders>
              <w:top w:val="nil"/>
              <w:left w:val="nil"/>
              <w:bottom w:val="single" w:sz="4" w:space="0" w:color="auto"/>
              <w:right w:val="single" w:sz="4" w:space="0" w:color="auto"/>
            </w:tcBorders>
            <w:shd w:val="clear" w:color="auto" w:fill="auto"/>
            <w:vAlign w:val="center"/>
            <w:hideMark/>
          </w:tcPr>
          <w:p w14:paraId="2059C44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2ECCBC1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c>
          <w:tcPr>
            <w:tcW w:w="0" w:type="auto"/>
            <w:tcBorders>
              <w:top w:val="nil"/>
              <w:left w:val="nil"/>
              <w:bottom w:val="single" w:sz="4" w:space="0" w:color="auto"/>
              <w:right w:val="single" w:sz="4" w:space="0" w:color="auto"/>
            </w:tcBorders>
            <w:shd w:val="clear" w:color="auto" w:fill="auto"/>
            <w:noWrap/>
            <w:vAlign w:val="center"/>
            <w:hideMark/>
          </w:tcPr>
          <w:p w14:paraId="7F5819A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1DC824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37E54E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vAlign w:val="center"/>
            <w:hideMark/>
          </w:tcPr>
          <w:p w14:paraId="108AFE0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r>
      <w:tr w:rsidR="00A2679E" w:rsidRPr="00852D81" w14:paraId="723EA7F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4E06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P.G.2.2.2.  Çöp Konteynırı alınması</w:t>
            </w:r>
          </w:p>
        </w:tc>
        <w:tc>
          <w:tcPr>
            <w:tcW w:w="0" w:type="auto"/>
            <w:tcBorders>
              <w:top w:val="nil"/>
              <w:left w:val="nil"/>
              <w:bottom w:val="single" w:sz="4" w:space="0" w:color="auto"/>
              <w:right w:val="single" w:sz="4" w:space="0" w:color="auto"/>
            </w:tcBorders>
            <w:shd w:val="clear" w:color="auto" w:fill="auto"/>
            <w:vAlign w:val="center"/>
            <w:hideMark/>
          </w:tcPr>
          <w:p w14:paraId="7F21E7D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2.000.000,00</w:t>
            </w:r>
          </w:p>
        </w:tc>
        <w:tc>
          <w:tcPr>
            <w:tcW w:w="0" w:type="auto"/>
            <w:tcBorders>
              <w:top w:val="nil"/>
              <w:left w:val="nil"/>
              <w:bottom w:val="single" w:sz="4" w:space="0" w:color="auto"/>
              <w:right w:val="single" w:sz="4" w:space="0" w:color="auto"/>
            </w:tcBorders>
            <w:shd w:val="clear" w:color="auto" w:fill="auto"/>
            <w:noWrap/>
            <w:vAlign w:val="center"/>
            <w:hideMark/>
          </w:tcPr>
          <w:p w14:paraId="52C74EA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1,60131821</w:t>
            </w:r>
          </w:p>
        </w:tc>
        <w:tc>
          <w:tcPr>
            <w:tcW w:w="0" w:type="auto"/>
            <w:tcBorders>
              <w:top w:val="nil"/>
              <w:left w:val="nil"/>
              <w:bottom w:val="single" w:sz="4" w:space="0" w:color="auto"/>
              <w:right w:val="single" w:sz="4" w:space="0" w:color="auto"/>
            </w:tcBorders>
            <w:shd w:val="clear" w:color="auto" w:fill="auto"/>
            <w:noWrap/>
            <w:vAlign w:val="center"/>
            <w:hideMark/>
          </w:tcPr>
          <w:p w14:paraId="43218E7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963931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C0DEE9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2.000.000,00</w:t>
            </w:r>
          </w:p>
        </w:tc>
        <w:tc>
          <w:tcPr>
            <w:tcW w:w="0" w:type="auto"/>
            <w:tcBorders>
              <w:top w:val="nil"/>
              <w:left w:val="nil"/>
              <w:bottom w:val="single" w:sz="4" w:space="0" w:color="auto"/>
              <w:right w:val="single" w:sz="4" w:space="0" w:color="auto"/>
            </w:tcBorders>
            <w:shd w:val="clear" w:color="auto" w:fill="auto"/>
            <w:vAlign w:val="center"/>
            <w:hideMark/>
          </w:tcPr>
          <w:p w14:paraId="3D86AA4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1,60131821</w:t>
            </w:r>
          </w:p>
        </w:tc>
      </w:tr>
      <w:tr w:rsidR="00A2679E" w:rsidRPr="00852D81" w14:paraId="2F09511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F0147"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P.G.2.2.3. çöp bölgelerinin temizlenmesi için alınması gereken Dezenfektan Miktarı</w:t>
            </w:r>
          </w:p>
        </w:tc>
        <w:tc>
          <w:tcPr>
            <w:tcW w:w="0" w:type="auto"/>
            <w:tcBorders>
              <w:top w:val="nil"/>
              <w:left w:val="nil"/>
              <w:bottom w:val="single" w:sz="4" w:space="0" w:color="auto"/>
              <w:right w:val="single" w:sz="4" w:space="0" w:color="auto"/>
            </w:tcBorders>
            <w:shd w:val="clear" w:color="auto" w:fill="auto"/>
            <w:vAlign w:val="center"/>
            <w:hideMark/>
          </w:tcPr>
          <w:p w14:paraId="02A0EA8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5.000.000,00</w:t>
            </w:r>
          </w:p>
        </w:tc>
        <w:tc>
          <w:tcPr>
            <w:tcW w:w="0" w:type="auto"/>
            <w:tcBorders>
              <w:top w:val="nil"/>
              <w:left w:val="nil"/>
              <w:bottom w:val="single" w:sz="4" w:space="0" w:color="auto"/>
              <w:right w:val="single" w:sz="4" w:space="0" w:color="auto"/>
            </w:tcBorders>
            <w:shd w:val="clear" w:color="auto" w:fill="auto"/>
            <w:noWrap/>
            <w:vAlign w:val="center"/>
            <w:hideMark/>
          </w:tcPr>
          <w:p w14:paraId="7251AF1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4,00329551</w:t>
            </w:r>
          </w:p>
        </w:tc>
        <w:tc>
          <w:tcPr>
            <w:tcW w:w="0" w:type="auto"/>
            <w:tcBorders>
              <w:top w:val="nil"/>
              <w:left w:val="nil"/>
              <w:bottom w:val="single" w:sz="4" w:space="0" w:color="auto"/>
              <w:right w:val="single" w:sz="4" w:space="0" w:color="auto"/>
            </w:tcBorders>
            <w:shd w:val="clear" w:color="auto" w:fill="auto"/>
            <w:noWrap/>
            <w:vAlign w:val="center"/>
            <w:hideMark/>
          </w:tcPr>
          <w:p w14:paraId="42B780E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4D892C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382CD7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5.000.000,00</w:t>
            </w:r>
          </w:p>
        </w:tc>
        <w:tc>
          <w:tcPr>
            <w:tcW w:w="0" w:type="auto"/>
            <w:tcBorders>
              <w:top w:val="nil"/>
              <w:left w:val="nil"/>
              <w:bottom w:val="single" w:sz="4" w:space="0" w:color="auto"/>
              <w:right w:val="single" w:sz="4" w:space="0" w:color="auto"/>
            </w:tcBorders>
            <w:shd w:val="clear" w:color="auto" w:fill="auto"/>
            <w:vAlign w:val="center"/>
            <w:hideMark/>
          </w:tcPr>
          <w:p w14:paraId="5C11B99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4,00329551</w:t>
            </w:r>
          </w:p>
        </w:tc>
      </w:tr>
      <w:tr w:rsidR="00A2679E" w:rsidRPr="00852D81" w14:paraId="26947007"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794A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P.G.2.2.5.</w:t>
            </w:r>
            <w:proofErr w:type="gramStart"/>
            <w:r w:rsidRPr="00852D81">
              <w:rPr>
                <w:rFonts w:ascii="Times New Roman" w:eastAsia="Times New Roman" w:hAnsi="Times New Roman" w:cs="Times New Roman"/>
                <w:color w:val="000000"/>
                <w:sz w:val="18"/>
                <w:szCs w:val="18"/>
                <w:lang w:eastAsia="tr-TR"/>
              </w:rPr>
              <w:t>Mevcut  Araç</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8F7DB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9.252.500,00</w:t>
            </w:r>
          </w:p>
        </w:tc>
        <w:tc>
          <w:tcPr>
            <w:tcW w:w="0" w:type="auto"/>
            <w:tcBorders>
              <w:top w:val="nil"/>
              <w:left w:val="nil"/>
              <w:bottom w:val="single" w:sz="4" w:space="0" w:color="auto"/>
              <w:right w:val="single" w:sz="4" w:space="0" w:color="auto"/>
            </w:tcBorders>
            <w:shd w:val="clear" w:color="auto" w:fill="auto"/>
            <w:noWrap/>
            <w:vAlign w:val="center"/>
            <w:hideMark/>
          </w:tcPr>
          <w:p w14:paraId="34D709F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7,40809835</w:t>
            </w:r>
          </w:p>
        </w:tc>
        <w:tc>
          <w:tcPr>
            <w:tcW w:w="0" w:type="auto"/>
            <w:tcBorders>
              <w:top w:val="nil"/>
              <w:left w:val="nil"/>
              <w:bottom w:val="single" w:sz="4" w:space="0" w:color="auto"/>
              <w:right w:val="single" w:sz="4" w:space="0" w:color="auto"/>
            </w:tcBorders>
            <w:shd w:val="clear" w:color="auto" w:fill="auto"/>
            <w:noWrap/>
            <w:vAlign w:val="center"/>
            <w:hideMark/>
          </w:tcPr>
          <w:p w14:paraId="38A6D20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2D51DD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4E6377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9.252.500,00</w:t>
            </w:r>
          </w:p>
        </w:tc>
        <w:tc>
          <w:tcPr>
            <w:tcW w:w="0" w:type="auto"/>
            <w:tcBorders>
              <w:top w:val="nil"/>
              <w:left w:val="nil"/>
              <w:bottom w:val="single" w:sz="4" w:space="0" w:color="auto"/>
              <w:right w:val="single" w:sz="4" w:space="0" w:color="auto"/>
            </w:tcBorders>
            <w:shd w:val="clear" w:color="auto" w:fill="auto"/>
            <w:vAlign w:val="center"/>
            <w:hideMark/>
          </w:tcPr>
          <w:p w14:paraId="3EE9B36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7,40809835</w:t>
            </w:r>
          </w:p>
        </w:tc>
      </w:tr>
      <w:tr w:rsidR="00A2679E" w:rsidRPr="00852D81" w14:paraId="13D78837"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A8ED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P.G.1.6.1. Diğer kurum ve kuruluşlarla iş birliği yapılması </w:t>
            </w:r>
          </w:p>
        </w:tc>
        <w:tc>
          <w:tcPr>
            <w:tcW w:w="0" w:type="auto"/>
            <w:tcBorders>
              <w:top w:val="nil"/>
              <w:left w:val="nil"/>
              <w:bottom w:val="single" w:sz="4" w:space="0" w:color="auto"/>
              <w:right w:val="single" w:sz="4" w:space="0" w:color="auto"/>
            </w:tcBorders>
            <w:shd w:val="clear" w:color="auto" w:fill="auto"/>
            <w:vAlign w:val="center"/>
            <w:hideMark/>
          </w:tcPr>
          <w:p w14:paraId="6F65AC5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2A9132D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1F59170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7D58A7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62CC02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4DD5883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44C9AD1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15E7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P.G.1.62. Yapılan Bilinçlendirme çalışmaları </w:t>
            </w:r>
          </w:p>
        </w:tc>
        <w:tc>
          <w:tcPr>
            <w:tcW w:w="0" w:type="auto"/>
            <w:tcBorders>
              <w:top w:val="nil"/>
              <w:left w:val="nil"/>
              <w:bottom w:val="single" w:sz="4" w:space="0" w:color="auto"/>
              <w:right w:val="single" w:sz="4" w:space="0" w:color="auto"/>
            </w:tcBorders>
            <w:shd w:val="clear" w:color="auto" w:fill="auto"/>
            <w:vAlign w:val="center"/>
            <w:hideMark/>
          </w:tcPr>
          <w:p w14:paraId="39E2468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38B7E16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014F607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D34C7F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CE7350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5CEB2A7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6DD22D6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12CB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P.G.3.1.1.Muhtaç durumda </w:t>
            </w:r>
            <w:proofErr w:type="gramStart"/>
            <w:r w:rsidRPr="00852D81">
              <w:rPr>
                <w:rFonts w:ascii="Times New Roman" w:eastAsia="Times New Roman" w:hAnsi="Times New Roman" w:cs="Times New Roman"/>
                <w:color w:val="000000"/>
                <w:sz w:val="18"/>
                <w:szCs w:val="18"/>
                <w:lang w:eastAsia="tr-TR"/>
              </w:rPr>
              <w:t>olanlara  Gıda</w:t>
            </w:r>
            <w:proofErr w:type="gramEnd"/>
            <w:r w:rsidRPr="00852D81">
              <w:rPr>
                <w:rFonts w:ascii="Times New Roman" w:eastAsia="Times New Roman" w:hAnsi="Times New Roman" w:cs="Times New Roman"/>
                <w:color w:val="000000"/>
                <w:sz w:val="18"/>
                <w:szCs w:val="18"/>
                <w:lang w:eastAsia="tr-TR"/>
              </w:rPr>
              <w:t xml:space="preserve"> Paketi verilmesi</w:t>
            </w:r>
          </w:p>
        </w:tc>
        <w:tc>
          <w:tcPr>
            <w:tcW w:w="0" w:type="auto"/>
            <w:tcBorders>
              <w:top w:val="nil"/>
              <w:left w:val="nil"/>
              <w:bottom w:val="single" w:sz="4" w:space="0" w:color="auto"/>
              <w:right w:val="single" w:sz="4" w:space="0" w:color="auto"/>
            </w:tcBorders>
            <w:shd w:val="clear" w:color="auto" w:fill="auto"/>
            <w:vAlign w:val="center"/>
            <w:hideMark/>
          </w:tcPr>
          <w:p w14:paraId="301DEDA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noWrap/>
            <w:vAlign w:val="center"/>
            <w:hideMark/>
          </w:tcPr>
          <w:p w14:paraId="07340DB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c>
          <w:tcPr>
            <w:tcW w:w="0" w:type="auto"/>
            <w:tcBorders>
              <w:top w:val="nil"/>
              <w:left w:val="nil"/>
              <w:bottom w:val="single" w:sz="4" w:space="0" w:color="auto"/>
              <w:right w:val="single" w:sz="4" w:space="0" w:color="auto"/>
            </w:tcBorders>
            <w:shd w:val="clear" w:color="auto" w:fill="auto"/>
            <w:noWrap/>
            <w:vAlign w:val="center"/>
            <w:hideMark/>
          </w:tcPr>
          <w:p w14:paraId="72FE253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AE616E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80A769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vAlign w:val="center"/>
            <w:hideMark/>
          </w:tcPr>
          <w:p w14:paraId="147529D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r>
      <w:tr w:rsidR="00A2679E" w:rsidRPr="00852D81" w14:paraId="28127655"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40F7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P.G.3.1.2.Aceze </w:t>
            </w:r>
            <w:proofErr w:type="gramStart"/>
            <w:r w:rsidRPr="00852D81">
              <w:rPr>
                <w:rFonts w:ascii="Times New Roman" w:eastAsia="Times New Roman" w:hAnsi="Times New Roman" w:cs="Times New Roman"/>
                <w:color w:val="000000"/>
                <w:sz w:val="18"/>
                <w:szCs w:val="18"/>
                <w:lang w:eastAsia="tr-TR"/>
              </w:rPr>
              <w:t>Yardımı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9726D0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500.000 </w:t>
            </w:r>
          </w:p>
        </w:tc>
        <w:tc>
          <w:tcPr>
            <w:tcW w:w="0" w:type="auto"/>
            <w:tcBorders>
              <w:top w:val="nil"/>
              <w:left w:val="nil"/>
              <w:bottom w:val="single" w:sz="4" w:space="0" w:color="auto"/>
              <w:right w:val="single" w:sz="4" w:space="0" w:color="auto"/>
            </w:tcBorders>
            <w:shd w:val="clear" w:color="auto" w:fill="auto"/>
            <w:noWrap/>
            <w:vAlign w:val="center"/>
            <w:hideMark/>
          </w:tcPr>
          <w:p w14:paraId="05CC5CE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#DEĞER!</w:t>
            </w:r>
          </w:p>
        </w:tc>
        <w:tc>
          <w:tcPr>
            <w:tcW w:w="0" w:type="auto"/>
            <w:tcBorders>
              <w:top w:val="nil"/>
              <w:left w:val="nil"/>
              <w:bottom w:val="single" w:sz="4" w:space="0" w:color="auto"/>
              <w:right w:val="single" w:sz="4" w:space="0" w:color="auto"/>
            </w:tcBorders>
            <w:shd w:val="clear" w:color="auto" w:fill="auto"/>
            <w:noWrap/>
            <w:vAlign w:val="center"/>
            <w:hideMark/>
          </w:tcPr>
          <w:p w14:paraId="0C1439A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EF540B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1C0A66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500.000 </w:t>
            </w:r>
          </w:p>
        </w:tc>
        <w:tc>
          <w:tcPr>
            <w:tcW w:w="0" w:type="auto"/>
            <w:tcBorders>
              <w:top w:val="nil"/>
              <w:left w:val="nil"/>
              <w:bottom w:val="single" w:sz="4" w:space="0" w:color="auto"/>
              <w:right w:val="single" w:sz="4" w:space="0" w:color="auto"/>
            </w:tcBorders>
            <w:shd w:val="clear" w:color="auto" w:fill="auto"/>
            <w:vAlign w:val="center"/>
            <w:hideMark/>
          </w:tcPr>
          <w:p w14:paraId="76BC122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#DEĞER!</w:t>
            </w:r>
          </w:p>
        </w:tc>
      </w:tr>
      <w:tr w:rsidR="00A2679E" w:rsidRPr="00852D81" w14:paraId="169E2D6C"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26C0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P.G.3.1.3.Maddi Yardım verilen </w:t>
            </w:r>
            <w:proofErr w:type="gramStart"/>
            <w:r w:rsidRPr="00852D81">
              <w:rPr>
                <w:rFonts w:ascii="Times New Roman" w:eastAsia="Times New Roman" w:hAnsi="Times New Roman" w:cs="Times New Roman"/>
                <w:color w:val="000000"/>
                <w:sz w:val="18"/>
                <w:szCs w:val="18"/>
                <w:lang w:eastAsia="tr-TR"/>
              </w:rPr>
              <w:t>kişi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007178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0B1E0E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noWrap/>
            <w:vAlign w:val="center"/>
            <w:hideMark/>
          </w:tcPr>
          <w:p w14:paraId="1B0CEBA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9BA0A1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122D23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3FE6DC4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7BB27108"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14B9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P.G.3.1.4.Engellilere yapılan </w:t>
            </w:r>
            <w:proofErr w:type="gramStart"/>
            <w:r w:rsidRPr="00852D81">
              <w:rPr>
                <w:rFonts w:ascii="Times New Roman" w:eastAsia="Times New Roman" w:hAnsi="Times New Roman" w:cs="Times New Roman"/>
                <w:color w:val="000000"/>
                <w:sz w:val="18"/>
                <w:szCs w:val="18"/>
                <w:lang w:eastAsia="tr-TR"/>
              </w:rPr>
              <w:t>yardım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CFDEB5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143B7D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494E012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08EA28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AFD4CA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3272DDC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45DC2198"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72F07"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P.3.1.5.Maddi durumu iyi olmayan öğrencilere okul kıyafeti yardımı</w:t>
            </w:r>
          </w:p>
        </w:tc>
        <w:tc>
          <w:tcPr>
            <w:tcW w:w="0" w:type="auto"/>
            <w:tcBorders>
              <w:top w:val="nil"/>
              <w:left w:val="nil"/>
              <w:bottom w:val="single" w:sz="4" w:space="0" w:color="auto"/>
              <w:right w:val="single" w:sz="4" w:space="0" w:color="auto"/>
            </w:tcBorders>
            <w:shd w:val="clear" w:color="auto" w:fill="auto"/>
            <w:vAlign w:val="center"/>
            <w:hideMark/>
          </w:tcPr>
          <w:p w14:paraId="33C3E16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noWrap/>
            <w:vAlign w:val="center"/>
            <w:hideMark/>
          </w:tcPr>
          <w:p w14:paraId="7CAB1FA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c>
          <w:tcPr>
            <w:tcW w:w="0" w:type="auto"/>
            <w:tcBorders>
              <w:top w:val="nil"/>
              <w:left w:val="nil"/>
              <w:bottom w:val="single" w:sz="4" w:space="0" w:color="auto"/>
              <w:right w:val="single" w:sz="4" w:space="0" w:color="auto"/>
            </w:tcBorders>
            <w:shd w:val="clear" w:color="auto" w:fill="auto"/>
            <w:noWrap/>
            <w:vAlign w:val="center"/>
            <w:hideMark/>
          </w:tcPr>
          <w:p w14:paraId="4BEA57C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83769B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0DEFF8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vAlign w:val="center"/>
            <w:hideMark/>
          </w:tcPr>
          <w:p w14:paraId="05FC949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r>
      <w:tr w:rsidR="00A2679E" w:rsidRPr="00852D81" w14:paraId="0225F077"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19BE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P.G.3.4.1.Engellilere yapılan akülü araç yardımı</w:t>
            </w:r>
          </w:p>
        </w:tc>
        <w:tc>
          <w:tcPr>
            <w:tcW w:w="0" w:type="auto"/>
            <w:tcBorders>
              <w:top w:val="nil"/>
              <w:left w:val="nil"/>
              <w:bottom w:val="single" w:sz="4" w:space="0" w:color="auto"/>
              <w:right w:val="single" w:sz="4" w:space="0" w:color="auto"/>
            </w:tcBorders>
            <w:shd w:val="clear" w:color="auto" w:fill="auto"/>
            <w:vAlign w:val="center"/>
            <w:hideMark/>
          </w:tcPr>
          <w:p w14:paraId="3DC75CD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24416F1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7D50583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E54338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F49B94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5A54CC1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6AB52E1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6A68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P.G.3.4.2.</w:t>
            </w:r>
            <w:proofErr w:type="gramStart"/>
            <w:r w:rsidRPr="00852D81">
              <w:rPr>
                <w:rFonts w:ascii="Times New Roman" w:eastAsia="Times New Roman" w:hAnsi="Times New Roman" w:cs="Times New Roman"/>
                <w:color w:val="000000"/>
                <w:sz w:val="18"/>
                <w:szCs w:val="18"/>
                <w:lang w:eastAsia="tr-TR"/>
              </w:rPr>
              <w:t>Engellilerin  akülü</w:t>
            </w:r>
            <w:proofErr w:type="gramEnd"/>
            <w:r w:rsidRPr="00852D81">
              <w:rPr>
                <w:rFonts w:ascii="Times New Roman" w:eastAsia="Times New Roman" w:hAnsi="Times New Roman" w:cs="Times New Roman"/>
                <w:color w:val="000000"/>
                <w:sz w:val="18"/>
                <w:szCs w:val="18"/>
                <w:lang w:eastAsia="tr-TR"/>
              </w:rPr>
              <w:t xml:space="preserve"> aracına alınan akü .</w:t>
            </w:r>
          </w:p>
        </w:tc>
        <w:tc>
          <w:tcPr>
            <w:tcW w:w="0" w:type="auto"/>
            <w:tcBorders>
              <w:top w:val="nil"/>
              <w:left w:val="nil"/>
              <w:bottom w:val="single" w:sz="4" w:space="0" w:color="auto"/>
              <w:right w:val="single" w:sz="4" w:space="0" w:color="auto"/>
            </w:tcBorders>
            <w:shd w:val="clear" w:color="auto" w:fill="auto"/>
            <w:vAlign w:val="center"/>
            <w:hideMark/>
          </w:tcPr>
          <w:p w14:paraId="3CAE48D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052DC78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484D3A2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5BC9A0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F6E9AD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113649A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0AC54BF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603B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P.G.3.4.3.Engellilere yapılan tekerlekli </w:t>
            </w:r>
            <w:proofErr w:type="gramStart"/>
            <w:r w:rsidRPr="00852D81">
              <w:rPr>
                <w:rFonts w:ascii="Times New Roman" w:eastAsia="Times New Roman" w:hAnsi="Times New Roman" w:cs="Times New Roman"/>
                <w:color w:val="000000"/>
                <w:sz w:val="18"/>
                <w:szCs w:val="18"/>
                <w:lang w:eastAsia="tr-TR"/>
              </w:rPr>
              <w:t>sandalye  yardım</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B8874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1A2975F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noWrap/>
            <w:vAlign w:val="center"/>
            <w:hideMark/>
          </w:tcPr>
          <w:p w14:paraId="439E9AA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69F0AE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E71EF6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43FAE23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51D164B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049D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P.G.4.2.1. Maddi Yardım yapılan Amatör spor </w:t>
            </w:r>
            <w:proofErr w:type="gramStart"/>
            <w:r w:rsidRPr="00852D81">
              <w:rPr>
                <w:rFonts w:ascii="Times New Roman" w:eastAsia="Times New Roman" w:hAnsi="Times New Roman" w:cs="Times New Roman"/>
                <w:color w:val="000000"/>
                <w:sz w:val="18"/>
                <w:szCs w:val="18"/>
                <w:lang w:eastAsia="tr-TR"/>
              </w:rPr>
              <w:t>kulübü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1D109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02129B7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c>
          <w:tcPr>
            <w:tcW w:w="0" w:type="auto"/>
            <w:tcBorders>
              <w:top w:val="nil"/>
              <w:left w:val="nil"/>
              <w:bottom w:val="single" w:sz="4" w:space="0" w:color="auto"/>
              <w:right w:val="single" w:sz="4" w:space="0" w:color="auto"/>
            </w:tcBorders>
            <w:shd w:val="clear" w:color="auto" w:fill="auto"/>
            <w:noWrap/>
            <w:vAlign w:val="center"/>
            <w:hideMark/>
          </w:tcPr>
          <w:p w14:paraId="1EE3150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8A962A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539FC8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vAlign w:val="center"/>
            <w:hideMark/>
          </w:tcPr>
          <w:p w14:paraId="7C9A984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r>
      <w:tr w:rsidR="00A2679E" w:rsidRPr="00852D81" w14:paraId="26ED7CD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28B4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P.G.4.2.2. Amatör spor kulüplerine yapılan maddi </w:t>
            </w:r>
            <w:proofErr w:type="gramStart"/>
            <w:r w:rsidRPr="00852D81">
              <w:rPr>
                <w:rFonts w:ascii="Times New Roman" w:eastAsia="Times New Roman" w:hAnsi="Times New Roman" w:cs="Times New Roman"/>
                <w:color w:val="000000"/>
                <w:sz w:val="18"/>
                <w:szCs w:val="18"/>
                <w:lang w:eastAsia="tr-TR"/>
              </w:rPr>
              <w:t>Yardım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7766D8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noWrap/>
            <w:vAlign w:val="center"/>
            <w:hideMark/>
          </w:tcPr>
          <w:p w14:paraId="655581A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c>
          <w:tcPr>
            <w:tcW w:w="0" w:type="auto"/>
            <w:tcBorders>
              <w:top w:val="nil"/>
              <w:left w:val="nil"/>
              <w:bottom w:val="single" w:sz="4" w:space="0" w:color="auto"/>
              <w:right w:val="single" w:sz="4" w:space="0" w:color="auto"/>
            </w:tcBorders>
            <w:shd w:val="clear" w:color="auto" w:fill="auto"/>
            <w:noWrap/>
            <w:vAlign w:val="center"/>
            <w:hideMark/>
          </w:tcPr>
          <w:p w14:paraId="1C5ADB4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49BDC5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A608E0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vAlign w:val="center"/>
            <w:hideMark/>
          </w:tcPr>
          <w:p w14:paraId="7535AAF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r>
      <w:tr w:rsidR="00A2679E" w:rsidRPr="00852D81" w14:paraId="3DE9FFF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AD7C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P.G.4.2.3. Destek verilen </w:t>
            </w:r>
            <w:proofErr w:type="gramStart"/>
            <w:r w:rsidRPr="00852D81">
              <w:rPr>
                <w:rFonts w:ascii="Times New Roman" w:eastAsia="Times New Roman" w:hAnsi="Times New Roman" w:cs="Times New Roman"/>
                <w:color w:val="000000"/>
                <w:sz w:val="18"/>
                <w:szCs w:val="18"/>
                <w:lang w:eastAsia="tr-TR"/>
              </w:rPr>
              <w:t>Sporcu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99617A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145.600,00</w:t>
            </w:r>
          </w:p>
        </w:tc>
        <w:tc>
          <w:tcPr>
            <w:tcW w:w="0" w:type="auto"/>
            <w:tcBorders>
              <w:top w:val="nil"/>
              <w:left w:val="nil"/>
              <w:bottom w:val="single" w:sz="4" w:space="0" w:color="auto"/>
              <w:right w:val="single" w:sz="4" w:space="0" w:color="auto"/>
            </w:tcBorders>
            <w:shd w:val="clear" w:color="auto" w:fill="auto"/>
            <w:noWrap/>
            <w:vAlign w:val="center"/>
            <w:hideMark/>
          </w:tcPr>
          <w:p w14:paraId="5E15905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0,11657597</w:t>
            </w:r>
          </w:p>
        </w:tc>
        <w:tc>
          <w:tcPr>
            <w:tcW w:w="0" w:type="auto"/>
            <w:tcBorders>
              <w:top w:val="nil"/>
              <w:left w:val="nil"/>
              <w:bottom w:val="single" w:sz="4" w:space="0" w:color="auto"/>
              <w:right w:val="single" w:sz="4" w:space="0" w:color="auto"/>
            </w:tcBorders>
            <w:shd w:val="clear" w:color="auto" w:fill="auto"/>
            <w:noWrap/>
            <w:vAlign w:val="center"/>
            <w:hideMark/>
          </w:tcPr>
          <w:p w14:paraId="7C50634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2FD81A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264661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145.600,00</w:t>
            </w:r>
          </w:p>
        </w:tc>
        <w:tc>
          <w:tcPr>
            <w:tcW w:w="0" w:type="auto"/>
            <w:tcBorders>
              <w:top w:val="nil"/>
              <w:left w:val="nil"/>
              <w:bottom w:val="single" w:sz="4" w:space="0" w:color="auto"/>
              <w:right w:val="single" w:sz="4" w:space="0" w:color="auto"/>
            </w:tcBorders>
            <w:shd w:val="clear" w:color="auto" w:fill="auto"/>
            <w:vAlign w:val="center"/>
            <w:hideMark/>
          </w:tcPr>
          <w:p w14:paraId="20AD92E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0,11657597</w:t>
            </w:r>
          </w:p>
        </w:tc>
      </w:tr>
      <w:tr w:rsidR="00A2679E" w:rsidRPr="00852D81" w14:paraId="445D2B4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C675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P.G.4.2.4. Spor malzemesi yardımı yapılan </w:t>
            </w:r>
            <w:proofErr w:type="gramStart"/>
            <w:r w:rsidRPr="00852D81">
              <w:rPr>
                <w:rFonts w:ascii="Times New Roman" w:eastAsia="Times New Roman" w:hAnsi="Times New Roman" w:cs="Times New Roman"/>
                <w:color w:val="000000"/>
                <w:sz w:val="18"/>
                <w:szCs w:val="18"/>
                <w:lang w:eastAsia="tr-TR"/>
              </w:rPr>
              <w:t>okul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7E6381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118.000,00</w:t>
            </w:r>
          </w:p>
        </w:tc>
        <w:tc>
          <w:tcPr>
            <w:tcW w:w="0" w:type="auto"/>
            <w:tcBorders>
              <w:top w:val="nil"/>
              <w:left w:val="nil"/>
              <w:bottom w:val="single" w:sz="4" w:space="0" w:color="auto"/>
              <w:right w:val="single" w:sz="4" w:space="0" w:color="auto"/>
            </w:tcBorders>
            <w:shd w:val="clear" w:color="auto" w:fill="auto"/>
            <w:noWrap/>
            <w:vAlign w:val="center"/>
            <w:hideMark/>
          </w:tcPr>
          <w:p w14:paraId="3601E9D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0,09447777</w:t>
            </w:r>
          </w:p>
        </w:tc>
        <w:tc>
          <w:tcPr>
            <w:tcW w:w="0" w:type="auto"/>
            <w:tcBorders>
              <w:top w:val="nil"/>
              <w:left w:val="nil"/>
              <w:bottom w:val="single" w:sz="4" w:space="0" w:color="auto"/>
              <w:right w:val="single" w:sz="4" w:space="0" w:color="auto"/>
            </w:tcBorders>
            <w:shd w:val="clear" w:color="auto" w:fill="auto"/>
            <w:noWrap/>
            <w:vAlign w:val="center"/>
            <w:hideMark/>
          </w:tcPr>
          <w:p w14:paraId="0275057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E5FAC0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758584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118.000,00</w:t>
            </w:r>
          </w:p>
        </w:tc>
        <w:tc>
          <w:tcPr>
            <w:tcW w:w="0" w:type="auto"/>
            <w:tcBorders>
              <w:top w:val="nil"/>
              <w:left w:val="nil"/>
              <w:bottom w:val="single" w:sz="4" w:space="0" w:color="auto"/>
              <w:right w:val="single" w:sz="4" w:space="0" w:color="auto"/>
            </w:tcBorders>
            <w:shd w:val="clear" w:color="auto" w:fill="auto"/>
            <w:vAlign w:val="center"/>
            <w:hideMark/>
          </w:tcPr>
          <w:p w14:paraId="334049D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0,09447777</w:t>
            </w:r>
          </w:p>
        </w:tc>
      </w:tr>
      <w:tr w:rsidR="00A2679E" w:rsidRPr="00852D81" w14:paraId="4E1CA24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1ED6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P.G.2.3.6.Seyyar satıcılara tutulan zabıt </w:t>
            </w:r>
            <w:proofErr w:type="gramStart"/>
            <w:r w:rsidRPr="00852D81">
              <w:rPr>
                <w:rFonts w:ascii="Times New Roman" w:eastAsia="Times New Roman" w:hAnsi="Times New Roman" w:cs="Times New Roman"/>
                <w:color w:val="000000"/>
                <w:sz w:val="18"/>
                <w:szCs w:val="18"/>
                <w:lang w:eastAsia="tr-TR"/>
              </w:rPr>
              <w:t>varakası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30E55F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08060AF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6ADEFB1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753BA5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22131F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3E86A2B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2B582A2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AD4FD"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P.G.2.3.7.Dilenciliğin önlenmesine ilişkin tutulan </w:t>
            </w:r>
            <w:proofErr w:type="gramStart"/>
            <w:r w:rsidRPr="00852D81">
              <w:rPr>
                <w:rFonts w:ascii="Times New Roman" w:eastAsia="Times New Roman" w:hAnsi="Times New Roman" w:cs="Times New Roman"/>
                <w:color w:val="000000"/>
                <w:sz w:val="18"/>
                <w:szCs w:val="18"/>
                <w:lang w:eastAsia="tr-TR"/>
              </w:rPr>
              <w:t>tutanak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819BB2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188.000,00</w:t>
            </w:r>
          </w:p>
        </w:tc>
        <w:tc>
          <w:tcPr>
            <w:tcW w:w="0" w:type="auto"/>
            <w:tcBorders>
              <w:top w:val="nil"/>
              <w:left w:val="nil"/>
              <w:bottom w:val="single" w:sz="4" w:space="0" w:color="auto"/>
              <w:right w:val="single" w:sz="4" w:space="0" w:color="auto"/>
            </w:tcBorders>
            <w:shd w:val="clear" w:color="auto" w:fill="auto"/>
            <w:noWrap/>
            <w:vAlign w:val="center"/>
            <w:hideMark/>
          </w:tcPr>
          <w:p w14:paraId="6E2DF8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0,15052391</w:t>
            </w:r>
          </w:p>
        </w:tc>
        <w:tc>
          <w:tcPr>
            <w:tcW w:w="0" w:type="auto"/>
            <w:tcBorders>
              <w:top w:val="nil"/>
              <w:left w:val="nil"/>
              <w:bottom w:val="single" w:sz="4" w:space="0" w:color="auto"/>
              <w:right w:val="single" w:sz="4" w:space="0" w:color="auto"/>
            </w:tcBorders>
            <w:shd w:val="clear" w:color="auto" w:fill="auto"/>
            <w:noWrap/>
            <w:vAlign w:val="center"/>
            <w:hideMark/>
          </w:tcPr>
          <w:p w14:paraId="7495A4F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BE7805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B342C6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188.000,00</w:t>
            </w:r>
          </w:p>
        </w:tc>
        <w:tc>
          <w:tcPr>
            <w:tcW w:w="0" w:type="auto"/>
            <w:tcBorders>
              <w:top w:val="nil"/>
              <w:left w:val="nil"/>
              <w:bottom w:val="single" w:sz="4" w:space="0" w:color="auto"/>
              <w:right w:val="single" w:sz="4" w:space="0" w:color="auto"/>
            </w:tcBorders>
            <w:shd w:val="clear" w:color="auto" w:fill="auto"/>
            <w:vAlign w:val="center"/>
            <w:hideMark/>
          </w:tcPr>
          <w:p w14:paraId="4B98433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0,15052391</w:t>
            </w:r>
          </w:p>
        </w:tc>
      </w:tr>
      <w:tr w:rsidR="00A2679E" w:rsidRPr="00852D81" w14:paraId="1E2507F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57CA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P.G.2.3.8. İlgili Mevzuatıyla Yetkilendirilmiş Kamu Kurumlarına veya Hizmet Birimlerine Bildirimde Bulunulması </w:t>
            </w:r>
          </w:p>
        </w:tc>
        <w:tc>
          <w:tcPr>
            <w:tcW w:w="0" w:type="auto"/>
            <w:tcBorders>
              <w:top w:val="nil"/>
              <w:left w:val="nil"/>
              <w:bottom w:val="single" w:sz="4" w:space="0" w:color="auto"/>
              <w:right w:val="single" w:sz="4" w:space="0" w:color="auto"/>
            </w:tcBorders>
            <w:shd w:val="clear" w:color="auto" w:fill="auto"/>
            <w:vAlign w:val="center"/>
            <w:hideMark/>
          </w:tcPr>
          <w:p w14:paraId="1A9BB06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noWrap/>
            <w:vAlign w:val="center"/>
            <w:hideMark/>
          </w:tcPr>
          <w:p w14:paraId="61CBB0B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c>
          <w:tcPr>
            <w:tcW w:w="0" w:type="auto"/>
            <w:tcBorders>
              <w:top w:val="nil"/>
              <w:left w:val="nil"/>
              <w:bottom w:val="single" w:sz="4" w:space="0" w:color="auto"/>
              <w:right w:val="single" w:sz="4" w:space="0" w:color="auto"/>
            </w:tcBorders>
            <w:shd w:val="clear" w:color="auto" w:fill="auto"/>
            <w:noWrap/>
            <w:vAlign w:val="center"/>
            <w:hideMark/>
          </w:tcPr>
          <w:p w14:paraId="5E465C8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C57916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6724D1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vAlign w:val="center"/>
            <w:hideMark/>
          </w:tcPr>
          <w:p w14:paraId="7A049DC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r>
      <w:tr w:rsidR="00A2679E" w:rsidRPr="00852D81" w14:paraId="4B1051E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FB5E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P.G.5.4.1.Düzenlenen Hizmet içi </w:t>
            </w:r>
            <w:proofErr w:type="gramStart"/>
            <w:r w:rsidRPr="00852D81">
              <w:rPr>
                <w:rFonts w:ascii="Times New Roman" w:eastAsia="Times New Roman" w:hAnsi="Times New Roman" w:cs="Times New Roman"/>
                <w:color w:val="000000"/>
                <w:sz w:val="18"/>
                <w:szCs w:val="18"/>
                <w:lang w:eastAsia="tr-TR"/>
              </w:rPr>
              <w:t>Eğitim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8E1F54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w:t>
            </w:r>
          </w:p>
        </w:tc>
        <w:tc>
          <w:tcPr>
            <w:tcW w:w="0" w:type="auto"/>
            <w:tcBorders>
              <w:top w:val="nil"/>
              <w:left w:val="nil"/>
              <w:bottom w:val="single" w:sz="4" w:space="0" w:color="auto"/>
              <w:right w:val="single" w:sz="4" w:space="0" w:color="auto"/>
            </w:tcBorders>
            <w:shd w:val="clear" w:color="auto" w:fill="auto"/>
            <w:noWrap/>
            <w:vAlign w:val="center"/>
            <w:hideMark/>
          </w:tcPr>
          <w:p w14:paraId="7F8A50A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0,01281055</w:t>
            </w:r>
          </w:p>
        </w:tc>
        <w:tc>
          <w:tcPr>
            <w:tcW w:w="0" w:type="auto"/>
            <w:tcBorders>
              <w:top w:val="nil"/>
              <w:left w:val="nil"/>
              <w:bottom w:val="single" w:sz="4" w:space="0" w:color="auto"/>
              <w:right w:val="single" w:sz="4" w:space="0" w:color="auto"/>
            </w:tcBorders>
            <w:shd w:val="clear" w:color="auto" w:fill="auto"/>
            <w:noWrap/>
            <w:vAlign w:val="center"/>
            <w:hideMark/>
          </w:tcPr>
          <w:p w14:paraId="7845A7B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33FA0B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B04B3B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w:t>
            </w:r>
          </w:p>
        </w:tc>
        <w:tc>
          <w:tcPr>
            <w:tcW w:w="0" w:type="auto"/>
            <w:tcBorders>
              <w:top w:val="nil"/>
              <w:left w:val="nil"/>
              <w:bottom w:val="single" w:sz="4" w:space="0" w:color="auto"/>
              <w:right w:val="single" w:sz="4" w:space="0" w:color="auto"/>
            </w:tcBorders>
            <w:shd w:val="clear" w:color="auto" w:fill="auto"/>
            <w:vAlign w:val="center"/>
            <w:hideMark/>
          </w:tcPr>
          <w:p w14:paraId="5E6E5DC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0,01281055</w:t>
            </w:r>
          </w:p>
        </w:tc>
      </w:tr>
      <w:tr w:rsidR="00A2679E" w:rsidRPr="00852D81" w14:paraId="227D39D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367C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P.G.5.4.2.Düzenlenen İşyeri güvenliği </w:t>
            </w:r>
            <w:proofErr w:type="gramStart"/>
            <w:r w:rsidRPr="00852D81">
              <w:rPr>
                <w:rFonts w:ascii="Times New Roman" w:eastAsia="Times New Roman" w:hAnsi="Times New Roman" w:cs="Times New Roman"/>
                <w:color w:val="000000"/>
                <w:sz w:val="18"/>
                <w:szCs w:val="18"/>
                <w:lang w:eastAsia="tr-TR"/>
              </w:rPr>
              <w:t>eğitim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55235F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3DECD5F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41D936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4FA877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A2B4FF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4AA7CD5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5EE0416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04ED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P.G.5.4.3.Başarılı personellerin ödüllendirilmesi</w:t>
            </w:r>
          </w:p>
        </w:tc>
        <w:tc>
          <w:tcPr>
            <w:tcW w:w="0" w:type="auto"/>
            <w:tcBorders>
              <w:top w:val="nil"/>
              <w:left w:val="nil"/>
              <w:bottom w:val="single" w:sz="4" w:space="0" w:color="auto"/>
              <w:right w:val="single" w:sz="4" w:space="0" w:color="auto"/>
            </w:tcBorders>
            <w:shd w:val="clear" w:color="auto" w:fill="auto"/>
            <w:vAlign w:val="center"/>
            <w:hideMark/>
          </w:tcPr>
          <w:p w14:paraId="277D32E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09165C2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c>
          <w:tcPr>
            <w:tcW w:w="0" w:type="auto"/>
            <w:tcBorders>
              <w:top w:val="nil"/>
              <w:left w:val="nil"/>
              <w:bottom w:val="single" w:sz="4" w:space="0" w:color="auto"/>
              <w:right w:val="single" w:sz="4" w:space="0" w:color="auto"/>
            </w:tcBorders>
            <w:shd w:val="clear" w:color="auto" w:fill="auto"/>
            <w:noWrap/>
            <w:vAlign w:val="center"/>
            <w:hideMark/>
          </w:tcPr>
          <w:p w14:paraId="39D9F94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A3D83C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4F4E80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vAlign w:val="center"/>
            <w:hideMark/>
          </w:tcPr>
          <w:p w14:paraId="6275DE5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r>
      <w:tr w:rsidR="00A2679E" w:rsidRPr="00852D81" w14:paraId="6E1A1EC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98E97"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P.G.5.4.4.Personel özlük işlemlerinin yürütülmesi</w:t>
            </w:r>
          </w:p>
        </w:tc>
        <w:tc>
          <w:tcPr>
            <w:tcW w:w="0" w:type="auto"/>
            <w:tcBorders>
              <w:top w:val="nil"/>
              <w:left w:val="nil"/>
              <w:bottom w:val="single" w:sz="4" w:space="0" w:color="auto"/>
              <w:right w:val="single" w:sz="4" w:space="0" w:color="auto"/>
            </w:tcBorders>
            <w:shd w:val="clear" w:color="auto" w:fill="auto"/>
            <w:vAlign w:val="center"/>
            <w:hideMark/>
          </w:tcPr>
          <w:p w14:paraId="27201AF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15B71C9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0,00320264</w:t>
            </w:r>
          </w:p>
        </w:tc>
        <w:tc>
          <w:tcPr>
            <w:tcW w:w="0" w:type="auto"/>
            <w:tcBorders>
              <w:top w:val="nil"/>
              <w:left w:val="nil"/>
              <w:bottom w:val="single" w:sz="4" w:space="0" w:color="auto"/>
              <w:right w:val="single" w:sz="4" w:space="0" w:color="auto"/>
            </w:tcBorders>
            <w:shd w:val="clear" w:color="auto" w:fill="auto"/>
            <w:noWrap/>
            <w:vAlign w:val="center"/>
            <w:hideMark/>
          </w:tcPr>
          <w:p w14:paraId="2CD1BDA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5658AD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38CCF9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w:t>
            </w:r>
          </w:p>
        </w:tc>
        <w:tc>
          <w:tcPr>
            <w:tcW w:w="0" w:type="auto"/>
            <w:tcBorders>
              <w:top w:val="nil"/>
              <w:left w:val="nil"/>
              <w:bottom w:val="single" w:sz="4" w:space="0" w:color="auto"/>
              <w:right w:val="single" w:sz="4" w:space="0" w:color="auto"/>
            </w:tcBorders>
            <w:shd w:val="clear" w:color="auto" w:fill="auto"/>
            <w:vAlign w:val="center"/>
            <w:hideMark/>
          </w:tcPr>
          <w:p w14:paraId="6C03EFF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0,00320264</w:t>
            </w:r>
          </w:p>
        </w:tc>
      </w:tr>
      <w:tr w:rsidR="00A2679E" w:rsidRPr="00852D81" w14:paraId="248478E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C049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p.g.5.9.3. P.G.5.9.3.Özlük Dosyası Tutulan Meclis </w:t>
            </w:r>
            <w:proofErr w:type="gramStart"/>
            <w:r w:rsidRPr="00852D81">
              <w:rPr>
                <w:rFonts w:ascii="Times New Roman" w:eastAsia="Times New Roman" w:hAnsi="Times New Roman" w:cs="Times New Roman"/>
                <w:color w:val="000000"/>
                <w:sz w:val="18"/>
                <w:szCs w:val="18"/>
                <w:lang w:eastAsia="tr-TR"/>
              </w:rPr>
              <w:t>Üyesi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EA2E7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w:t>
            </w:r>
          </w:p>
        </w:tc>
        <w:tc>
          <w:tcPr>
            <w:tcW w:w="0" w:type="auto"/>
            <w:tcBorders>
              <w:top w:val="nil"/>
              <w:left w:val="nil"/>
              <w:bottom w:val="single" w:sz="4" w:space="0" w:color="auto"/>
              <w:right w:val="single" w:sz="4" w:space="0" w:color="auto"/>
            </w:tcBorders>
            <w:shd w:val="clear" w:color="auto" w:fill="auto"/>
            <w:noWrap/>
            <w:vAlign w:val="center"/>
            <w:hideMark/>
          </w:tcPr>
          <w:p w14:paraId="3F064C7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0,00320264</w:t>
            </w:r>
          </w:p>
        </w:tc>
        <w:tc>
          <w:tcPr>
            <w:tcW w:w="0" w:type="auto"/>
            <w:tcBorders>
              <w:top w:val="nil"/>
              <w:left w:val="nil"/>
              <w:bottom w:val="single" w:sz="4" w:space="0" w:color="auto"/>
              <w:right w:val="single" w:sz="4" w:space="0" w:color="auto"/>
            </w:tcBorders>
            <w:shd w:val="clear" w:color="auto" w:fill="auto"/>
            <w:noWrap/>
            <w:vAlign w:val="center"/>
            <w:hideMark/>
          </w:tcPr>
          <w:p w14:paraId="6FAFA5E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07D603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4E2212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w:t>
            </w:r>
          </w:p>
        </w:tc>
        <w:tc>
          <w:tcPr>
            <w:tcW w:w="0" w:type="auto"/>
            <w:tcBorders>
              <w:top w:val="nil"/>
              <w:left w:val="nil"/>
              <w:bottom w:val="single" w:sz="4" w:space="0" w:color="auto"/>
              <w:right w:val="single" w:sz="4" w:space="0" w:color="auto"/>
            </w:tcBorders>
            <w:shd w:val="clear" w:color="auto" w:fill="auto"/>
            <w:vAlign w:val="center"/>
            <w:hideMark/>
          </w:tcPr>
          <w:p w14:paraId="121E03C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0,00320264</w:t>
            </w:r>
          </w:p>
        </w:tc>
      </w:tr>
      <w:tr w:rsidR="00A2679E" w:rsidRPr="00852D81" w14:paraId="66B8DE5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F474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P.G.2.2.1. Pil ambalaj atıkları ve bitkisel yağ atıkları ayrıştırılması için toplama üniteleri oluşturulması</w:t>
            </w:r>
          </w:p>
        </w:tc>
        <w:tc>
          <w:tcPr>
            <w:tcW w:w="0" w:type="auto"/>
            <w:tcBorders>
              <w:top w:val="nil"/>
              <w:left w:val="nil"/>
              <w:bottom w:val="single" w:sz="4" w:space="0" w:color="auto"/>
              <w:right w:val="single" w:sz="4" w:space="0" w:color="auto"/>
            </w:tcBorders>
            <w:shd w:val="clear" w:color="auto" w:fill="auto"/>
            <w:vAlign w:val="center"/>
            <w:hideMark/>
          </w:tcPr>
          <w:p w14:paraId="0FFE575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1.400.000,00</w:t>
            </w:r>
          </w:p>
        </w:tc>
        <w:tc>
          <w:tcPr>
            <w:tcW w:w="0" w:type="auto"/>
            <w:tcBorders>
              <w:top w:val="nil"/>
              <w:left w:val="nil"/>
              <w:bottom w:val="single" w:sz="4" w:space="0" w:color="auto"/>
              <w:right w:val="single" w:sz="4" w:space="0" w:color="auto"/>
            </w:tcBorders>
            <w:shd w:val="clear" w:color="auto" w:fill="auto"/>
            <w:noWrap/>
            <w:vAlign w:val="center"/>
            <w:hideMark/>
          </w:tcPr>
          <w:p w14:paraId="2B68A72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1,12092274</w:t>
            </w:r>
          </w:p>
        </w:tc>
        <w:tc>
          <w:tcPr>
            <w:tcW w:w="0" w:type="auto"/>
            <w:tcBorders>
              <w:top w:val="nil"/>
              <w:left w:val="nil"/>
              <w:bottom w:val="single" w:sz="4" w:space="0" w:color="auto"/>
              <w:right w:val="single" w:sz="4" w:space="0" w:color="auto"/>
            </w:tcBorders>
            <w:shd w:val="clear" w:color="auto" w:fill="auto"/>
            <w:noWrap/>
            <w:vAlign w:val="center"/>
            <w:hideMark/>
          </w:tcPr>
          <w:p w14:paraId="68E240A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AD69E8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68BAD4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1.400.000,00</w:t>
            </w:r>
          </w:p>
        </w:tc>
        <w:tc>
          <w:tcPr>
            <w:tcW w:w="0" w:type="auto"/>
            <w:tcBorders>
              <w:top w:val="nil"/>
              <w:left w:val="nil"/>
              <w:bottom w:val="single" w:sz="4" w:space="0" w:color="auto"/>
              <w:right w:val="single" w:sz="4" w:space="0" w:color="auto"/>
            </w:tcBorders>
            <w:shd w:val="clear" w:color="auto" w:fill="auto"/>
            <w:vAlign w:val="center"/>
            <w:hideMark/>
          </w:tcPr>
          <w:p w14:paraId="578364A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1,12092274</w:t>
            </w:r>
          </w:p>
        </w:tc>
      </w:tr>
      <w:tr w:rsidR="00A2679E" w:rsidRPr="00852D81" w14:paraId="5AB70E8C"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6859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P.G.2.4.1.Hava Kirliliği ile ilgili olumsuz etkileri yok etmek için ilgili kurum ve kuruluşlar ile koordineli çalışmak</w:t>
            </w:r>
          </w:p>
        </w:tc>
        <w:tc>
          <w:tcPr>
            <w:tcW w:w="0" w:type="auto"/>
            <w:tcBorders>
              <w:top w:val="nil"/>
              <w:left w:val="nil"/>
              <w:bottom w:val="single" w:sz="4" w:space="0" w:color="auto"/>
              <w:right w:val="single" w:sz="4" w:space="0" w:color="auto"/>
            </w:tcBorders>
            <w:shd w:val="clear" w:color="auto" w:fill="auto"/>
            <w:vAlign w:val="center"/>
            <w:hideMark/>
          </w:tcPr>
          <w:p w14:paraId="0FB112A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430.000,00</w:t>
            </w:r>
          </w:p>
        </w:tc>
        <w:tc>
          <w:tcPr>
            <w:tcW w:w="0" w:type="auto"/>
            <w:tcBorders>
              <w:top w:val="nil"/>
              <w:left w:val="nil"/>
              <w:bottom w:val="single" w:sz="4" w:space="0" w:color="auto"/>
              <w:right w:val="single" w:sz="4" w:space="0" w:color="auto"/>
            </w:tcBorders>
            <w:shd w:val="clear" w:color="auto" w:fill="auto"/>
            <w:noWrap/>
            <w:vAlign w:val="center"/>
            <w:hideMark/>
          </w:tcPr>
          <w:p w14:paraId="172688F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0,34428341</w:t>
            </w:r>
          </w:p>
        </w:tc>
        <w:tc>
          <w:tcPr>
            <w:tcW w:w="0" w:type="auto"/>
            <w:tcBorders>
              <w:top w:val="nil"/>
              <w:left w:val="nil"/>
              <w:bottom w:val="single" w:sz="4" w:space="0" w:color="auto"/>
              <w:right w:val="single" w:sz="4" w:space="0" w:color="auto"/>
            </w:tcBorders>
            <w:shd w:val="clear" w:color="auto" w:fill="auto"/>
            <w:noWrap/>
            <w:vAlign w:val="center"/>
            <w:hideMark/>
          </w:tcPr>
          <w:p w14:paraId="3C61007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05C7AF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6E5975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430.000,00</w:t>
            </w:r>
          </w:p>
        </w:tc>
        <w:tc>
          <w:tcPr>
            <w:tcW w:w="0" w:type="auto"/>
            <w:tcBorders>
              <w:top w:val="nil"/>
              <w:left w:val="nil"/>
              <w:bottom w:val="single" w:sz="4" w:space="0" w:color="auto"/>
              <w:right w:val="single" w:sz="4" w:space="0" w:color="auto"/>
            </w:tcBorders>
            <w:shd w:val="clear" w:color="auto" w:fill="auto"/>
            <w:vAlign w:val="center"/>
            <w:hideMark/>
          </w:tcPr>
          <w:p w14:paraId="50EACC9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0,34428341</w:t>
            </w:r>
          </w:p>
        </w:tc>
      </w:tr>
      <w:tr w:rsidR="00A2679E" w:rsidRPr="00852D81" w14:paraId="692DB3B6"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6075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P.G.6.1.1 Bakımı yapılan </w:t>
            </w:r>
            <w:proofErr w:type="gramStart"/>
            <w:r w:rsidRPr="00852D81">
              <w:rPr>
                <w:rFonts w:ascii="Times New Roman" w:eastAsia="Times New Roman" w:hAnsi="Times New Roman" w:cs="Times New Roman"/>
                <w:color w:val="000000"/>
                <w:sz w:val="18"/>
                <w:szCs w:val="18"/>
                <w:lang w:eastAsia="tr-TR"/>
              </w:rPr>
              <w:t>mera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143B54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488.000,00</w:t>
            </w:r>
          </w:p>
        </w:tc>
        <w:tc>
          <w:tcPr>
            <w:tcW w:w="0" w:type="auto"/>
            <w:tcBorders>
              <w:top w:val="nil"/>
              <w:left w:val="nil"/>
              <w:bottom w:val="single" w:sz="4" w:space="0" w:color="auto"/>
              <w:right w:val="single" w:sz="4" w:space="0" w:color="auto"/>
            </w:tcBorders>
            <w:shd w:val="clear" w:color="auto" w:fill="auto"/>
            <w:noWrap/>
            <w:vAlign w:val="center"/>
            <w:hideMark/>
          </w:tcPr>
          <w:p w14:paraId="2D8EFCA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0,39072164</w:t>
            </w:r>
          </w:p>
        </w:tc>
        <w:tc>
          <w:tcPr>
            <w:tcW w:w="0" w:type="auto"/>
            <w:tcBorders>
              <w:top w:val="nil"/>
              <w:left w:val="nil"/>
              <w:bottom w:val="single" w:sz="4" w:space="0" w:color="auto"/>
              <w:right w:val="single" w:sz="4" w:space="0" w:color="auto"/>
            </w:tcBorders>
            <w:shd w:val="clear" w:color="auto" w:fill="auto"/>
            <w:noWrap/>
            <w:vAlign w:val="center"/>
            <w:hideMark/>
          </w:tcPr>
          <w:p w14:paraId="617F568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D284EC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E6386F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488.000,00</w:t>
            </w:r>
          </w:p>
        </w:tc>
        <w:tc>
          <w:tcPr>
            <w:tcW w:w="0" w:type="auto"/>
            <w:tcBorders>
              <w:top w:val="nil"/>
              <w:left w:val="nil"/>
              <w:bottom w:val="single" w:sz="4" w:space="0" w:color="auto"/>
              <w:right w:val="single" w:sz="4" w:space="0" w:color="auto"/>
            </w:tcBorders>
            <w:shd w:val="clear" w:color="auto" w:fill="auto"/>
            <w:vAlign w:val="center"/>
            <w:hideMark/>
          </w:tcPr>
          <w:p w14:paraId="0B3E1EB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0,39072164</w:t>
            </w:r>
          </w:p>
        </w:tc>
      </w:tr>
      <w:tr w:rsidR="00A2679E" w:rsidRPr="00852D81" w14:paraId="7F14E0A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44DC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P.G.6.1.2 Meraların korunması için </w:t>
            </w:r>
            <w:proofErr w:type="gramStart"/>
            <w:r w:rsidRPr="00852D81">
              <w:rPr>
                <w:rFonts w:ascii="Times New Roman" w:eastAsia="Times New Roman" w:hAnsi="Times New Roman" w:cs="Times New Roman"/>
                <w:color w:val="000000"/>
                <w:sz w:val="18"/>
                <w:szCs w:val="18"/>
                <w:lang w:eastAsia="tr-TR"/>
              </w:rPr>
              <w:t>yapılan  çit</w:t>
            </w:r>
            <w:proofErr w:type="gramEnd"/>
            <w:r w:rsidRPr="00852D81">
              <w:rPr>
                <w:rFonts w:ascii="Times New Roman" w:eastAsia="Times New Roman" w:hAnsi="Times New Roman" w:cs="Times New Roman"/>
                <w:color w:val="000000"/>
                <w:sz w:val="18"/>
                <w:szCs w:val="18"/>
                <w:lang w:eastAsia="tr-TR"/>
              </w:rPr>
              <w:t xml:space="preserve"> metre </w:t>
            </w:r>
          </w:p>
        </w:tc>
        <w:tc>
          <w:tcPr>
            <w:tcW w:w="0" w:type="auto"/>
            <w:tcBorders>
              <w:top w:val="nil"/>
              <w:left w:val="nil"/>
              <w:bottom w:val="single" w:sz="4" w:space="0" w:color="auto"/>
              <w:right w:val="single" w:sz="4" w:space="0" w:color="auto"/>
            </w:tcBorders>
            <w:shd w:val="clear" w:color="auto" w:fill="auto"/>
            <w:vAlign w:val="center"/>
            <w:hideMark/>
          </w:tcPr>
          <w:p w14:paraId="523853A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400.800,00</w:t>
            </w:r>
          </w:p>
        </w:tc>
        <w:tc>
          <w:tcPr>
            <w:tcW w:w="0" w:type="auto"/>
            <w:tcBorders>
              <w:top w:val="nil"/>
              <w:left w:val="nil"/>
              <w:bottom w:val="single" w:sz="4" w:space="0" w:color="auto"/>
              <w:right w:val="single" w:sz="4" w:space="0" w:color="auto"/>
            </w:tcBorders>
            <w:shd w:val="clear" w:color="auto" w:fill="auto"/>
            <w:noWrap/>
            <w:vAlign w:val="center"/>
            <w:hideMark/>
          </w:tcPr>
          <w:p w14:paraId="55EF47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0,32090417</w:t>
            </w:r>
          </w:p>
        </w:tc>
        <w:tc>
          <w:tcPr>
            <w:tcW w:w="0" w:type="auto"/>
            <w:tcBorders>
              <w:top w:val="nil"/>
              <w:left w:val="nil"/>
              <w:bottom w:val="single" w:sz="4" w:space="0" w:color="auto"/>
              <w:right w:val="single" w:sz="4" w:space="0" w:color="auto"/>
            </w:tcBorders>
            <w:shd w:val="clear" w:color="auto" w:fill="auto"/>
            <w:noWrap/>
            <w:vAlign w:val="center"/>
            <w:hideMark/>
          </w:tcPr>
          <w:p w14:paraId="579AAF6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44878D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B51535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400.800,00</w:t>
            </w:r>
          </w:p>
        </w:tc>
        <w:tc>
          <w:tcPr>
            <w:tcW w:w="0" w:type="auto"/>
            <w:tcBorders>
              <w:top w:val="nil"/>
              <w:left w:val="nil"/>
              <w:bottom w:val="single" w:sz="4" w:space="0" w:color="auto"/>
              <w:right w:val="single" w:sz="4" w:space="0" w:color="auto"/>
            </w:tcBorders>
            <w:shd w:val="clear" w:color="auto" w:fill="auto"/>
            <w:vAlign w:val="center"/>
            <w:hideMark/>
          </w:tcPr>
          <w:p w14:paraId="09F7B62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0,32090417</w:t>
            </w:r>
          </w:p>
        </w:tc>
      </w:tr>
      <w:tr w:rsidR="00A2679E" w:rsidRPr="00852D81" w14:paraId="6B4F902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BF7C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P.G.5.10.1. 2886 Sayılı Yasa Kapsamında Yapılan İşlerin Yürütülmesi </w:t>
            </w:r>
          </w:p>
        </w:tc>
        <w:tc>
          <w:tcPr>
            <w:tcW w:w="0" w:type="auto"/>
            <w:tcBorders>
              <w:top w:val="nil"/>
              <w:left w:val="nil"/>
              <w:bottom w:val="single" w:sz="4" w:space="0" w:color="auto"/>
              <w:right w:val="single" w:sz="4" w:space="0" w:color="auto"/>
            </w:tcBorders>
            <w:shd w:val="clear" w:color="auto" w:fill="auto"/>
            <w:vAlign w:val="center"/>
            <w:hideMark/>
          </w:tcPr>
          <w:p w14:paraId="035D90A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3782CD6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c>
          <w:tcPr>
            <w:tcW w:w="0" w:type="auto"/>
            <w:tcBorders>
              <w:top w:val="nil"/>
              <w:left w:val="nil"/>
              <w:bottom w:val="single" w:sz="4" w:space="0" w:color="auto"/>
              <w:right w:val="single" w:sz="4" w:space="0" w:color="auto"/>
            </w:tcBorders>
            <w:shd w:val="clear" w:color="auto" w:fill="auto"/>
            <w:noWrap/>
            <w:vAlign w:val="center"/>
            <w:hideMark/>
          </w:tcPr>
          <w:p w14:paraId="300DC7F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BBE5F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16641E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w:t>
            </w:r>
          </w:p>
        </w:tc>
        <w:tc>
          <w:tcPr>
            <w:tcW w:w="0" w:type="auto"/>
            <w:tcBorders>
              <w:top w:val="nil"/>
              <w:left w:val="nil"/>
              <w:bottom w:val="single" w:sz="4" w:space="0" w:color="auto"/>
              <w:right w:val="single" w:sz="4" w:space="0" w:color="auto"/>
            </w:tcBorders>
            <w:shd w:val="clear" w:color="auto" w:fill="auto"/>
            <w:vAlign w:val="center"/>
            <w:hideMark/>
          </w:tcPr>
          <w:p w14:paraId="7AFA31A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0,16013182</w:t>
            </w:r>
          </w:p>
        </w:tc>
      </w:tr>
      <w:tr w:rsidR="00A2679E" w:rsidRPr="00852D81" w14:paraId="2DA31FA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958A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P.G.5.10.2. Belediye Başkanlığımız adına kayıtlı taşınmazlar </w:t>
            </w:r>
          </w:p>
        </w:tc>
        <w:tc>
          <w:tcPr>
            <w:tcW w:w="0" w:type="auto"/>
            <w:tcBorders>
              <w:top w:val="nil"/>
              <w:left w:val="nil"/>
              <w:bottom w:val="single" w:sz="4" w:space="0" w:color="auto"/>
              <w:right w:val="single" w:sz="4" w:space="0" w:color="auto"/>
            </w:tcBorders>
            <w:shd w:val="clear" w:color="auto" w:fill="auto"/>
            <w:vAlign w:val="center"/>
            <w:hideMark/>
          </w:tcPr>
          <w:p w14:paraId="0CAB7CC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29DDA96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37B9354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73DC29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75F77A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247EC04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5B2C786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2754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P.G.5.10.3. Taşınmazların Muhasebe kayıtları   ile Uygunluğunun sağlanması</w:t>
            </w:r>
          </w:p>
        </w:tc>
        <w:tc>
          <w:tcPr>
            <w:tcW w:w="0" w:type="auto"/>
            <w:tcBorders>
              <w:top w:val="nil"/>
              <w:left w:val="nil"/>
              <w:bottom w:val="single" w:sz="4" w:space="0" w:color="auto"/>
              <w:right w:val="single" w:sz="4" w:space="0" w:color="auto"/>
            </w:tcBorders>
            <w:shd w:val="clear" w:color="auto" w:fill="auto"/>
            <w:vAlign w:val="center"/>
            <w:hideMark/>
          </w:tcPr>
          <w:p w14:paraId="075916C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7FCCAEA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6A554A5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512717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F984F2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6121725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6F73BA83"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2F5F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P.G.5.10.4.Taşınmazların Devrinin Yönetilmesi</w:t>
            </w:r>
          </w:p>
        </w:tc>
        <w:tc>
          <w:tcPr>
            <w:tcW w:w="0" w:type="auto"/>
            <w:tcBorders>
              <w:top w:val="nil"/>
              <w:left w:val="nil"/>
              <w:bottom w:val="single" w:sz="4" w:space="0" w:color="auto"/>
              <w:right w:val="single" w:sz="4" w:space="0" w:color="auto"/>
            </w:tcBorders>
            <w:shd w:val="clear" w:color="auto" w:fill="auto"/>
            <w:vAlign w:val="center"/>
            <w:hideMark/>
          </w:tcPr>
          <w:p w14:paraId="767388B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4951530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4FEA754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0A200C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205BAC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00DB12F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740A216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72E8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P.G.5.10.5. Tahsis İşleminin yönetilmesi</w:t>
            </w:r>
          </w:p>
        </w:tc>
        <w:tc>
          <w:tcPr>
            <w:tcW w:w="0" w:type="auto"/>
            <w:tcBorders>
              <w:top w:val="nil"/>
              <w:left w:val="nil"/>
              <w:bottom w:val="single" w:sz="4" w:space="0" w:color="auto"/>
              <w:right w:val="single" w:sz="4" w:space="0" w:color="auto"/>
            </w:tcBorders>
            <w:shd w:val="clear" w:color="auto" w:fill="auto"/>
            <w:vAlign w:val="center"/>
            <w:hideMark/>
          </w:tcPr>
          <w:p w14:paraId="0551991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266AADD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c>
          <w:tcPr>
            <w:tcW w:w="0" w:type="auto"/>
            <w:tcBorders>
              <w:top w:val="nil"/>
              <w:left w:val="nil"/>
              <w:bottom w:val="single" w:sz="4" w:space="0" w:color="auto"/>
              <w:right w:val="single" w:sz="4" w:space="0" w:color="auto"/>
            </w:tcBorders>
            <w:shd w:val="clear" w:color="auto" w:fill="auto"/>
            <w:noWrap/>
            <w:vAlign w:val="center"/>
            <w:hideMark/>
          </w:tcPr>
          <w:p w14:paraId="659D056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3E5F0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73616A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vAlign w:val="center"/>
            <w:hideMark/>
          </w:tcPr>
          <w:p w14:paraId="3110FEC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r>
      <w:tr w:rsidR="00A2679E" w:rsidRPr="00852D81" w14:paraId="515B334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F7C5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P.G.5.10.6. Taşınmaz Satışlarının Yönetilmesi</w:t>
            </w:r>
          </w:p>
        </w:tc>
        <w:tc>
          <w:tcPr>
            <w:tcW w:w="0" w:type="auto"/>
            <w:tcBorders>
              <w:top w:val="nil"/>
              <w:left w:val="nil"/>
              <w:bottom w:val="single" w:sz="4" w:space="0" w:color="auto"/>
              <w:right w:val="single" w:sz="4" w:space="0" w:color="auto"/>
            </w:tcBorders>
            <w:shd w:val="clear" w:color="auto" w:fill="auto"/>
            <w:vAlign w:val="center"/>
            <w:hideMark/>
          </w:tcPr>
          <w:p w14:paraId="3E41602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noWrap/>
            <w:vAlign w:val="center"/>
            <w:hideMark/>
          </w:tcPr>
          <w:p w14:paraId="6D13B15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c>
          <w:tcPr>
            <w:tcW w:w="0" w:type="auto"/>
            <w:tcBorders>
              <w:top w:val="nil"/>
              <w:left w:val="nil"/>
              <w:bottom w:val="single" w:sz="4" w:space="0" w:color="auto"/>
              <w:right w:val="single" w:sz="4" w:space="0" w:color="auto"/>
            </w:tcBorders>
            <w:shd w:val="clear" w:color="auto" w:fill="auto"/>
            <w:noWrap/>
            <w:vAlign w:val="center"/>
            <w:hideMark/>
          </w:tcPr>
          <w:p w14:paraId="2787D86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186F53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179FF1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vAlign w:val="center"/>
            <w:hideMark/>
          </w:tcPr>
          <w:p w14:paraId="503D0E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r>
      <w:tr w:rsidR="00A2679E" w:rsidRPr="00852D81" w14:paraId="022A8DD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A5227"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P.G.5.10.7. Verilen </w:t>
            </w:r>
            <w:proofErr w:type="gramStart"/>
            <w:r w:rsidRPr="00852D81">
              <w:rPr>
                <w:rFonts w:ascii="Times New Roman" w:eastAsia="Times New Roman" w:hAnsi="Times New Roman" w:cs="Times New Roman"/>
                <w:color w:val="000000"/>
                <w:sz w:val="18"/>
                <w:szCs w:val="18"/>
                <w:lang w:eastAsia="tr-TR"/>
              </w:rPr>
              <w:t>eğitim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6BE809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154.400,00</w:t>
            </w:r>
          </w:p>
        </w:tc>
        <w:tc>
          <w:tcPr>
            <w:tcW w:w="0" w:type="auto"/>
            <w:tcBorders>
              <w:top w:val="nil"/>
              <w:left w:val="nil"/>
              <w:bottom w:val="single" w:sz="4" w:space="0" w:color="auto"/>
              <w:right w:val="single" w:sz="4" w:space="0" w:color="auto"/>
            </w:tcBorders>
            <w:shd w:val="clear" w:color="auto" w:fill="auto"/>
            <w:noWrap/>
            <w:vAlign w:val="center"/>
            <w:hideMark/>
          </w:tcPr>
          <w:p w14:paraId="2557828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0,12362177</w:t>
            </w:r>
          </w:p>
        </w:tc>
        <w:tc>
          <w:tcPr>
            <w:tcW w:w="0" w:type="auto"/>
            <w:tcBorders>
              <w:top w:val="nil"/>
              <w:left w:val="nil"/>
              <w:bottom w:val="single" w:sz="4" w:space="0" w:color="auto"/>
              <w:right w:val="single" w:sz="4" w:space="0" w:color="auto"/>
            </w:tcBorders>
            <w:shd w:val="clear" w:color="auto" w:fill="auto"/>
            <w:noWrap/>
            <w:vAlign w:val="center"/>
            <w:hideMark/>
          </w:tcPr>
          <w:p w14:paraId="29369FC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F9C540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B4FABD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154.400,00</w:t>
            </w:r>
          </w:p>
        </w:tc>
        <w:tc>
          <w:tcPr>
            <w:tcW w:w="0" w:type="auto"/>
            <w:tcBorders>
              <w:top w:val="nil"/>
              <w:left w:val="nil"/>
              <w:bottom w:val="single" w:sz="4" w:space="0" w:color="auto"/>
              <w:right w:val="single" w:sz="4" w:space="0" w:color="auto"/>
            </w:tcBorders>
            <w:shd w:val="clear" w:color="auto" w:fill="auto"/>
            <w:vAlign w:val="center"/>
            <w:hideMark/>
          </w:tcPr>
          <w:p w14:paraId="5A802C2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0,12362177</w:t>
            </w:r>
          </w:p>
        </w:tc>
      </w:tr>
      <w:tr w:rsidR="00A2679E" w:rsidRPr="00852D81" w14:paraId="095B08B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12BE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P.G.5.10.8.</w:t>
            </w:r>
            <w:r w:rsidRPr="00852D81">
              <w:rPr>
                <w:rFonts w:ascii="Times New Roman" w:eastAsia="Times New Roman" w:hAnsi="Times New Roman" w:cs="Times New Roman"/>
                <w:b/>
                <w:bCs/>
                <w:color w:val="000000"/>
                <w:sz w:val="18"/>
                <w:szCs w:val="18"/>
                <w:lang w:eastAsia="tr-TR"/>
              </w:rPr>
              <w:t xml:space="preserve"> </w:t>
            </w:r>
            <w:r w:rsidRPr="00852D81">
              <w:rPr>
                <w:rFonts w:ascii="Times New Roman" w:eastAsia="Times New Roman" w:hAnsi="Times New Roman" w:cs="Times New Roman"/>
                <w:color w:val="000000"/>
                <w:sz w:val="18"/>
                <w:szCs w:val="18"/>
                <w:lang w:eastAsia="tr-TR"/>
              </w:rPr>
              <w:t xml:space="preserve">5393 </w:t>
            </w:r>
            <w:proofErr w:type="gramStart"/>
            <w:r w:rsidRPr="00852D81">
              <w:rPr>
                <w:rFonts w:ascii="Times New Roman" w:eastAsia="Times New Roman" w:hAnsi="Times New Roman" w:cs="Times New Roman"/>
                <w:color w:val="000000"/>
                <w:sz w:val="18"/>
                <w:szCs w:val="18"/>
                <w:lang w:eastAsia="tr-TR"/>
              </w:rPr>
              <w:t>Sayılı Kanunun</w:t>
            </w:r>
            <w:proofErr w:type="gramEnd"/>
            <w:r w:rsidRPr="00852D81">
              <w:rPr>
                <w:rFonts w:ascii="Times New Roman" w:eastAsia="Times New Roman" w:hAnsi="Times New Roman" w:cs="Times New Roman"/>
                <w:color w:val="000000"/>
                <w:sz w:val="18"/>
                <w:szCs w:val="18"/>
                <w:lang w:eastAsia="tr-TR"/>
              </w:rPr>
              <w:t xml:space="preserve"> 18/e Maddesi Gereği Kapsamında İş ve İşlemleri Yürütmek</w:t>
            </w:r>
          </w:p>
        </w:tc>
        <w:tc>
          <w:tcPr>
            <w:tcW w:w="0" w:type="auto"/>
            <w:tcBorders>
              <w:top w:val="nil"/>
              <w:left w:val="nil"/>
              <w:bottom w:val="single" w:sz="4" w:space="0" w:color="auto"/>
              <w:right w:val="single" w:sz="4" w:space="0" w:color="auto"/>
            </w:tcBorders>
            <w:shd w:val="clear" w:color="auto" w:fill="auto"/>
            <w:vAlign w:val="center"/>
            <w:hideMark/>
          </w:tcPr>
          <w:p w14:paraId="1D4D335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35B7E1A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c>
          <w:tcPr>
            <w:tcW w:w="0" w:type="auto"/>
            <w:tcBorders>
              <w:top w:val="nil"/>
              <w:left w:val="nil"/>
              <w:bottom w:val="single" w:sz="4" w:space="0" w:color="auto"/>
              <w:right w:val="single" w:sz="4" w:space="0" w:color="auto"/>
            </w:tcBorders>
            <w:shd w:val="clear" w:color="auto" w:fill="auto"/>
            <w:noWrap/>
            <w:vAlign w:val="center"/>
            <w:hideMark/>
          </w:tcPr>
          <w:p w14:paraId="6A58BB5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917626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127D26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w:t>
            </w:r>
          </w:p>
        </w:tc>
        <w:tc>
          <w:tcPr>
            <w:tcW w:w="0" w:type="auto"/>
            <w:tcBorders>
              <w:top w:val="nil"/>
              <w:left w:val="nil"/>
              <w:bottom w:val="single" w:sz="4" w:space="0" w:color="auto"/>
              <w:right w:val="single" w:sz="4" w:space="0" w:color="auto"/>
            </w:tcBorders>
            <w:shd w:val="clear" w:color="auto" w:fill="auto"/>
            <w:vAlign w:val="center"/>
            <w:hideMark/>
          </w:tcPr>
          <w:p w14:paraId="2FC08FD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0,04803955</w:t>
            </w:r>
          </w:p>
        </w:tc>
      </w:tr>
      <w:tr w:rsidR="00A2679E" w:rsidRPr="00852D81" w14:paraId="64BBF2A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9432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P.G.2.3.9.Tebliğat </w:t>
            </w:r>
            <w:proofErr w:type="gramStart"/>
            <w:r w:rsidRPr="00852D81">
              <w:rPr>
                <w:rFonts w:ascii="Times New Roman" w:eastAsia="Times New Roman" w:hAnsi="Times New Roman" w:cs="Times New Roman"/>
                <w:color w:val="000000"/>
                <w:sz w:val="18"/>
                <w:szCs w:val="18"/>
                <w:lang w:eastAsia="tr-TR"/>
              </w:rPr>
              <w:t>işlem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540C76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68.000,00</w:t>
            </w:r>
          </w:p>
        </w:tc>
        <w:tc>
          <w:tcPr>
            <w:tcW w:w="0" w:type="auto"/>
            <w:tcBorders>
              <w:top w:val="nil"/>
              <w:left w:val="nil"/>
              <w:bottom w:val="single" w:sz="4" w:space="0" w:color="auto"/>
              <w:right w:val="single" w:sz="4" w:space="0" w:color="auto"/>
            </w:tcBorders>
            <w:shd w:val="clear" w:color="auto" w:fill="auto"/>
            <w:noWrap/>
            <w:vAlign w:val="center"/>
            <w:hideMark/>
          </w:tcPr>
          <w:p w14:paraId="312F0E7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0,05444482</w:t>
            </w:r>
          </w:p>
        </w:tc>
        <w:tc>
          <w:tcPr>
            <w:tcW w:w="0" w:type="auto"/>
            <w:tcBorders>
              <w:top w:val="nil"/>
              <w:left w:val="nil"/>
              <w:bottom w:val="single" w:sz="4" w:space="0" w:color="auto"/>
              <w:right w:val="single" w:sz="4" w:space="0" w:color="auto"/>
            </w:tcBorders>
            <w:shd w:val="clear" w:color="auto" w:fill="auto"/>
            <w:noWrap/>
            <w:vAlign w:val="center"/>
            <w:hideMark/>
          </w:tcPr>
          <w:p w14:paraId="754AC6B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0B6525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D82AB9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68.000,00</w:t>
            </w:r>
          </w:p>
        </w:tc>
        <w:tc>
          <w:tcPr>
            <w:tcW w:w="0" w:type="auto"/>
            <w:tcBorders>
              <w:top w:val="nil"/>
              <w:left w:val="nil"/>
              <w:bottom w:val="single" w:sz="4" w:space="0" w:color="auto"/>
              <w:right w:val="single" w:sz="4" w:space="0" w:color="auto"/>
            </w:tcBorders>
            <w:shd w:val="clear" w:color="auto" w:fill="auto"/>
            <w:vAlign w:val="center"/>
            <w:hideMark/>
          </w:tcPr>
          <w:p w14:paraId="18FE096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0,05444482</w:t>
            </w:r>
          </w:p>
        </w:tc>
      </w:tr>
      <w:tr w:rsidR="00A2679E" w:rsidRPr="00852D81" w14:paraId="0488153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91E5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P.G.5.8.1. Gelen </w:t>
            </w:r>
            <w:proofErr w:type="gramStart"/>
            <w:r w:rsidRPr="00852D81">
              <w:rPr>
                <w:rFonts w:ascii="Times New Roman" w:eastAsia="Times New Roman" w:hAnsi="Times New Roman" w:cs="Times New Roman"/>
                <w:color w:val="000000"/>
                <w:sz w:val="18"/>
                <w:szCs w:val="18"/>
                <w:lang w:eastAsia="tr-TR"/>
              </w:rPr>
              <w:t>Evrak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AEE3E3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70D4629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c>
          <w:tcPr>
            <w:tcW w:w="0" w:type="auto"/>
            <w:tcBorders>
              <w:top w:val="nil"/>
              <w:left w:val="nil"/>
              <w:bottom w:val="single" w:sz="4" w:space="0" w:color="auto"/>
              <w:right w:val="single" w:sz="4" w:space="0" w:color="auto"/>
            </w:tcBorders>
            <w:shd w:val="clear" w:color="auto" w:fill="auto"/>
            <w:noWrap/>
            <w:vAlign w:val="center"/>
            <w:hideMark/>
          </w:tcPr>
          <w:p w14:paraId="1ED7530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59956D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6A43B8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vAlign w:val="center"/>
            <w:hideMark/>
          </w:tcPr>
          <w:p w14:paraId="058CC5A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r>
      <w:tr w:rsidR="00A2679E" w:rsidRPr="00852D81" w14:paraId="44E2B94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31F5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P.G.5.8.2. Giden </w:t>
            </w:r>
            <w:proofErr w:type="gramStart"/>
            <w:r w:rsidRPr="00852D81">
              <w:rPr>
                <w:rFonts w:ascii="Times New Roman" w:eastAsia="Times New Roman" w:hAnsi="Times New Roman" w:cs="Times New Roman"/>
                <w:color w:val="000000"/>
                <w:sz w:val="18"/>
                <w:szCs w:val="18"/>
                <w:lang w:eastAsia="tr-TR"/>
              </w:rPr>
              <w:t>Evrak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3F5710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09FE8E5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c>
          <w:tcPr>
            <w:tcW w:w="0" w:type="auto"/>
            <w:tcBorders>
              <w:top w:val="nil"/>
              <w:left w:val="nil"/>
              <w:bottom w:val="single" w:sz="4" w:space="0" w:color="auto"/>
              <w:right w:val="single" w:sz="4" w:space="0" w:color="auto"/>
            </w:tcBorders>
            <w:shd w:val="clear" w:color="auto" w:fill="auto"/>
            <w:noWrap/>
            <w:vAlign w:val="center"/>
            <w:hideMark/>
          </w:tcPr>
          <w:p w14:paraId="05A73CD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BD564B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4856FD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vAlign w:val="center"/>
            <w:hideMark/>
          </w:tcPr>
          <w:p w14:paraId="4E2036C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r>
      <w:tr w:rsidR="00A2679E" w:rsidRPr="00852D81" w14:paraId="34E149F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9AC3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p.g.5.8.3. Dijital Arşiv Oluşturulması Hizmeti</w:t>
            </w:r>
          </w:p>
        </w:tc>
        <w:tc>
          <w:tcPr>
            <w:tcW w:w="0" w:type="auto"/>
            <w:tcBorders>
              <w:top w:val="nil"/>
              <w:left w:val="nil"/>
              <w:bottom w:val="single" w:sz="4" w:space="0" w:color="auto"/>
              <w:right w:val="single" w:sz="4" w:space="0" w:color="auto"/>
            </w:tcBorders>
            <w:shd w:val="clear" w:color="auto" w:fill="auto"/>
            <w:vAlign w:val="center"/>
            <w:hideMark/>
          </w:tcPr>
          <w:p w14:paraId="4781476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114.000,00</w:t>
            </w:r>
          </w:p>
        </w:tc>
        <w:tc>
          <w:tcPr>
            <w:tcW w:w="0" w:type="auto"/>
            <w:tcBorders>
              <w:top w:val="nil"/>
              <w:left w:val="nil"/>
              <w:bottom w:val="single" w:sz="4" w:space="0" w:color="auto"/>
              <w:right w:val="single" w:sz="4" w:space="0" w:color="auto"/>
            </w:tcBorders>
            <w:shd w:val="clear" w:color="auto" w:fill="auto"/>
            <w:noWrap/>
            <w:vAlign w:val="center"/>
            <w:hideMark/>
          </w:tcPr>
          <w:p w14:paraId="459DDAF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0,09127514</w:t>
            </w:r>
          </w:p>
        </w:tc>
        <w:tc>
          <w:tcPr>
            <w:tcW w:w="0" w:type="auto"/>
            <w:tcBorders>
              <w:top w:val="nil"/>
              <w:left w:val="nil"/>
              <w:bottom w:val="single" w:sz="4" w:space="0" w:color="auto"/>
              <w:right w:val="single" w:sz="4" w:space="0" w:color="auto"/>
            </w:tcBorders>
            <w:shd w:val="clear" w:color="auto" w:fill="auto"/>
            <w:noWrap/>
            <w:vAlign w:val="center"/>
            <w:hideMark/>
          </w:tcPr>
          <w:p w14:paraId="53E622A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ECD24B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F070AA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114.000,00</w:t>
            </w:r>
          </w:p>
        </w:tc>
        <w:tc>
          <w:tcPr>
            <w:tcW w:w="0" w:type="auto"/>
            <w:tcBorders>
              <w:top w:val="nil"/>
              <w:left w:val="nil"/>
              <w:bottom w:val="single" w:sz="4" w:space="0" w:color="auto"/>
              <w:right w:val="single" w:sz="4" w:space="0" w:color="auto"/>
            </w:tcBorders>
            <w:shd w:val="clear" w:color="auto" w:fill="auto"/>
            <w:vAlign w:val="center"/>
            <w:hideMark/>
          </w:tcPr>
          <w:p w14:paraId="2C2F7D2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0,09127514</w:t>
            </w:r>
          </w:p>
        </w:tc>
      </w:tr>
      <w:tr w:rsidR="00A2679E" w:rsidRPr="00852D81" w14:paraId="6B9F43E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03C5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p.g.5.9.1. Encümen </w:t>
            </w:r>
            <w:proofErr w:type="gramStart"/>
            <w:r w:rsidRPr="00852D81">
              <w:rPr>
                <w:rFonts w:ascii="Times New Roman" w:eastAsia="Times New Roman" w:hAnsi="Times New Roman" w:cs="Times New Roman"/>
                <w:color w:val="000000"/>
                <w:sz w:val="18"/>
                <w:szCs w:val="18"/>
                <w:lang w:eastAsia="tr-TR"/>
              </w:rPr>
              <w:t>Karar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27694E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2A3AC1C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2B28A5B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1694C3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F9CEC4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5221895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2931168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D82B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p.g.5.9.2. Meclis </w:t>
            </w:r>
            <w:proofErr w:type="gramStart"/>
            <w:r w:rsidRPr="00852D81">
              <w:rPr>
                <w:rFonts w:ascii="Times New Roman" w:eastAsia="Times New Roman" w:hAnsi="Times New Roman" w:cs="Times New Roman"/>
                <w:color w:val="000000"/>
                <w:sz w:val="18"/>
                <w:szCs w:val="18"/>
                <w:lang w:eastAsia="tr-TR"/>
              </w:rPr>
              <w:t>Karar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8D439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4D668A7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c>
          <w:tcPr>
            <w:tcW w:w="0" w:type="auto"/>
            <w:tcBorders>
              <w:top w:val="nil"/>
              <w:left w:val="nil"/>
              <w:bottom w:val="single" w:sz="4" w:space="0" w:color="auto"/>
              <w:right w:val="single" w:sz="4" w:space="0" w:color="auto"/>
            </w:tcBorders>
            <w:shd w:val="clear" w:color="auto" w:fill="auto"/>
            <w:noWrap/>
            <w:vAlign w:val="center"/>
            <w:hideMark/>
          </w:tcPr>
          <w:p w14:paraId="71D9C65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A9A3D9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A3A736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vAlign w:val="center"/>
            <w:hideMark/>
          </w:tcPr>
          <w:p w14:paraId="4F69CED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r>
      <w:tr w:rsidR="00A2679E" w:rsidRPr="00852D81" w14:paraId="499DB87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AF02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P.G.5.11.1.Çözüm Masasına Yapılan </w:t>
            </w:r>
            <w:proofErr w:type="gramStart"/>
            <w:r w:rsidRPr="00852D81">
              <w:rPr>
                <w:rFonts w:ascii="Times New Roman" w:eastAsia="Times New Roman" w:hAnsi="Times New Roman" w:cs="Times New Roman"/>
                <w:color w:val="000000"/>
                <w:sz w:val="18"/>
                <w:szCs w:val="18"/>
                <w:lang w:eastAsia="tr-TR"/>
              </w:rPr>
              <w:t>Başvurusu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F1B9BD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6137B17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309F50E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AF0B79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FC002B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7435A8E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1109526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B054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P.G.5.11.2.Çözüm Masasına yapılan başvurudan olumlu cevaplanan </w:t>
            </w:r>
          </w:p>
        </w:tc>
        <w:tc>
          <w:tcPr>
            <w:tcW w:w="0" w:type="auto"/>
            <w:tcBorders>
              <w:top w:val="nil"/>
              <w:left w:val="nil"/>
              <w:bottom w:val="single" w:sz="4" w:space="0" w:color="auto"/>
              <w:right w:val="single" w:sz="4" w:space="0" w:color="auto"/>
            </w:tcBorders>
            <w:shd w:val="clear" w:color="auto" w:fill="auto"/>
            <w:vAlign w:val="center"/>
            <w:hideMark/>
          </w:tcPr>
          <w:p w14:paraId="1BC5356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79F73E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3B2D846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C3D8BC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028571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66A2DD1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0F7F86A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A8A4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P.G.5.11.3.Çözüm Masasına yapılan başvurudan olumsuz cevaplanan </w:t>
            </w:r>
          </w:p>
        </w:tc>
        <w:tc>
          <w:tcPr>
            <w:tcW w:w="0" w:type="auto"/>
            <w:tcBorders>
              <w:top w:val="nil"/>
              <w:left w:val="nil"/>
              <w:bottom w:val="single" w:sz="4" w:space="0" w:color="auto"/>
              <w:right w:val="single" w:sz="4" w:space="0" w:color="auto"/>
            </w:tcBorders>
            <w:shd w:val="clear" w:color="auto" w:fill="auto"/>
            <w:vAlign w:val="center"/>
            <w:hideMark/>
          </w:tcPr>
          <w:p w14:paraId="0288090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37D0459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c>
          <w:tcPr>
            <w:tcW w:w="0" w:type="auto"/>
            <w:tcBorders>
              <w:top w:val="nil"/>
              <w:left w:val="nil"/>
              <w:bottom w:val="single" w:sz="4" w:space="0" w:color="auto"/>
              <w:right w:val="single" w:sz="4" w:space="0" w:color="auto"/>
            </w:tcBorders>
            <w:shd w:val="clear" w:color="auto" w:fill="auto"/>
            <w:noWrap/>
            <w:vAlign w:val="center"/>
            <w:hideMark/>
          </w:tcPr>
          <w:p w14:paraId="4C09793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227CCE1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8F9F86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vAlign w:val="center"/>
            <w:hideMark/>
          </w:tcPr>
          <w:p w14:paraId="18BC6BC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r>
      <w:tr w:rsidR="00A2679E" w:rsidRPr="00852D81" w14:paraId="11B218F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CF0C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P.G.5.11.4 Çözüm Masasının yönetilmesinin sağlanması</w:t>
            </w:r>
          </w:p>
        </w:tc>
        <w:tc>
          <w:tcPr>
            <w:tcW w:w="0" w:type="auto"/>
            <w:tcBorders>
              <w:top w:val="nil"/>
              <w:left w:val="nil"/>
              <w:bottom w:val="single" w:sz="4" w:space="0" w:color="auto"/>
              <w:right w:val="single" w:sz="4" w:space="0" w:color="auto"/>
            </w:tcBorders>
            <w:shd w:val="clear" w:color="auto" w:fill="auto"/>
            <w:vAlign w:val="center"/>
            <w:hideMark/>
          </w:tcPr>
          <w:p w14:paraId="4A8E132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noWrap/>
            <w:vAlign w:val="center"/>
            <w:hideMark/>
          </w:tcPr>
          <w:p w14:paraId="4780B71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c>
          <w:tcPr>
            <w:tcW w:w="0" w:type="auto"/>
            <w:tcBorders>
              <w:top w:val="nil"/>
              <w:left w:val="nil"/>
              <w:bottom w:val="single" w:sz="4" w:space="0" w:color="auto"/>
              <w:right w:val="single" w:sz="4" w:space="0" w:color="auto"/>
            </w:tcBorders>
            <w:shd w:val="clear" w:color="auto" w:fill="auto"/>
            <w:noWrap/>
            <w:vAlign w:val="center"/>
            <w:hideMark/>
          </w:tcPr>
          <w:p w14:paraId="2FFD195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BC10D1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820354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w:t>
            </w:r>
          </w:p>
        </w:tc>
        <w:tc>
          <w:tcPr>
            <w:tcW w:w="0" w:type="auto"/>
            <w:tcBorders>
              <w:top w:val="nil"/>
              <w:left w:val="nil"/>
              <w:bottom w:val="single" w:sz="4" w:space="0" w:color="auto"/>
              <w:right w:val="single" w:sz="4" w:space="0" w:color="auto"/>
            </w:tcBorders>
            <w:shd w:val="clear" w:color="auto" w:fill="auto"/>
            <w:vAlign w:val="center"/>
            <w:hideMark/>
          </w:tcPr>
          <w:p w14:paraId="66A98DC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0,01601318</w:t>
            </w:r>
          </w:p>
        </w:tc>
      </w:tr>
      <w:tr w:rsidR="00A2679E" w:rsidRPr="00852D81" w14:paraId="483B709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387C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P.G.5.2.1. Alacak Tahsilatı yapılabilmesi için Gönderilen Ödeme </w:t>
            </w:r>
            <w:proofErr w:type="gramStart"/>
            <w:r w:rsidRPr="00852D81">
              <w:rPr>
                <w:rFonts w:ascii="Times New Roman" w:eastAsia="Times New Roman" w:hAnsi="Times New Roman" w:cs="Times New Roman"/>
                <w:color w:val="000000"/>
                <w:sz w:val="18"/>
                <w:szCs w:val="18"/>
                <w:lang w:eastAsia="tr-TR"/>
              </w:rPr>
              <w:t>Emri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32BC56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noWrap/>
            <w:vAlign w:val="center"/>
            <w:hideMark/>
          </w:tcPr>
          <w:p w14:paraId="4141464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c>
          <w:tcPr>
            <w:tcW w:w="0" w:type="auto"/>
            <w:tcBorders>
              <w:top w:val="nil"/>
              <w:left w:val="nil"/>
              <w:bottom w:val="single" w:sz="4" w:space="0" w:color="auto"/>
              <w:right w:val="single" w:sz="4" w:space="0" w:color="auto"/>
            </w:tcBorders>
            <w:shd w:val="clear" w:color="auto" w:fill="auto"/>
            <w:noWrap/>
            <w:vAlign w:val="center"/>
            <w:hideMark/>
          </w:tcPr>
          <w:p w14:paraId="0032ED2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CC1320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AA94B9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vAlign w:val="center"/>
            <w:hideMark/>
          </w:tcPr>
          <w:p w14:paraId="2BC5397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r>
      <w:tr w:rsidR="00A2679E" w:rsidRPr="00852D81" w14:paraId="2C060F2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C08B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P.G.5.2.2. Ödeme evrakları üzerinde ön mali kontrol ve iç kontrol işlemlerinin yapılması </w:t>
            </w:r>
          </w:p>
        </w:tc>
        <w:tc>
          <w:tcPr>
            <w:tcW w:w="0" w:type="auto"/>
            <w:tcBorders>
              <w:top w:val="nil"/>
              <w:left w:val="nil"/>
              <w:bottom w:val="single" w:sz="4" w:space="0" w:color="auto"/>
              <w:right w:val="single" w:sz="4" w:space="0" w:color="auto"/>
            </w:tcBorders>
            <w:shd w:val="clear" w:color="auto" w:fill="auto"/>
            <w:vAlign w:val="center"/>
            <w:hideMark/>
          </w:tcPr>
          <w:p w14:paraId="04C6E12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14:paraId="5CB816A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c>
          <w:tcPr>
            <w:tcW w:w="0" w:type="auto"/>
            <w:tcBorders>
              <w:top w:val="nil"/>
              <w:left w:val="nil"/>
              <w:bottom w:val="single" w:sz="4" w:space="0" w:color="auto"/>
              <w:right w:val="single" w:sz="4" w:space="0" w:color="auto"/>
            </w:tcBorders>
            <w:shd w:val="clear" w:color="auto" w:fill="auto"/>
            <w:noWrap/>
            <w:vAlign w:val="center"/>
            <w:hideMark/>
          </w:tcPr>
          <w:p w14:paraId="1D4A69E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ACC825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2B1979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w:t>
            </w:r>
          </w:p>
        </w:tc>
        <w:tc>
          <w:tcPr>
            <w:tcW w:w="0" w:type="auto"/>
            <w:tcBorders>
              <w:top w:val="nil"/>
              <w:left w:val="nil"/>
              <w:bottom w:val="single" w:sz="4" w:space="0" w:color="auto"/>
              <w:right w:val="single" w:sz="4" w:space="0" w:color="auto"/>
            </w:tcBorders>
            <w:shd w:val="clear" w:color="auto" w:fill="auto"/>
            <w:vAlign w:val="center"/>
            <w:hideMark/>
          </w:tcPr>
          <w:p w14:paraId="1210DD4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0,00160132</w:t>
            </w:r>
          </w:p>
        </w:tc>
      </w:tr>
      <w:tr w:rsidR="00A2679E" w:rsidRPr="00852D81" w14:paraId="0D2ACEB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08955"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P.G.5.2.3.Risk yönetim sistemi değerlenme </w:t>
            </w:r>
            <w:proofErr w:type="gramStart"/>
            <w:r w:rsidRPr="00852D81">
              <w:rPr>
                <w:rFonts w:ascii="Times New Roman" w:eastAsia="Times New Roman" w:hAnsi="Times New Roman" w:cs="Times New Roman"/>
                <w:color w:val="000000"/>
                <w:sz w:val="18"/>
                <w:szCs w:val="18"/>
                <w:lang w:eastAsia="tr-TR"/>
              </w:rPr>
              <w:t>toplantı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21823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D8DF11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4967E40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1A343D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F6E9FD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31F7DEC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48864F7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9FCF4"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P.G.5.2.4.Verilen </w:t>
            </w:r>
            <w:proofErr w:type="gramStart"/>
            <w:r w:rsidRPr="00852D81">
              <w:rPr>
                <w:rFonts w:ascii="Times New Roman" w:eastAsia="Times New Roman" w:hAnsi="Times New Roman" w:cs="Times New Roman"/>
                <w:color w:val="000000"/>
                <w:sz w:val="18"/>
                <w:szCs w:val="18"/>
                <w:lang w:eastAsia="tr-TR"/>
              </w:rPr>
              <w:t>eğitim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77A03B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EEE677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c>
          <w:tcPr>
            <w:tcW w:w="0" w:type="auto"/>
            <w:tcBorders>
              <w:top w:val="nil"/>
              <w:left w:val="nil"/>
              <w:bottom w:val="single" w:sz="4" w:space="0" w:color="auto"/>
              <w:right w:val="single" w:sz="4" w:space="0" w:color="auto"/>
            </w:tcBorders>
            <w:shd w:val="clear" w:color="auto" w:fill="auto"/>
            <w:noWrap/>
            <w:vAlign w:val="center"/>
            <w:hideMark/>
          </w:tcPr>
          <w:p w14:paraId="7B04191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74397E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726EE8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w:t>
            </w:r>
          </w:p>
        </w:tc>
        <w:tc>
          <w:tcPr>
            <w:tcW w:w="0" w:type="auto"/>
            <w:tcBorders>
              <w:top w:val="nil"/>
              <w:left w:val="nil"/>
              <w:bottom w:val="single" w:sz="4" w:space="0" w:color="auto"/>
              <w:right w:val="single" w:sz="4" w:space="0" w:color="auto"/>
            </w:tcBorders>
            <w:shd w:val="clear" w:color="auto" w:fill="auto"/>
            <w:vAlign w:val="center"/>
            <w:hideMark/>
          </w:tcPr>
          <w:p w14:paraId="1B989B3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0,08006591</w:t>
            </w:r>
          </w:p>
        </w:tc>
      </w:tr>
      <w:tr w:rsidR="00A2679E" w:rsidRPr="00852D81" w14:paraId="2E23303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43A1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P.G.5.2.5.Yapılan İcra </w:t>
            </w:r>
            <w:proofErr w:type="gramStart"/>
            <w:r w:rsidRPr="00852D81">
              <w:rPr>
                <w:rFonts w:ascii="Times New Roman" w:eastAsia="Times New Roman" w:hAnsi="Times New Roman" w:cs="Times New Roman"/>
                <w:color w:val="000000"/>
                <w:sz w:val="18"/>
                <w:szCs w:val="18"/>
                <w:lang w:eastAsia="tr-TR"/>
              </w:rPr>
              <w:t>İşlem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E55495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18EC59C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3E3D6E8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5C60A3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98272F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0C80394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6D21C3F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C8CE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P.G.5.3.1. Hazırlanan Stratejik Plan </w:t>
            </w:r>
          </w:p>
        </w:tc>
        <w:tc>
          <w:tcPr>
            <w:tcW w:w="0" w:type="auto"/>
            <w:tcBorders>
              <w:top w:val="nil"/>
              <w:left w:val="nil"/>
              <w:bottom w:val="single" w:sz="4" w:space="0" w:color="auto"/>
              <w:right w:val="single" w:sz="4" w:space="0" w:color="auto"/>
            </w:tcBorders>
            <w:shd w:val="clear" w:color="auto" w:fill="auto"/>
            <w:vAlign w:val="center"/>
            <w:hideMark/>
          </w:tcPr>
          <w:p w14:paraId="71B5A61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60B0F6E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c>
          <w:tcPr>
            <w:tcW w:w="0" w:type="auto"/>
            <w:tcBorders>
              <w:top w:val="nil"/>
              <w:left w:val="nil"/>
              <w:bottom w:val="single" w:sz="4" w:space="0" w:color="auto"/>
              <w:right w:val="single" w:sz="4" w:space="0" w:color="auto"/>
            </w:tcBorders>
            <w:shd w:val="clear" w:color="auto" w:fill="auto"/>
            <w:noWrap/>
            <w:vAlign w:val="center"/>
            <w:hideMark/>
          </w:tcPr>
          <w:p w14:paraId="7FFDBBA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414386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6C3A4E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vAlign w:val="center"/>
            <w:hideMark/>
          </w:tcPr>
          <w:p w14:paraId="2A99E63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r>
      <w:tr w:rsidR="00A2679E" w:rsidRPr="00852D81" w14:paraId="3B92D25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6C6F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P.G.5.3.2.Hazırlanan İdare Performans Programı </w:t>
            </w:r>
          </w:p>
        </w:tc>
        <w:tc>
          <w:tcPr>
            <w:tcW w:w="0" w:type="auto"/>
            <w:tcBorders>
              <w:top w:val="nil"/>
              <w:left w:val="nil"/>
              <w:bottom w:val="single" w:sz="4" w:space="0" w:color="auto"/>
              <w:right w:val="single" w:sz="4" w:space="0" w:color="auto"/>
            </w:tcBorders>
            <w:shd w:val="clear" w:color="auto" w:fill="auto"/>
            <w:vAlign w:val="center"/>
            <w:hideMark/>
          </w:tcPr>
          <w:p w14:paraId="58EC10C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34D7A3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7E565F7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299C0E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F8977C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07C56A7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41CCB49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B3AE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P.G.5.3.3. Hazırlanan İdare Bütçesi </w:t>
            </w:r>
          </w:p>
        </w:tc>
        <w:tc>
          <w:tcPr>
            <w:tcW w:w="0" w:type="auto"/>
            <w:tcBorders>
              <w:top w:val="nil"/>
              <w:left w:val="nil"/>
              <w:bottom w:val="single" w:sz="4" w:space="0" w:color="auto"/>
              <w:right w:val="single" w:sz="4" w:space="0" w:color="auto"/>
            </w:tcBorders>
            <w:shd w:val="clear" w:color="auto" w:fill="auto"/>
            <w:vAlign w:val="center"/>
            <w:hideMark/>
          </w:tcPr>
          <w:p w14:paraId="002F82B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39B6754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c>
          <w:tcPr>
            <w:tcW w:w="0" w:type="auto"/>
            <w:tcBorders>
              <w:top w:val="nil"/>
              <w:left w:val="nil"/>
              <w:bottom w:val="single" w:sz="4" w:space="0" w:color="auto"/>
              <w:right w:val="single" w:sz="4" w:space="0" w:color="auto"/>
            </w:tcBorders>
            <w:shd w:val="clear" w:color="auto" w:fill="auto"/>
            <w:noWrap/>
            <w:vAlign w:val="center"/>
            <w:hideMark/>
          </w:tcPr>
          <w:p w14:paraId="27BF0E7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79B17B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3E9A69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vAlign w:val="center"/>
            <w:hideMark/>
          </w:tcPr>
          <w:p w14:paraId="75A7CF6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r>
      <w:tr w:rsidR="00A2679E" w:rsidRPr="00852D81" w14:paraId="2A036BE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9607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P.G.5.3.4. Hazırlanan İdare Faaliyet Raporu</w:t>
            </w:r>
          </w:p>
        </w:tc>
        <w:tc>
          <w:tcPr>
            <w:tcW w:w="0" w:type="auto"/>
            <w:tcBorders>
              <w:top w:val="nil"/>
              <w:left w:val="nil"/>
              <w:bottom w:val="single" w:sz="4" w:space="0" w:color="auto"/>
              <w:right w:val="single" w:sz="4" w:space="0" w:color="auto"/>
            </w:tcBorders>
            <w:shd w:val="clear" w:color="auto" w:fill="auto"/>
            <w:vAlign w:val="center"/>
            <w:hideMark/>
          </w:tcPr>
          <w:p w14:paraId="6536C45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01173B4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7349444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CCCD71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9658D5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07ECFF1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65ED127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E4BA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P.G.5.3.5.İç Kontrol Uyum Eylem Planının Hazırlanması</w:t>
            </w:r>
          </w:p>
        </w:tc>
        <w:tc>
          <w:tcPr>
            <w:tcW w:w="0" w:type="auto"/>
            <w:tcBorders>
              <w:top w:val="nil"/>
              <w:left w:val="nil"/>
              <w:bottom w:val="single" w:sz="4" w:space="0" w:color="auto"/>
              <w:right w:val="single" w:sz="4" w:space="0" w:color="auto"/>
            </w:tcBorders>
            <w:shd w:val="clear" w:color="auto" w:fill="auto"/>
            <w:vAlign w:val="center"/>
            <w:hideMark/>
          </w:tcPr>
          <w:p w14:paraId="36B88F3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615A48F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c>
          <w:tcPr>
            <w:tcW w:w="0" w:type="auto"/>
            <w:tcBorders>
              <w:top w:val="nil"/>
              <w:left w:val="nil"/>
              <w:bottom w:val="single" w:sz="4" w:space="0" w:color="auto"/>
              <w:right w:val="single" w:sz="4" w:space="0" w:color="auto"/>
            </w:tcBorders>
            <w:shd w:val="clear" w:color="auto" w:fill="auto"/>
            <w:noWrap/>
            <w:vAlign w:val="center"/>
            <w:hideMark/>
          </w:tcPr>
          <w:p w14:paraId="5FAE9A8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86B029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C50052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w:t>
            </w:r>
          </w:p>
        </w:tc>
        <w:tc>
          <w:tcPr>
            <w:tcW w:w="0" w:type="auto"/>
            <w:tcBorders>
              <w:top w:val="nil"/>
              <w:left w:val="nil"/>
              <w:bottom w:val="single" w:sz="4" w:space="0" w:color="auto"/>
              <w:right w:val="single" w:sz="4" w:space="0" w:color="auto"/>
            </w:tcBorders>
            <w:shd w:val="clear" w:color="auto" w:fill="auto"/>
            <w:vAlign w:val="center"/>
            <w:hideMark/>
          </w:tcPr>
          <w:p w14:paraId="34E23A8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0,00800659</w:t>
            </w:r>
          </w:p>
        </w:tc>
      </w:tr>
      <w:tr w:rsidR="00A2679E" w:rsidRPr="00852D81" w14:paraId="63226D22"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9E72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P.G.5.3.6. İdare Kesin Hesabının Çıkarılması</w:t>
            </w:r>
          </w:p>
        </w:tc>
        <w:tc>
          <w:tcPr>
            <w:tcW w:w="0" w:type="auto"/>
            <w:tcBorders>
              <w:top w:val="nil"/>
              <w:left w:val="nil"/>
              <w:bottom w:val="single" w:sz="4" w:space="0" w:color="auto"/>
              <w:right w:val="single" w:sz="4" w:space="0" w:color="auto"/>
            </w:tcBorders>
            <w:shd w:val="clear" w:color="auto" w:fill="auto"/>
            <w:vAlign w:val="center"/>
            <w:hideMark/>
          </w:tcPr>
          <w:p w14:paraId="7256669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77A98B8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c>
          <w:tcPr>
            <w:tcW w:w="0" w:type="auto"/>
            <w:tcBorders>
              <w:top w:val="nil"/>
              <w:left w:val="nil"/>
              <w:bottom w:val="single" w:sz="4" w:space="0" w:color="auto"/>
              <w:right w:val="single" w:sz="4" w:space="0" w:color="auto"/>
            </w:tcBorders>
            <w:shd w:val="clear" w:color="auto" w:fill="auto"/>
            <w:noWrap/>
            <w:vAlign w:val="center"/>
            <w:hideMark/>
          </w:tcPr>
          <w:p w14:paraId="3E59FB5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D0B9E2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1BF39C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vAlign w:val="center"/>
            <w:hideMark/>
          </w:tcPr>
          <w:p w14:paraId="00193C1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r>
      <w:tr w:rsidR="00A2679E" w:rsidRPr="00852D81" w14:paraId="1734738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18F17"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P.G.5.3.7 Kurumsal Durum ve Beklentiler Raporu </w:t>
            </w:r>
          </w:p>
        </w:tc>
        <w:tc>
          <w:tcPr>
            <w:tcW w:w="0" w:type="auto"/>
            <w:tcBorders>
              <w:top w:val="nil"/>
              <w:left w:val="nil"/>
              <w:bottom w:val="single" w:sz="4" w:space="0" w:color="auto"/>
              <w:right w:val="single" w:sz="4" w:space="0" w:color="auto"/>
            </w:tcBorders>
            <w:shd w:val="clear" w:color="auto" w:fill="auto"/>
            <w:vAlign w:val="center"/>
            <w:hideMark/>
          </w:tcPr>
          <w:p w14:paraId="2E9B2F6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noWrap/>
            <w:vAlign w:val="center"/>
            <w:hideMark/>
          </w:tcPr>
          <w:p w14:paraId="1275AE2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c>
          <w:tcPr>
            <w:tcW w:w="0" w:type="auto"/>
            <w:tcBorders>
              <w:top w:val="nil"/>
              <w:left w:val="nil"/>
              <w:bottom w:val="single" w:sz="4" w:space="0" w:color="auto"/>
              <w:right w:val="single" w:sz="4" w:space="0" w:color="auto"/>
            </w:tcBorders>
            <w:shd w:val="clear" w:color="auto" w:fill="auto"/>
            <w:noWrap/>
            <w:vAlign w:val="center"/>
            <w:hideMark/>
          </w:tcPr>
          <w:p w14:paraId="47A5CE3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EE46CC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C2E81A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8.000,00</w:t>
            </w:r>
          </w:p>
        </w:tc>
        <w:tc>
          <w:tcPr>
            <w:tcW w:w="0" w:type="auto"/>
            <w:tcBorders>
              <w:top w:val="nil"/>
              <w:left w:val="nil"/>
              <w:bottom w:val="single" w:sz="4" w:space="0" w:color="auto"/>
              <w:right w:val="single" w:sz="4" w:space="0" w:color="auto"/>
            </w:tcBorders>
            <w:shd w:val="clear" w:color="auto" w:fill="auto"/>
            <w:vAlign w:val="center"/>
            <w:hideMark/>
          </w:tcPr>
          <w:p w14:paraId="7F31090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0,00640527</w:t>
            </w:r>
          </w:p>
        </w:tc>
      </w:tr>
      <w:tr w:rsidR="00A2679E" w:rsidRPr="00852D81" w14:paraId="392045F4"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143E2"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P.G.5.3.8.Hazırlanan Yönetim Dönemi Hesabı </w:t>
            </w:r>
          </w:p>
        </w:tc>
        <w:tc>
          <w:tcPr>
            <w:tcW w:w="0" w:type="auto"/>
            <w:tcBorders>
              <w:top w:val="nil"/>
              <w:left w:val="nil"/>
              <w:bottom w:val="single" w:sz="4" w:space="0" w:color="auto"/>
              <w:right w:val="single" w:sz="4" w:space="0" w:color="auto"/>
            </w:tcBorders>
            <w:shd w:val="clear" w:color="auto" w:fill="auto"/>
            <w:vAlign w:val="center"/>
            <w:hideMark/>
          </w:tcPr>
          <w:p w14:paraId="2CD60B45"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10.400,00</w:t>
            </w:r>
          </w:p>
        </w:tc>
        <w:tc>
          <w:tcPr>
            <w:tcW w:w="0" w:type="auto"/>
            <w:tcBorders>
              <w:top w:val="nil"/>
              <w:left w:val="nil"/>
              <w:bottom w:val="single" w:sz="4" w:space="0" w:color="auto"/>
              <w:right w:val="single" w:sz="4" w:space="0" w:color="auto"/>
            </w:tcBorders>
            <w:shd w:val="clear" w:color="auto" w:fill="auto"/>
            <w:noWrap/>
            <w:vAlign w:val="center"/>
            <w:hideMark/>
          </w:tcPr>
          <w:p w14:paraId="2A7B2B9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0,00832685</w:t>
            </w:r>
          </w:p>
        </w:tc>
        <w:tc>
          <w:tcPr>
            <w:tcW w:w="0" w:type="auto"/>
            <w:tcBorders>
              <w:top w:val="nil"/>
              <w:left w:val="nil"/>
              <w:bottom w:val="single" w:sz="4" w:space="0" w:color="auto"/>
              <w:right w:val="single" w:sz="4" w:space="0" w:color="auto"/>
            </w:tcBorders>
            <w:shd w:val="clear" w:color="auto" w:fill="auto"/>
            <w:noWrap/>
            <w:vAlign w:val="center"/>
            <w:hideMark/>
          </w:tcPr>
          <w:p w14:paraId="5242F07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D0F745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4F03F6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10.400,00</w:t>
            </w:r>
          </w:p>
        </w:tc>
        <w:tc>
          <w:tcPr>
            <w:tcW w:w="0" w:type="auto"/>
            <w:tcBorders>
              <w:top w:val="nil"/>
              <w:left w:val="nil"/>
              <w:bottom w:val="single" w:sz="4" w:space="0" w:color="auto"/>
              <w:right w:val="single" w:sz="4" w:space="0" w:color="auto"/>
            </w:tcBorders>
            <w:shd w:val="clear" w:color="auto" w:fill="auto"/>
            <w:vAlign w:val="center"/>
            <w:hideMark/>
          </w:tcPr>
          <w:p w14:paraId="0FBBF7D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0,00832685</w:t>
            </w:r>
          </w:p>
        </w:tc>
      </w:tr>
      <w:tr w:rsidR="00A2679E" w:rsidRPr="00852D81" w14:paraId="76C7637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880B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P.G.5.3.9.Stratejik Plan Eğitim </w:t>
            </w:r>
          </w:p>
        </w:tc>
        <w:tc>
          <w:tcPr>
            <w:tcW w:w="0" w:type="auto"/>
            <w:tcBorders>
              <w:top w:val="nil"/>
              <w:left w:val="nil"/>
              <w:bottom w:val="single" w:sz="4" w:space="0" w:color="auto"/>
              <w:right w:val="single" w:sz="4" w:space="0" w:color="auto"/>
            </w:tcBorders>
            <w:shd w:val="clear" w:color="auto" w:fill="auto"/>
            <w:vAlign w:val="center"/>
            <w:hideMark/>
          </w:tcPr>
          <w:p w14:paraId="7ADF264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5DCD43C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c>
          <w:tcPr>
            <w:tcW w:w="0" w:type="auto"/>
            <w:tcBorders>
              <w:top w:val="nil"/>
              <w:left w:val="nil"/>
              <w:bottom w:val="single" w:sz="4" w:space="0" w:color="auto"/>
              <w:right w:val="single" w:sz="4" w:space="0" w:color="auto"/>
            </w:tcBorders>
            <w:shd w:val="clear" w:color="auto" w:fill="auto"/>
            <w:noWrap/>
            <w:vAlign w:val="center"/>
            <w:hideMark/>
          </w:tcPr>
          <w:p w14:paraId="26AEAB4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5ED5ED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E5B4F3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w:t>
            </w:r>
          </w:p>
        </w:tc>
        <w:tc>
          <w:tcPr>
            <w:tcW w:w="0" w:type="auto"/>
            <w:tcBorders>
              <w:top w:val="nil"/>
              <w:left w:val="nil"/>
              <w:bottom w:val="single" w:sz="4" w:space="0" w:color="auto"/>
              <w:right w:val="single" w:sz="4" w:space="0" w:color="auto"/>
            </w:tcBorders>
            <w:shd w:val="clear" w:color="auto" w:fill="auto"/>
            <w:vAlign w:val="center"/>
            <w:hideMark/>
          </w:tcPr>
          <w:p w14:paraId="1FFAE24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0,12810546</w:t>
            </w:r>
          </w:p>
        </w:tc>
      </w:tr>
      <w:tr w:rsidR="00A2679E" w:rsidRPr="00852D81" w14:paraId="25AE3D1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404D8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P.G.5.3.10.Performans Programının İzlenmesi </w:t>
            </w:r>
          </w:p>
        </w:tc>
        <w:tc>
          <w:tcPr>
            <w:tcW w:w="0" w:type="auto"/>
            <w:tcBorders>
              <w:top w:val="nil"/>
              <w:left w:val="nil"/>
              <w:bottom w:val="single" w:sz="4" w:space="0" w:color="auto"/>
              <w:right w:val="single" w:sz="4" w:space="0" w:color="auto"/>
            </w:tcBorders>
            <w:shd w:val="clear" w:color="auto" w:fill="auto"/>
            <w:vAlign w:val="center"/>
            <w:hideMark/>
          </w:tcPr>
          <w:p w14:paraId="6FEB515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319B746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c>
          <w:tcPr>
            <w:tcW w:w="0" w:type="auto"/>
            <w:tcBorders>
              <w:top w:val="nil"/>
              <w:left w:val="nil"/>
              <w:bottom w:val="single" w:sz="4" w:space="0" w:color="auto"/>
              <w:right w:val="single" w:sz="4" w:space="0" w:color="auto"/>
            </w:tcBorders>
            <w:shd w:val="clear" w:color="auto" w:fill="auto"/>
            <w:noWrap/>
            <w:vAlign w:val="center"/>
            <w:hideMark/>
          </w:tcPr>
          <w:p w14:paraId="33CC931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A32C73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9128E1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w:t>
            </w:r>
          </w:p>
        </w:tc>
        <w:tc>
          <w:tcPr>
            <w:tcW w:w="0" w:type="auto"/>
            <w:tcBorders>
              <w:top w:val="nil"/>
              <w:left w:val="nil"/>
              <w:bottom w:val="single" w:sz="4" w:space="0" w:color="auto"/>
              <w:right w:val="single" w:sz="4" w:space="0" w:color="auto"/>
            </w:tcBorders>
            <w:shd w:val="clear" w:color="auto" w:fill="auto"/>
            <w:vAlign w:val="center"/>
            <w:hideMark/>
          </w:tcPr>
          <w:p w14:paraId="77E19F6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0,02401977</w:t>
            </w:r>
          </w:p>
        </w:tc>
      </w:tr>
      <w:tr w:rsidR="00A2679E" w:rsidRPr="00852D81" w14:paraId="590D4FF1"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983A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P.G.5.6.1. </w:t>
            </w:r>
            <w:proofErr w:type="gramStart"/>
            <w:r w:rsidRPr="00852D81">
              <w:rPr>
                <w:rFonts w:ascii="Times New Roman" w:eastAsia="Times New Roman" w:hAnsi="Times New Roman" w:cs="Times New Roman"/>
                <w:color w:val="000000"/>
                <w:sz w:val="18"/>
                <w:szCs w:val="18"/>
                <w:lang w:eastAsia="tr-TR"/>
              </w:rPr>
              <w:t>Dosya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2EB71C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noWrap/>
            <w:vAlign w:val="center"/>
            <w:hideMark/>
          </w:tcPr>
          <w:p w14:paraId="4D78EBA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c>
          <w:tcPr>
            <w:tcW w:w="0" w:type="auto"/>
            <w:tcBorders>
              <w:top w:val="nil"/>
              <w:left w:val="nil"/>
              <w:bottom w:val="single" w:sz="4" w:space="0" w:color="auto"/>
              <w:right w:val="single" w:sz="4" w:space="0" w:color="auto"/>
            </w:tcBorders>
            <w:shd w:val="clear" w:color="auto" w:fill="auto"/>
            <w:noWrap/>
            <w:vAlign w:val="center"/>
            <w:hideMark/>
          </w:tcPr>
          <w:p w14:paraId="32F487E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A0FACB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662FBD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vAlign w:val="center"/>
            <w:hideMark/>
          </w:tcPr>
          <w:p w14:paraId="4E63785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r>
      <w:tr w:rsidR="00A2679E" w:rsidRPr="00852D81" w14:paraId="6723BC50"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0A75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P.G.5.6.2.  Dava </w:t>
            </w:r>
            <w:proofErr w:type="gramStart"/>
            <w:r w:rsidRPr="00852D81">
              <w:rPr>
                <w:rFonts w:ascii="Times New Roman" w:eastAsia="Times New Roman" w:hAnsi="Times New Roman" w:cs="Times New Roman"/>
                <w:color w:val="000000"/>
                <w:sz w:val="18"/>
                <w:szCs w:val="18"/>
                <w:lang w:eastAsia="tr-TR"/>
              </w:rPr>
              <w:t>Dosya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FDFB54D"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3.000.000,00</w:t>
            </w:r>
          </w:p>
        </w:tc>
        <w:tc>
          <w:tcPr>
            <w:tcW w:w="0" w:type="auto"/>
            <w:tcBorders>
              <w:top w:val="nil"/>
              <w:left w:val="nil"/>
              <w:bottom w:val="single" w:sz="4" w:space="0" w:color="auto"/>
              <w:right w:val="single" w:sz="4" w:space="0" w:color="auto"/>
            </w:tcBorders>
            <w:shd w:val="clear" w:color="auto" w:fill="auto"/>
            <w:noWrap/>
            <w:vAlign w:val="center"/>
            <w:hideMark/>
          </w:tcPr>
          <w:p w14:paraId="743B33F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2,40197731</w:t>
            </w:r>
          </w:p>
        </w:tc>
        <w:tc>
          <w:tcPr>
            <w:tcW w:w="0" w:type="auto"/>
            <w:tcBorders>
              <w:top w:val="nil"/>
              <w:left w:val="nil"/>
              <w:bottom w:val="single" w:sz="4" w:space="0" w:color="auto"/>
              <w:right w:val="single" w:sz="4" w:space="0" w:color="auto"/>
            </w:tcBorders>
            <w:shd w:val="clear" w:color="auto" w:fill="auto"/>
            <w:noWrap/>
            <w:vAlign w:val="center"/>
            <w:hideMark/>
          </w:tcPr>
          <w:p w14:paraId="1E44B73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D34720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008066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3.000.000,00</w:t>
            </w:r>
          </w:p>
        </w:tc>
        <w:tc>
          <w:tcPr>
            <w:tcW w:w="0" w:type="auto"/>
            <w:tcBorders>
              <w:top w:val="nil"/>
              <w:left w:val="nil"/>
              <w:bottom w:val="single" w:sz="4" w:space="0" w:color="auto"/>
              <w:right w:val="single" w:sz="4" w:space="0" w:color="auto"/>
            </w:tcBorders>
            <w:shd w:val="clear" w:color="auto" w:fill="auto"/>
            <w:vAlign w:val="center"/>
            <w:hideMark/>
          </w:tcPr>
          <w:p w14:paraId="7EE9B72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2,40197731</w:t>
            </w:r>
          </w:p>
        </w:tc>
      </w:tr>
      <w:tr w:rsidR="00A2679E" w:rsidRPr="00852D81" w14:paraId="5EC05FAB"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FC39FA"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P.G.5.6.3. Arabuluculuk </w:t>
            </w:r>
            <w:proofErr w:type="gramStart"/>
            <w:r w:rsidRPr="00852D81">
              <w:rPr>
                <w:rFonts w:ascii="Times New Roman" w:eastAsia="Times New Roman" w:hAnsi="Times New Roman" w:cs="Times New Roman"/>
                <w:color w:val="000000"/>
                <w:sz w:val="18"/>
                <w:szCs w:val="18"/>
                <w:lang w:eastAsia="tr-TR"/>
              </w:rPr>
              <w:t>dosyası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74921C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noWrap/>
            <w:vAlign w:val="center"/>
            <w:hideMark/>
          </w:tcPr>
          <w:p w14:paraId="5BA0E59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c>
          <w:tcPr>
            <w:tcW w:w="0" w:type="auto"/>
            <w:tcBorders>
              <w:top w:val="nil"/>
              <w:left w:val="nil"/>
              <w:bottom w:val="single" w:sz="4" w:space="0" w:color="auto"/>
              <w:right w:val="single" w:sz="4" w:space="0" w:color="auto"/>
            </w:tcBorders>
            <w:shd w:val="clear" w:color="auto" w:fill="auto"/>
            <w:noWrap/>
            <w:vAlign w:val="center"/>
            <w:hideMark/>
          </w:tcPr>
          <w:p w14:paraId="4693E09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321ADBF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B74680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vAlign w:val="center"/>
            <w:hideMark/>
          </w:tcPr>
          <w:p w14:paraId="4BC8506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r>
      <w:tr w:rsidR="00A2679E" w:rsidRPr="00852D81" w14:paraId="39CB5A1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31970"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P.G.2.2.4. Kiralanan </w:t>
            </w:r>
            <w:proofErr w:type="gramStart"/>
            <w:r w:rsidRPr="00852D81">
              <w:rPr>
                <w:rFonts w:ascii="Times New Roman" w:eastAsia="Times New Roman" w:hAnsi="Times New Roman" w:cs="Times New Roman"/>
                <w:color w:val="000000"/>
                <w:sz w:val="18"/>
                <w:szCs w:val="18"/>
                <w:lang w:eastAsia="tr-TR"/>
              </w:rPr>
              <w:t>Araç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E9389E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2.000.000,00</w:t>
            </w:r>
          </w:p>
        </w:tc>
        <w:tc>
          <w:tcPr>
            <w:tcW w:w="0" w:type="auto"/>
            <w:tcBorders>
              <w:top w:val="nil"/>
              <w:left w:val="nil"/>
              <w:bottom w:val="single" w:sz="4" w:space="0" w:color="auto"/>
              <w:right w:val="single" w:sz="4" w:space="0" w:color="auto"/>
            </w:tcBorders>
            <w:shd w:val="clear" w:color="auto" w:fill="auto"/>
            <w:noWrap/>
            <w:vAlign w:val="center"/>
            <w:hideMark/>
          </w:tcPr>
          <w:p w14:paraId="7D1DF67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1,60131821</w:t>
            </w:r>
          </w:p>
        </w:tc>
        <w:tc>
          <w:tcPr>
            <w:tcW w:w="0" w:type="auto"/>
            <w:tcBorders>
              <w:top w:val="nil"/>
              <w:left w:val="nil"/>
              <w:bottom w:val="single" w:sz="4" w:space="0" w:color="auto"/>
              <w:right w:val="single" w:sz="4" w:space="0" w:color="auto"/>
            </w:tcBorders>
            <w:shd w:val="clear" w:color="auto" w:fill="auto"/>
            <w:noWrap/>
            <w:vAlign w:val="center"/>
            <w:hideMark/>
          </w:tcPr>
          <w:p w14:paraId="0185698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62E5DB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BCD66F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2.000.000,00</w:t>
            </w:r>
          </w:p>
        </w:tc>
        <w:tc>
          <w:tcPr>
            <w:tcW w:w="0" w:type="auto"/>
            <w:tcBorders>
              <w:top w:val="nil"/>
              <w:left w:val="nil"/>
              <w:bottom w:val="single" w:sz="4" w:space="0" w:color="auto"/>
              <w:right w:val="single" w:sz="4" w:space="0" w:color="auto"/>
            </w:tcBorders>
            <w:shd w:val="clear" w:color="auto" w:fill="auto"/>
            <w:vAlign w:val="center"/>
            <w:hideMark/>
          </w:tcPr>
          <w:p w14:paraId="41F39C9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1,60131821</w:t>
            </w:r>
          </w:p>
        </w:tc>
      </w:tr>
      <w:tr w:rsidR="00A2679E" w:rsidRPr="00852D81" w14:paraId="7A4613AD"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C339E"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P.G.5.5.1. </w:t>
            </w:r>
            <w:proofErr w:type="gramStart"/>
            <w:r w:rsidRPr="00852D81">
              <w:rPr>
                <w:rFonts w:ascii="Times New Roman" w:eastAsia="Times New Roman" w:hAnsi="Times New Roman" w:cs="Times New Roman"/>
                <w:color w:val="000000"/>
                <w:sz w:val="18"/>
                <w:szCs w:val="18"/>
                <w:lang w:eastAsia="tr-TR"/>
              </w:rPr>
              <w:t>Bilgisayar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B6519A1"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noWrap/>
            <w:vAlign w:val="center"/>
            <w:hideMark/>
          </w:tcPr>
          <w:p w14:paraId="4094F82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c>
          <w:tcPr>
            <w:tcW w:w="0" w:type="auto"/>
            <w:tcBorders>
              <w:top w:val="nil"/>
              <w:left w:val="nil"/>
              <w:bottom w:val="single" w:sz="4" w:space="0" w:color="auto"/>
              <w:right w:val="single" w:sz="4" w:space="0" w:color="auto"/>
            </w:tcBorders>
            <w:shd w:val="clear" w:color="auto" w:fill="auto"/>
            <w:noWrap/>
            <w:vAlign w:val="center"/>
            <w:hideMark/>
          </w:tcPr>
          <w:p w14:paraId="2E01A32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FDCC99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42F599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300.000,00</w:t>
            </w:r>
          </w:p>
        </w:tc>
        <w:tc>
          <w:tcPr>
            <w:tcW w:w="0" w:type="auto"/>
            <w:tcBorders>
              <w:top w:val="nil"/>
              <w:left w:val="nil"/>
              <w:bottom w:val="single" w:sz="4" w:space="0" w:color="auto"/>
              <w:right w:val="single" w:sz="4" w:space="0" w:color="auto"/>
            </w:tcBorders>
            <w:shd w:val="clear" w:color="auto" w:fill="auto"/>
            <w:vAlign w:val="center"/>
            <w:hideMark/>
          </w:tcPr>
          <w:p w14:paraId="478CA94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0,24019773</w:t>
            </w:r>
          </w:p>
        </w:tc>
      </w:tr>
      <w:tr w:rsidR="00A2679E" w:rsidRPr="00852D81" w14:paraId="7A48F19C"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DD7B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lastRenderedPageBreak/>
              <w:t xml:space="preserve">P.G.5.5.2. Ana sistem odasındaki sunucuların hız kapasite ve sabit disk alanlarının genişletilmesi </w:t>
            </w:r>
          </w:p>
        </w:tc>
        <w:tc>
          <w:tcPr>
            <w:tcW w:w="0" w:type="auto"/>
            <w:tcBorders>
              <w:top w:val="nil"/>
              <w:left w:val="nil"/>
              <w:bottom w:val="single" w:sz="4" w:space="0" w:color="auto"/>
              <w:right w:val="single" w:sz="4" w:space="0" w:color="auto"/>
            </w:tcBorders>
            <w:shd w:val="clear" w:color="auto" w:fill="auto"/>
            <w:vAlign w:val="center"/>
            <w:hideMark/>
          </w:tcPr>
          <w:p w14:paraId="29F9A20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noWrap/>
            <w:vAlign w:val="center"/>
            <w:hideMark/>
          </w:tcPr>
          <w:p w14:paraId="68CAE8C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c>
          <w:tcPr>
            <w:tcW w:w="0" w:type="auto"/>
            <w:tcBorders>
              <w:top w:val="nil"/>
              <w:left w:val="nil"/>
              <w:bottom w:val="single" w:sz="4" w:space="0" w:color="auto"/>
              <w:right w:val="single" w:sz="4" w:space="0" w:color="auto"/>
            </w:tcBorders>
            <w:shd w:val="clear" w:color="auto" w:fill="auto"/>
            <w:noWrap/>
            <w:vAlign w:val="center"/>
            <w:hideMark/>
          </w:tcPr>
          <w:p w14:paraId="4B51C1A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1A7F4B4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2077EFA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400.000,00</w:t>
            </w:r>
          </w:p>
        </w:tc>
        <w:tc>
          <w:tcPr>
            <w:tcW w:w="0" w:type="auto"/>
            <w:tcBorders>
              <w:top w:val="nil"/>
              <w:left w:val="nil"/>
              <w:bottom w:val="single" w:sz="4" w:space="0" w:color="auto"/>
              <w:right w:val="single" w:sz="4" w:space="0" w:color="auto"/>
            </w:tcBorders>
            <w:shd w:val="clear" w:color="auto" w:fill="auto"/>
            <w:vAlign w:val="center"/>
            <w:hideMark/>
          </w:tcPr>
          <w:p w14:paraId="3431EC7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0,32026364</w:t>
            </w:r>
          </w:p>
        </w:tc>
      </w:tr>
      <w:tr w:rsidR="00A2679E" w:rsidRPr="00852D81" w14:paraId="66A9F49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9D4D9"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P.G.5.5.3. Mevcut </w:t>
            </w:r>
            <w:proofErr w:type="gramStart"/>
            <w:r w:rsidRPr="00852D81">
              <w:rPr>
                <w:rFonts w:ascii="Times New Roman" w:eastAsia="Times New Roman" w:hAnsi="Times New Roman" w:cs="Times New Roman"/>
                <w:color w:val="000000"/>
                <w:sz w:val="18"/>
                <w:szCs w:val="18"/>
                <w:lang w:eastAsia="tr-TR"/>
              </w:rPr>
              <w:t>Jeneratör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17675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noWrap/>
            <w:vAlign w:val="center"/>
            <w:hideMark/>
          </w:tcPr>
          <w:p w14:paraId="4AE36A2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c>
          <w:tcPr>
            <w:tcW w:w="0" w:type="auto"/>
            <w:tcBorders>
              <w:top w:val="nil"/>
              <w:left w:val="nil"/>
              <w:bottom w:val="single" w:sz="4" w:space="0" w:color="auto"/>
              <w:right w:val="single" w:sz="4" w:space="0" w:color="auto"/>
            </w:tcBorders>
            <w:shd w:val="clear" w:color="auto" w:fill="auto"/>
            <w:noWrap/>
            <w:vAlign w:val="center"/>
            <w:hideMark/>
          </w:tcPr>
          <w:p w14:paraId="116BA7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69F7F58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89339F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w:t>
            </w:r>
          </w:p>
        </w:tc>
        <w:tc>
          <w:tcPr>
            <w:tcW w:w="0" w:type="auto"/>
            <w:tcBorders>
              <w:top w:val="nil"/>
              <w:left w:val="nil"/>
              <w:bottom w:val="single" w:sz="4" w:space="0" w:color="auto"/>
              <w:right w:val="single" w:sz="4" w:space="0" w:color="auto"/>
            </w:tcBorders>
            <w:shd w:val="clear" w:color="auto" w:fill="auto"/>
            <w:vAlign w:val="center"/>
            <w:hideMark/>
          </w:tcPr>
          <w:p w14:paraId="7324D26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0,56046137</w:t>
            </w:r>
          </w:p>
        </w:tc>
      </w:tr>
      <w:tr w:rsidR="00A2679E" w:rsidRPr="00852D81" w14:paraId="04AA0C7E"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A3AD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P.G.5.5.4. </w:t>
            </w:r>
            <w:proofErr w:type="gramStart"/>
            <w:r w:rsidRPr="00852D81">
              <w:rPr>
                <w:rFonts w:ascii="Times New Roman" w:eastAsia="Times New Roman" w:hAnsi="Times New Roman" w:cs="Times New Roman"/>
                <w:color w:val="000000"/>
                <w:sz w:val="18"/>
                <w:szCs w:val="18"/>
                <w:lang w:eastAsia="tr-TR"/>
              </w:rPr>
              <w:t>Kamera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4F79F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noWrap/>
            <w:vAlign w:val="center"/>
            <w:hideMark/>
          </w:tcPr>
          <w:p w14:paraId="3205920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c>
          <w:tcPr>
            <w:tcW w:w="0" w:type="auto"/>
            <w:tcBorders>
              <w:top w:val="nil"/>
              <w:left w:val="nil"/>
              <w:bottom w:val="single" w:sz="4" w:space="0" w:color="auto"/>
              <w:right w:val="single" w:sz="4" w:space="0" w:color="auto"/>
            </w:tcBorders>
            <w:shd w:val="clear" w:color="auto" w:fill="auto"/>
            <w:noWrap/>
            <w:vAlign w:val="center"/>
            <w:hideMark/>
          </w:tcPr>
          <w:p w14:paraId="1ABFE5F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EE6234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DE3250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1.200.000,00</w:t>
            </w:r>
          </w:p>
        </w:tc>
        <w:tc>
          <w:tcPr>
            <w:tcW w:w="0" w:type="auto"/>
            <w:tcBorders>
              <w:top w:val="nil"/>
              <w:left w:val="nil"/>
              <w:bottom w:val="single" w:sz="4" w:space="0" w:color="auto"/>
              <w:right w:val="single" w:sz="4" w:space="0" w:color="auto"/>
            </w:tcBorders>
            <w:shd w:val="clear" w:color="auto" w:fill="auto"/>
            <w:vAlign w:val="center"/>
            <w:hideMark/>
          </w:tcPr>
          <w:p w14:paraId="3E0FF15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0,96079092</w:t>
            </w:r>
          </w:p>
        </w:tc>
      </w:tr>
      <w:tr w:rsidR="00A2679E" w:rsidRPr="00852D81" w14:paraId="0F3DCFC9"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E039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P.G.5.5.5. Bilgisayar donanım ve yazıcıların bakım onarım </w:t>
            </w:r>
            <w:proofErr w:type="gramStart"/>
            <w:r w:rsidRPr="00852D81">
              <w:rPr>
                <w:rFonts w:ascii="Times New Roman" w:eastAsia="Times New Roman" w:hAnsi="Times New Roman" w:cs="Times New Roman"/>
                <w:color w:val="000000"/>
                <w:sz w:val="18"/>
                <w:szCs w:val="18"/>
                <w:lang w:eastAsia="tr-TR"/>
              </w:rPr>
              <w:t>işlem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0CD363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900.000,00</w:t>
            </w:r>
          </w:p>
        </w:tc>
        <w:tc>
          <w:tcPr>
            <w:tcW w:w="0" w:type="auto"/>
            <w:tcBorders>
              <w:top w:val="nil"/>
              <w:left w:val="nil"/>
              <w:bottom w:val="single" w:sz="4" w:space="0" w:color="auto"/>
              <w:right w:val="single" w:sz="4" w:space="0" w:color="auto"/>
            </w:tcBorders>
            <w:shd w:val="clear" w:color="auto" w:fill="auto"/>
            <w:noWrap/>
            <w:vAlign w:val="center"/>
            <w:hideMark/>
          </w:tcPr>
          <w:p w14:paraId="6BA68F5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0,72059319</w:t>
            </w:r>
          </w:p>
        </w:tc>
        <w:tc>
          <w:tcPr>
            <w:tcW w:w="0" w:type="auto"/>
            <w:tcBorders>
              <w:top w:val="nil"/>
              <w:left w:val="nil"/>
              <w:bottom w:val="single" w:sz="4" w:space="0" w:color="auto"/>
              <w:right w:val="single" w:sz="4" w:space="0" w:color="auto"/>
            </w:tcBorders>
            <w:shd w:val="clear" w:color="auto" w:fill="auto"/>
            <w:noWrap/>
            <w:vAlign w:val="center"/>
            <w:hideMark/>
          </w:tcPr>
          <w:p w14:paraId="6FD5B38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455216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0F03548"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900.000,00</w:t>
            </w:r>
          </w:p>
        </w:tc>
        <w:tc>
          <w:tcPr>
            <w:tcW w:w="0" w:type="auto"/>
            <w:tcBorders>
              <w:top w:val="nil"/>
              <w:left w:val="nil"/>
              <w:bottom w:val="single" w:sz="4" w:space="0" w:color="auto"/>
              <w:right w:val="single" w:sz="4" w:space="0" w:color="auto"/>
            </w:tcBorders>
            <w:shd w:val="clear" w:color="auto" w:fill="auto"/>
            <w:vAlign w:val="center"/>
            <w:hideMark/>
          </w:tcPr>
          <w:p w14:paraId="1A38C72D"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0,72059319</w:t>
            </w:r>
          </w:p>
        </w:tc>
      </w:tr>
      <w:tr w:rsidR="00A2679E" w:rsidRPr="00852D81" w14:paraId="7F0DB637" w14:textId="77777777" w:rsidTr="007967DE">
        <w:trPr>
          <w:trHeight w:val="10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9071B"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P.G.5.5.6. E belediye üzerinden verilen </w:t>
            </w:r>
            <w:proofErr w:type="gramStart"/>
            <w:r w:rsidRPr="00852D81">
              <w:rPr>
                <w:rFonts w:ascii="Times New Roman" w:eastAsia="Times New Roman" w:hAnsi="Times New Roman" w:cs="Times New Roman"/>
                <w:color w:val="000000"/>
                <w:sz w:val="18"/>
                <w:szCs w:val="18"/>
                <w:lang w:eastAsia="tr-TR"/>
              </w:rPr>
              <w:t>hizmet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72780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4573853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c>
          <w:tcPr>
            <w:tcW w:w="0" w:type="auto"/>
            <w:tcBorders>
              <w:top w:val="nil"/>
              <w:left w:val="nil"/>
              <w:bottom w:val="single" w:sz="4" w:space="0" w:color="auto"/>
              <w:right w:val="single" w:sz="4" w:space="0" w:color="auto"/>
            </w:tcBorders>
            <w:shd w:val="clear" w:color="auto" w:fill="auto"/>
            <w:noWrap/>
            <w:vAlign w:val="center"/>
            <w:hideMark/>
          </w:tcPr>
          <w:p w14:paraId="7BC9DB8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9F6C5E0"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B11C5F7"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40.000,00</w:t>
            </w:r>
          </w:p>
        </w:tc>
        <w:tc>
          <w:tcPr>
            <w:tcW w:w="0" w:type="auto"/>
            <w:tcBorders>
              <w:top w:val="nil"/>
              <w:left w:val="nil"/>
              <w:bottom w:val="single" w:sz="4" w:space="0" w:color="auto"/>
              <w:right w:val="single" w:sz="4" w:space="0" w:color="auto"/>
            </w:tcBorders>
            <w:shd w:val="clear" w:color="auto" w:fill="auto"/>
            <w:vAlign w:val="center"/>
            <w:hideMark/>
          </w:tcPr>
          <w:p w14:paraId="53E4794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0,03202636</w:t>
            </w:r>
          </w:p>
        </w:tc>
      </w:tr>
      <w:tr w:rsidR="00A2679E" w:rsidRPr="00852D81" w14:paraId="7DDC4569" w14:textId="77777777" w:rsidTr="007967DE">
        <w:trPr>
          <w:trHeight w:val="10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44DDF"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P.G.5.7.1.Bakım ve onarımı Yapılan </w:t>
            </w:r>
            <w:proofErr w:type="gramStart"/>
            <w:r w:rsidRPr="00852D81">
              <w:rPr>
                <w:rFonts w:ascii="Times New Roman" w:eastAsia="Times New Roman" w:hAnsi="Times New Roman" w:cs="Times New Roman"/>
                <w:color w:val="000000"/>
                <w:sz w:val="18"/>
                <w:szCs w:val="18"/>
                <w:lang w:eastAsia="tr-TR"/>
              </w:rPr>
              <w:t>araç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1FC417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1.600.000,00</w:t>
            </w:r>
          </w:p>
        </w:tc>
        <w:tc>
          <w:tcPr>
            <w:tcW w:w="0" w:type="auto"/>
            <w:tcBorders>
              <w:top w:val="nil"/>
              <w:left w:val="nil"/>
              <w:bottom w:val="single" w:sz="4" w:space="0" w:color="auto"/>
              <w:right w:val="single" w:sz="4" w:space="0" w:color="auto"/>
            </w:tcBorders>
            <w:shd w:val="clear" w:color="auto" w:fill="auto"/>
            <w:noWrap/>
            <w:vAlign w:val="center"/>
            <w:hideMark/>
          </w:tcPr>
          <w:p w14:paraId="05679FA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1,28105456</w:t>
            </w:r>
          </w:p>
        </w:tc>
        <w:tc>
          <w:tcPr>
            <w:tcW w:w="0" w:type="auto"/>
            <w:tcBorders>
              <w:top w:val="nil"/>
              <w:left w:val="nil"/>
              <w:bottom w:val="single" w:sz="4" w:space="0" w:color="auto"/>
              <w:right w:val="single" w:sz="4" w:space="0" w:color="auto"/>
            </w:tcBorders>
            <w:shd w:val="clear" w:color="auto" w:fill="auto"/>
            <w:noWrap/>
            <w:vAlign w:val="center"/>
            <w:hideMark/>
          </w:tcPr>
          <w:p w14:paraId="7364E9C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169CA9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28DE563"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1.600.000,00</w:t>
            </w:r>
          </w:p>
        </w:tc>
        <w:tc>
          <w:tcPr>
            <w:tcW w:w="0" w:type="auto"/>
            <w:tcBorders>
              <w:top w:val="nil"/>
              <w:left w:val="nil"/>
              <w:bottom w:val="single" w:sz="4" w:space="0" w:color="auto"/>
              <w:right w:val="single" w:sz="4" w:space="0" w:color="auto"/>
            </w:tcBorders>
            <w:shd w:val="clear" w:color="auto" w:fill="auto"/>
            <w:vAlign w:val="center"/>
            <w:hideMark/>
          </w:tcPr>
          <w:p w14:paraId="28A5DB5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1,28105456</w:t>
            </w:r>
          </w:p>
        </w:tc>
      </w:tr>
      <w:tr w:rsidR="00A2679E" w:rsidRPr="00852D81" w14:paraId="7A2A820E" w14:textId="77777777" w:rsidTr="007967DE">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FBED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P.G.5.7.2 Mevcut İş makinası ve </w:t>
            </w:r>
            <w:proofErr w:type="gramStart"/>
            <w:r w:rsidRPr="00852D81">
              <w:rPr>
                <w:rFonts w:ascii="Times New Roman" w:eastAsia="Times New Roman" w:hAnsi="Times New Roman" w:cs="Times New Roman"/>
                <w:color w:val="000000"/>
                <w:sz w:val="18"/>
                <w:szCs w:val="18"/>
                <w:lang w:eastAsia="tr-TR"/>
              </w:rPr>
              <w:t>araç .</w:t>
            </w:r>
            <w:proofErr w:type="gramEnd"/>
            <w:r w:rsidRPr="00852D81">
              <w:rPr>
                <w:rFonts w:ascii="Times New Roman" w:eastAsia="Times New Roman" w:hAnsi="Times New Roman" w:cs="Times New Roman"/>
                <w:color w:val="000000"/>
                <w:sz w:val="18"/>
                <w:szCs w:val="18"/>
                <w:lang w:eastAsia="tr-T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27FA2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6.000.000,00</w:t>
            </w:r>
          </w:p>
        </w:tc>
        <w:tc>
          <w:tcPr>
            <w:tcW w:w="0" w:type="auto"/>
            <w:tcBorders>
              <w:top w:val="nil"/>
              <w:left w:val="nil"/>
              <w:bottom w:val="single" w:sz="4" w:space="0" w:color="auto"/>
              <w:right w:val="single" w:sz="4" w:space="0" w:color="auto"/>
            </w:tcBorders>
            <w:shd w:val="clear" w:color="auto" w:fill="auto"/>
            <w:noWrap/>
            <w:vAlign w:val="center"/>
            <w:hideMark/>
          </w:tcPr>
          <w:p w14:paraId="72B51DD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4,80395462</w:t>
            </w:r>
          </w:p>
        </w:tc>
        <w:tc>
          <w:tcPr>
            <w:tcW w:w="0" w:type="auto"/>
            <w:tcBorders>
              <w:top w:val="nil"/>
              <w:left w:val="nil"/>
              <w:bottom w:val="single" w:sz="4" w:space="0" w:color="auto"/>
              <w:right w:val="single" w:sz="4" w:space="0" w:color="auto"/>
            </w:tcBorders>
            <w:shd w:val="clear" w:color="auto" w:fill="auto"/>
            <w:noWrap/>
            <w:vAlign w:val="center"/>
            <w:hideMark/>
          </w:tcPr>
          <w:p w14:paraId="294668E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0D32DE0E"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37D6FC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6.000.000,00</w:t>
            </w:r>
          </w:p>
        </w:tc>
        <w:tc>
          <w:tcPr>
            <w:tcW w:w="0" w:type="auto"/>
            <w:tcBorders>
              <w:top w:val="nil"/>
              <w:left w:val="nil"/>
              <w:bottom w:val="single" w:sz="4" w:space="0" w:color="auto"/>
              <w:right w:val="single" w:sz="4" w:space="0" w:color="auto"/>
            </w:tcBorders>
            <w:shd w:val="clear" w:color="auto" w:fill="auto"/>
            <w:vAlign w:val="center"/>
            <w:hideMark/>
          </w:tcPr>
          <w:p w14:paraId="2E3674C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4,80395462</w:t>
            </w:r>
          </w:p>
        </w:tc>
      </w:tr>
      <w:tr w:rsidR="00A2679E" w:rsidRPr="00852D81" w14:paraId="3F88AF35" w14:textId="77777777" w:rsidTr="007967DE">
        <w:trPr>
          <w:trHeight w:val="103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C40C8"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P.G.5.7.3.Trafik Sigortası Yapılan </w:t>
            </w:r>
            <w:proofErr w:type="gramStart"/>
            <w:r w:rsidRPr="00852D81">
              <w:rPr>
                <w:rFonts w:ascii="Times New Roman" w:eastAsia="Times New Roman" w:hAnsi="Times New Roman" w:cs="Times New Roman"/>
                <w:color w:val="000000"/>
                <w:sz w:val="18"/>
                <w:szCs w:val="18"/>
                <w:lang w:eastAsia="tr-TR"/>
              </w:rPr>
              <w:t>araç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5DE0F7F"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noWrap/>
            <w:vAlign w:val="center"/>
            <w:hideMark/>
          </w:tcPr>
          <w:p w14:paraId="630568F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c>
          <w:tcPr>
            <w:tcW w:w="0" w:type="auto"/>
            <w:tcBorders>
              <w:top w:val="nil"/>
              <w:left w:val="nil"/>
              <w:bottom w:val="single" w:sz="4" w:space="0" w:color="auto"/>
              <w:right w:val="single" w:sz="4" w:space="0" w:color="auto"/>
            </w:tcBorders>
            <w:shd w:val="clear" w:color="auto" w:fill="auto"/>
            <w:noWrap/>
            <w:vAlign w:val="center"/>
            <w:hideMark/>
          </w:tcPr>
          <w:p w14:paraId="61994A1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0BD07B6"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EDDAE66"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1.000.000,00</w:t>
            </w:r>
          </w:p>
        </w:tc>
        <w:tc>
          <w:tcPr>
            <w:tcW w:w="0" w:type="auto"/>
            <w:tcBorders>
              <w:top w:val="nil"/>
              <w:left w:val="nil"/>
              <w:bottom w:val="single" w:sz="4" w:space="0" w:color="auto"/>
              <w:right w:val="single" w:sz="4" w:space="0" w:color="auto"/>
            </w:tcBorders>
            <w:shd w:val="clear" w:color="auto" w:fill="auto"/>
            <w:vAlign w:val="center"/>
            <w:hideMark/>
          </w:tcPr>
          <w:p w14:paraId="197884B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0,8006591</w:t>
            </w:r>
          </w:p>
        </w:tc>
      </w:tr>
      <w:tr w:rsidR="00A2679E" w:rsidRPr="00852D81" w14:paraId="46ED3984" w14:textId="77777777" w:rsidTr="007967DE">
        <w:trPr>
          <w:trHeight w:val="103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663B6"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xml:space="preserve">P.G.5.7.4. Vize Yapılan </w:t>
            </w:r>
            <w:proofErr w:type="gramStart"/>
            <w:r w:rsidRPr="00852D81">
              <w:rPr>
                <w:rFonts w:ascii="Times New Roman" w:eastAsia="Times New Roman" w:hAnsi="Times New Roman" w:cs="Times New Roman"/>
                <w:color w:val="000000"/>
                <w:sz w:val="18"/>
                <w:szCs w:val="18"/>
                <w:lang w:eastAsia="tr-TR"/>
              </w:rPr>
              <w:t>Araç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51C26B0"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1.076.000,00</w:t>
            </w:r>
          </w:p>
        </w:tc>
        <w:tc>
          <w:tcPr>
            <w:tcW w:w="0" w:type="auto"/>
            <w:tcBorders>
              <w:top w:val="nil"/>
              <w:left w:val="nil"/>
              <w:bottom w:val="single" w:sz="4" w:space="0" w:color="auto"/>
              <w:right w:val="single" w:sz="4" w:space="0" w:color="auto"/>
            </w:tcBorders>
            <w:shd w:val="clear" w:color="auto" w:fill="auto"/>
            <w:noWrap/>
            <w:vAlign w:val="center"/>
            <w:hideMark/>
          </w:tcPr>
          <w:p w14:paraId="04052B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0,86150919</w:t>
            </w:r>
          </w:p>
        </w:tc>
        <w:tc>
          <w:tcPr>
            <w:tcW w:w="0" w:type="auto"/>
            <w:tcBorders>
              <w:top w:val="nil"/>
              <w:left w:val="nil"/>
              <w:bottom w:val="single" w:sz="4" w:space="0" w:color="auto"/>
              <w:right w:val="single" w:sz="4" w:space="0" w:color="auto"/>
            </w:tcBorders>
            <w:shd w:val="clear" w:color="auto" w:fill="auto"/>
            <w:noWrap/>
            <w:vAlign w:val="center"/>
            <w:hideMark/>
          </w:tcPr>
          <w:p w14:paraId="55663125"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C784AD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DDC9B69"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1.076.000,00</w:t>
            </w:r>
          </w:p>
        </w:tc>
        <w:tc>
          <w:tcPr>
            <w:tcW w:w="0" w:type="auto"/>
            <w:tcBorders>
              <w:top w:val="nil"/>
              <w:left w:val="nil"/>
              <w:bottom w:val="single" w:sz="4" w:space="0" w:color="auto"/>
              <w:right w:val="single" w:sz="4" w:space="0" w:color="auto"/>
            </w:tcBorders>
            <w:shd w:val="clear" w:color="auto" w:fill="auto"/>
            <w:vAlign w:val="center"/>
            <w:hideMark/>
          </w:tcPr>
          <w:p w14:paraId="5342DB8B"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0,86150919</w:t>
            </w:r>
          </w:p>
        </w:tc>
      </w:tr>
      <w:tr w:rsidR="00A2679E" w:rsidRPr="00852D81" w14:paraId="17631FD3" w14:textId="77777777" w:rsidTr="007967DE">
        <w:trPr>
          <w:trHeight w:val="9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44483"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P.G.5.7.5. Ortak kullanılan Mal ve Hizmetlerin Karşılanması</w:t>
            </w:r>
          </w:p>
        </w:tc>
        <w:tc>
          <w:tcPr>
            <w:tcW w:w="0" w:type="auto"/>
            <w:tcBorders>
              <w:top w:val="nil"/>
              <w:left w:val="nil"/>
              <w:bottom w:val="single" w:sz="4" w:space="0" w:color="auto"/>
              <w:right w:val="single" w:sz="4" w:space="0" w:color="auto"/>
            </w:tcBorders>
            <w:shd w:val="clear" w:color="auto" w:fill="auto"/>
            <w:vAlign w:val="center"/>
            <w:hideMark/>
          </w:tcPr>
          <w:p w14:paraId="25851AFA"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7.000.000,00</w:t>
            </w:r>
          </w:p>
        </w:tc>
        <w:tc>
          <w:tcPr>
            <w:tcW w:w="0" w:type="auto"/>
            <w:tcBorders>
              <w:top w:val="nil"/>
              <w:left w:val="nil"/>
              <w:bottom w:val="single" w:sz="4" w:space="0" w:color="auto"/>
              <w:right w:val="single" w:sz="4" w:space="0" w:color="auto"/>
            </w:tcBorders>
            <w:shd w:val="clear" w:color="auto" w:fill="auto"/>
            <w:noWrap/>
            <w:vAlign w:val="center"/>
            <w:hideMark/>
          </w:tcPr>
          <w:p w14:paraId="7E68A3EF"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5,60461372</w:t>
            </w:r>
          </w:p>
        </w:tc>
        <w:tc>
          <w:tcPr>
            <w:tcW w:w="0" w:type="auto"/>
            <w:tcBorders>
              <w:top w:val="nil"/>
              <w:left w:val="nil"/>
              <w:bottom w:val="single" w:sz="4" w:space="0" w:color="auto"/>
              <w:right w:val="single" w:sz="4" w:space="0" w:color="auto"/>
            </w:tcBorders>
            <w:shd w:val="clear" w:color="auto" w:fill="auto"/>
            <w:noWrap/>
            <w:vAlign w:val="center"/>
            <w:hideMark/>
          </w:tcPr>
          <w:p w14:paraId="0F661418"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5A1D9164"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B5F9DC4"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7.000.000,00</w:t>
            </w:r>
          </w:p>
        </w:tc>
        <w:tc>
          <w:tcPr>
            <w:tcW w:w="0" w:type="auto"/>
            <w:tcBorders>
              <w:top w:val="nil"/>
              <w:left w:val="nil"/>
              <w:bottom w:val="single" w:sz="4" w:space="0" w:color="auto"/>
              <w:right w:val="single" w:sz="4" w:space="0" w:color="auto"/>
            </w:tcBorders>
            <w:shd w:val="clear" w:color="auto" w:fill="auto"/>
            <w:vAlign w:val="center"/>
            <w:hideMark/>
          </w:tcPr>
          <w:p w14:paraId="5E344C61"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5,60461372</w:t>
            </w:r>
          </w:p>
        </w:tc>
      </w:tr>
      <w:tr w:rsidR="00A2679E" w:rsidRPr="00852D81" w14:paraId="5B0E55BA" w14:textId="77777777" w:rsidTr="00A2679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89B6C"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P.G.5.7.6. Kullanılan Demirbaşların bakım onarımının yapılmasının sağlanması</w:t>
            </w:r>
          </w:p>
        </w:tc>
        <w:tc>
          <w:tcPr>
            <w:tcW w:w="0" w:type="auto"/>
            <w:tcBorders>
              <w:top w:val="nil"/>
              <w:left w:val="nil"/>
              <w:bottom w:val="single" w:sz="4" w:space="0" w:color="auto"/>
              <w:right w:val="single" w:sz="4" w:space="0" w:color="auto"/>
            </w:tcBorders>
            <w:shd w:val="clear" w:color="auto" w:fill="auto"/>
            <w:vAlign w:val="center"/>
            <w:hideMark/>
          </w:tcPr>
          <w:p w14:paraId="3AFF59CC"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1.600.000,00</w:t>
            </w:r>
          </w:p>
        </w:tc>
        <w:tc>
          <w:tcPr>
            <w:tcW w:w="0" w:type="auto"/>
            <w:tcBorders>
              <w:top w:val="nil"/>
              <w:left w:val="nil"/>
              <w:bottom w:val="single" w:sz="4" w:space="0" w:color="auto"/>
              <w:right w:val="single" w:sz="4" w:space="0" w:color="auto"/>
            </w:tcBorders>
            <w:shd w:val="clear" w:color="auto" w:fill="auto"/>
            <w:noWrap/>
            <w:vAlign w:val="center"/>
            <w:hideMark/>
          </w:tcPr>
          <w:p w14:paraId="7124BF99"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1,28105456</w:t>
            </w:r>
          </w:p>
        </w:tc>
        <w:tc>
          <w:tcPr>
            <w:tcW w:w="0" w:type="auto"/>
            <w:tcBorders>
              <w:top w:val="nil"/>
              <w:left w:val="nil"/>
              <w:bottom w:val="single" w:sz="4" w:space="0" w:color="auto"/>
              <w:right w:val="single" w:sz="4" w:space="0" w:color="auto"/>
            </w:tcBorders>
            <w:shd w:val="clear" w:color="auto" w:fill="auto"/>
            <w:noWrap/>
            <w:vAlign w:val="center"/>
            <w:hideMark/>
          </w:tcPr>
          <w:p w14:paraId="29D73E4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417D00A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38E34B2"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1.600.000,00</w:t>
            </w:r>
          </w:p>
        </w:tc>
        <w:tc>
          <w:tcPr>
            <w:tcW w:w="0" w:type="auto"/>
            <w:tcBorders>
              <w:top w:val="nil"/>
              <w:left w:val="nil"/>
              <w:bottom w:val="single" w:sz="4" w:space="0" w:color="auto"/>
              <w:right w:val="single" w:sz="4" w:space="0" w:color="auto"/>
            </w:tcBorders>
            <w:shd w:val="clear" w:color="auto" w:fill="auto"/>
            <w:vAlign w:val="center"/>
            <w:hideMark/>
          </w:tcPr>
          <w:p w14:paraId="31887572"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1,28105456</w:t>
            </w:r>
          </w:p>
        </w:tc>
      </w:tr>
      <w:tr w:rsidR="00A2679E" w:rsidRPr="00852D81" w14:paraId="15FC50BF" w14:textId="77777777" w:rsidTr="007967DE">
        <w:trPr>
          <w:trHeight w:val="9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BAD11" w14:textId="77777777" w:rsidR="00A2679E" w:rsidRPr="00852D81" w:rsidRDefault="00A2679E" w:rsidP="00A2679E">
            <w:pPr>
              <w:spacing w:after="0" w:line="240" w:lineRule="auto"/>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İşçilik Hizmet Alımı</w:t>
            </w:r>
          </w:p>
        </w:tc>
        <w:tc>
          <w:tcPr>
            <w:tcW w:w="0" w:type="auto"/>
            <w:tcBorders>
              <w:top w:val="nil"/>
              <w:left w:val="nil"/>
              <w:bottom w:val="single" w:sz="4" w:space="0" w:color="auto"/>
              <w:right w:val="single" w:sz="4" w:space="0" w:color="auto"/>
            </w:tcBorders>
            <w:shd w:val="clear" w:color="auto" w:fill="auto"/>
            <w:vAlign w:val="center"/>
            <w:hideMark/>
          </w:tcPr>
          <w:p w14:paraId="052B3F9E"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28.500.000,00</w:t>
            </w:r>
          </w:p>
        </w:tc>
        <w:tc>
          <w:tcPr>
            <w:tcW w:w="0" w:type="auto"/>
            <w:tcBorders>
              <w:top w:val="nil"/>
              <w:left w:val="nil"/>
              <w:bottom w:val="single" w:sz="4" w:space="0" w:color="auto"/>
              <w:right w:val="single" w:sz="4" w:space="0" w:color="auto"/>
            </w:tcBorders>
            <w:shd w:val="clear" w:color="auto" w:fill="auto"/>
            <w:noWrap/>
            <w:vAlign w:val="center"/>
            <w:hideMark/>
          </w:tcPr>
          <w:p w14:paraId="67344D17"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22,8187844</w:t>
            </w:r>
          </w:p>
        </w:tc>
        <w:tc>
          <w:tcPr>
            <w:tcW w:w="0" w:type="auto"/>
            <w:tcBorders>
              <w:top w:val="nil"/>
              <w:left w:val="nil"/>
              <w:bottom w:val="single" w:sz="4" w:space="0" w:color="auto"/>
              <w:right w:val="single" w:sz="4" w:space="0" w:color="auto"/>
            </w:tcBorders>
            <w:shd w:val="clear" w:color="auto" w:fill="auto"/>
            <w:noWrap/>
            <w:vAlign w:val="center"/>
            <w:hideMark/>
          </w:tcPr>
          <w:p w14:paraId="5C7E4A23"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14:paraId="73EF184C"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68417EB" w14:textId="77777777" w:rsidR="00A2679E" w:rsidRPr="00852D81" w:rsidRDefault="00A2679E" w:rsidP="00A2679E">
            <w:pPr>
              <w:spacing w:after="0" w:line="240" w:lineRule="auto"/>
              <w:jc w:val="right"/>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28.500.000,00</w:t>
            </w:r>
          </w:p>
        </w:tc>
        <w:tc>
          <w:tcPr>
            <w:tcW w:w="0" w:type="auto"/>
            <w:tcBorders>
              <w:top w:val="nil"/>
              <w:left w:val="nil"/>
              <w:bottom w:val="single" w:sz="4" w:space="0" w:color="auto"/>
              <w:right w:val="single" w:sz="4" w:space="0" w:color="auto"/>
            </w:tcBorders>
            <w:shd w:val="clear" w:color="auto" w:fill="auto"/>
            <w:vAlign w:val="center"/>
            <w:hideMark/>
          </w:tcPr>
          <w:p w14:paraId="0496530A" w14:textId="77777777" w:rsidR="00A2679E" w:rsidRPr="00852D81" w:rsidRDefault="00A2679E" w:rsidP="00A2679E">
            <w:pPr>
              <w:spacing w:after="0" w:line="240" w:lineRule="auto"/>
              <w:jc w:val="center"/>
              <w:rPr>
                <w:rFonts w:ascii="Times New Roman" w:eastAsia="Times New Roman" w:hAnsi="Times New Roman" w:cs="Times New Roman"/>
                <w:color w:val="000000"/>
                <w:sz w:val="18"/>
                <w:szCs w:val="18"/>
                <w:lang w:eastAsia="tr-TR"/>
              </w:rPr>
            </w:pPr>
            <w:r w:rsidRPr="00852D81">
              <w:rPr>
                <w:rFonts w:ascii="Times New Roman" w:eastAsia="Times New Roman" w:hAnsi="Times New Roman" w:cs="Times New Roman"/>
                <w:color w:val="000000"/>
                <w:sz w:val="18"/>
                <w:szCs w:val="18"/>
                <w:lang w:eastAsia="tr-TR"/>
              </w:rPr>
              <w:t>22,8187844</w:t>
            </w:r>
          </w:p>
        </w:tc>
      </w:tr>
    </w:tbl>
    <w:p w14:paraId="08D05B2F" w14:textId="3C46C17D" w:rsidR="002474AF" w:rsidRPr="00852D81" w:rsidRDefault="002474AF" w:rsidP="00EF61F5">
      <w:pPr>
        <w:pStyle w:val="T11"/>
        <w:rPr>
          <w:rFonts w:ascii="Times New Roman" w:hAnsi="Times New Roman" w:cs="Times New Roman"/>
        </w:rPr>
      </w:pPr>
    </w:p>
    <w:p w14:paraId="0B1DFCAD" w14:textId="77777777" w:rsidR="00882553" w:rsidRDefault="00882553" w:rsidP="002C59E9">
      <w:pPr>
        <w:rPr>
          <w:rFonts w:ascii="Times New Roman" w:hAnsi="Times New Roman" w:cs="Times New Roman"/>
          <w:b/>
          <w:bCs/>
          <w:szCs w:val="24"/>
        </w:rPr>
      </w:pPr>
    </w:p>
    <w:p w14:paraId="132258BA" w14:textId="77777777" w:rsidR="00882553" w:rsidRPr="00852D81" w:rsidRDefault="00882553" w:rsidP="002C59E9">
      <w:pPr>
        <w:rPr>
          <w:rFonts w:ascii="Times New Roman" w:hAnsi="Times New Roman" w:cs="Times New Roman"/>
          <w:b/>
          <w:bCs/>
          <w:szCs w:val="24"/>
        </w:rPr>
      </w:pPr>
    </w:p>
    <w:tbl>
      <w:tblPr>
        <w:tblW w:w="9346" w:type="dxa"/>
        <w:tblCellMar>
          <w:left w:w="70" w:type="dxa"/>
          <w:right w:w="70" w:type="dxa"/>
        </w:tblCellMar>
        <w:tblLook w:val="04A0" w:firstRow="1" w:lastRow="0" w:firstColumn="1" w:lastColumn="0" w:noHBand="0" w:noVBand="1"/>
      </w:tblPr>
      <w:tblGrid>
        <w:gridCol w:w="1240"/>
        <w:gridCol w:w="3240"/>
        <w:gridCol w:w="4866"/>
      </w:tblGrid>
      <w:tr w:rsidR="00EF61F5" w:rsidRPr="00852D81" w14:paraId="4A627A71" w14:textId="77777777" w:rsidTr="00142CF2">
        <w:trPr>
          <w:trHeight w:val="300"/>
        </w:trPr>
        <w:tc>
          <w:tcPr>
            <w:tcW w:w="9346" w:type="dxa"/>
            <w:gridSpan w:val="3"/>
            <w:tcBorders>
              <w:top w:val="single" w:sz="8" w:space="0" w:color="auto"/>
              <w:left w:val="single" w:sz="8" w:space="0" w:color="auto"/>
              <w:bottom w:val="nil"/>
              <w:right w:val="single" w:sz="8" w:space="0" w:color="000000"/>
            </w:tcBorders>
            <w:shd w:val="clear" w:color="auto" w:fill="auto"/>
            <w:vAlign w:val="center"/>
            <w:hideMark/>
          </w:tcPr>
          <w:p w14:paraId="469E8509"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r>
      <w:tr w:rsidR="00EF61F5" w:rsidRPr="00852D81" w14:paraId="041F96F7" w14:textId="77777777" w:rsidTr="00142CF2">
        <w:trPr>
          <w:trHeight w:val="570"/>
        </w:trPr>
        <w:tc>
          <w:tcPr>
            <w:tcW w:w="9346" w:type="dxa"/>
            <w:gridSpan w:val="3"/>
            <w:tcBorders>
              <w:top w:val="nil"/>
              <w:left w:val="single" w:sz="8" w:space="0" w:color="auto"/>
              <w:bottom w:val="nil"/>
              <w:right w:val="single" w:sz="8" w:space="0" w:color="000000"/>
            </w:tcBorders>
            <w:shd w:val="clear" w:color="auto" w:fill="auto"/>
            <w:vAlign w:val="center"/>
            <w:hideMark/>
          </w:tcPr>
          <w:p w14:paraId="3F002887"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İDARENİN TOPLAM KAYNAK İHTİYACI</w:t>
            </w:r>
          </w:p>
        </w:tc>
      </w:tr>
      <w:tr w:rsidR="00EF61F5" w:rsidRPr="00852D81" w14:paraId="585CE6F5" w14:textId="77777777" w:rsidTr="00EE7EC0">
        <w:trPr>
          <w:trHeight w:val="138"/>
        </w:trPr>
        <w:tc>
          <w:tcPr>
            <w:tcW w:w="9346" w:type="dxa"/>
            <w:gridSpan w:val="3"/>
            <w:tcBorders>
              <w:top w:val="nil"/>
              <w:left w:val="single" w:sz="8" w:space="0" w:color="auto"/>
              <w:bottom w:val="single" w:sz="8" w:space="0" w:color="auto"/>
              <w:right w:val="single" w:sz="8" w:space="0" w:color="000000"/>
            </w:tcBorders>
            <w:shd w:val="clear" w:color="auto" w:fill="auto"/>
            <w:vAlign w:val="center"/>
            <w:hideMark/>
          </w:tcPr>
          <w:p w14:paraId="4AEF45FD" w14:textId="77777777" w:rsidR="00EF61F5" w:rsidRPr="00852D81" w:rsidRDefault="00EF61F5" w:rsidP="00142CF2">
            <w:pPr>
              <w:spacing w:after="0" w:line="240" w:lineRule="auto"/>
              <w:jc w:val="center"/>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r>
      <w:tr w:rsidR="00EF61F5" w:rsidRPr="00852D81" w14:paraId="6063AE1D"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7F151BFE" w14:textId="77777777" w:rsidR="00EF61F5" w:rsidRPr="00852D81" w:rsidRDefault="00EF61F5" w:rsidP="00142CF2">
            <w:pPr>
              <w:spacing w:after="0" w:line="240" w:lineRule="auto"/>
              <w:jc w:val="center"/>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67DFDB0E"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4866" w:type="dxa"/>
            <w:tcBorders>
              <w:top w:val="nil"/>
              <w:left w:val="nil"/>
              <w:bottom w:val="nil"/>
              <w:right w:val="single" w:sz="8" w:space="0" w:color="auto"/>
            </w:tcBorders>
            <w:shd w:val="clear" w:color="auto" w:fill="auto"/>
            <w:vAlign w:val="center"/>
            <w:hideMark/>
          </w:tcPr>
          <w:p w14:paraId="11E384A0"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r>
      <w:tr w:rsidR="00EF61F5" w:rsidRPr="00852D81" w14:paraId="2ADCB20C" w14:textId="77777777" w:rsidTr="00142CF2">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B1B6D04"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KODU</w:t>
            </w:r>
          </w:p>
        </w:tc>
        <w:tc>
          <w:tcPr>
            <w:tcW w:w="3240" w:type="dxa"/>
            <w:tcBorders>
              <w:top w:val="nil"/>
              <w:left w:val="nil"/>
              <w:bottom w:val="single" w:sz="8" w:space="0" w:color="auto"/>
              <w:right w:val="single" w:sz="8" w:space="0" w:color="auto"/>
            </w:tcBorders>
            <w:shd w:val="clear" w:color="auto" w:fill="auto"/>
            <w:vAlign w:val="center"/>
            <w:hideMark/>
          </w:tcPr>
          <w:p w14:paraId="16323488"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AÇIKLAMA</w:t>
            </w:r>
          </w:p>
        </w:tc>
        <w:tc>
          <w:tcPr>
            <w:tcW w:w="4866" w:type="dxa"/>
            <w:tcBorders>
              <w:top w:val="nil"/>
              <w:left w:val="nil"/>
              <w:bottom w:val="single" w:sz="8" w:space="0" w:color="auto"/>
              <w:right w:val="single" w:sz="8" w:space="0" w:color="auto"/>
            </w:tcBorders>
            <w:shd w:val="clear" w:color="auto" w:fill="auto"/>
            <w:vAlign w:val="center"/>
            <w:hideMark/>
          </w:tcPr>
          <w:p w14:paraId="1F160579" w14:textId="6DE137BA"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202</w:t>
            </w:r>
            <w:r w:rsidR="00EE7EC0" w:rsidRPr="00852D81">
              <w:rPr>
                <w:rFonts w:ascii="Times New Roman" w:eastAsia="Times New Roman" w:hAnsi="Times New Roman" w:cs="Times New Roman"/>
                <w:b/>
                <w:bCs/>
                <w:color w:val="000000"/>
                <w:lang w:eastAsia="tr-TR"/>
              </w:rPr>
              <w:t>4</w:t>
            </w:r>
            <w:r w:rsidRPr="00852D81">
              <w:rPr>
                <w:rFonts w:ascii="Times New Roman" w:eastAsia="Times New Roman" w:hAnsi="Times New Roman" w:cs="Times New Roman"/>
                <w:b/>
                <w:bCs/>
                <w:color w:val="000000"/>
                <w:lang w:eastAsia="tr-TR"/>
              </w:rPr>
              <w:t xml:space="preserve"> YILI</w:t>
            </w:r>
          </w:p>
        </w:tc>
      </w:tr>
      <w:tr w:rsidR="00EF61F5" w:rsidRPr="00852D81" w14:paraId="56313E84"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6FA74DF3"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00664A15"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6F34C332" w14:textId="5012C169" w:rsidR="00EF61F5" w:rsidRPr="00852D81" w:rsidRDefault="00EE7EC0"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30</w:t>
            </w:r>
            <w:r w:rsidR="00EF61F5" w:rsidRPr="00852D81">
              <w:rPr>
                <w:rFonts w:ascii="Times New Roman" w:eastAsia="Times New Roman" w:hAnsi="Times New Roman" w:cs="Times New Roman"/>
                <w:color w:val="000000"/>
                <w:lang w:eastAsia="tr-TR"/>
              </w:rPr>
              <w:t>.</w:t>
            </w:r>
            <w:r w:rsidRPr="00852D81">
              <w:rPr>
                <w:rFonts w:ascii="Times New Roman" w:eastAsia="Times New Roman" w:hAnsi="Times New Roman" w:cs="Times New Roman"/>
                <w:color w:val="000000"/>
                <w:lang w:eastAsia="tr-TR"/>
              </w:rPr>
              <w:t>896</w:t>
            </w:r>
            <w:r w:rsidR="00EF61F5" w:rsidRPr="00852D81">
              <w:rPr>
                <w:rFonts w:ascii="Times New Roman" w:eastAsia="Times New Roman" w:hAnsi="Times New Roman" w:cs="Times New Roman"/>
                <w:color w:val="000000"/>
                <w:lang w:eastAsia="tr-TR"/>
              </w:rPr>
              <w:t>.</w:t>
            </w:r>
            <w:r w:rsidRPr="00852D81">
              <w:rPr>
                <w:rFonts w:ascii="Times New Roman" w:eastAsia="Times New Roman" w:hAnsi="Times New Roman" w:cs="Times New Roman"/>
                <w:color w:val="000000"/>
                <w:lang w:eastAsia="tr-TR"/>
              </w:rPr>
              <w:t>3</w:t>
            </w:r>
            <w:r w:rsidR="00EF61F5" w:rsidRPr="00852D81">
              <w:rPr>
                <w:rFonts w:ascii="Times New Roman" w:eastAsia="Times New Roman" w:hAnsi="Times New Roman" w:cs="Times New Roman"/>
                <w:color w:val="000000"/>
                <w:lang w:eastAsia="tr-TR"/>
              </w:rPr>
              <w:t>00</w:t>
            </w:r>
          </w:p>
        </w:tc>
      </w:tr>
      <w:tr w:rsidR="00EF61F5" w:rsidRPr="00852D81" w14:paraId="164F61D5" w14:textId="77777777" w:rsidTr="00142CF2">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A381EA7"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1</w:t>
            </w:r>
          </w:p>
        </w:tc>
        <w:tc>
          <w:tcPr>
            <w:tcW w:w="3240" w:type="dxa"/>
            <w:tcBorders>
              <w:top w:val="nil"/>
              <w:left w:val="nil"/>
              <w:bottom w:val="single" w:sz="8" w:space="0" w:color="auto"/>
              <w:right w:val="single" w:sz="8" w:space="0" w:color="auto"/>
            </w:tcBorders>
            <w:shd w:val="clear" w:color="auto" w:fill="auto"/>
            <w:vAlign w:val="center"/>
            <w:hideMark/>
          </w:tcPr>
          <w:p w14:paraId="15FCB833"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VERGİ GELİRLERİ</w:t>
            </w:r>
          </w:p>
        </w:tc>
        <w:tc>
          <w:tcPr>
            <w:tcW w:w="4866" w:type="dxa"/>
            <w:vMerge/>
            <w:tcBorders>
              <w:top w:val="nil"/>
              <w:left w:val="single" w:sz="8" w:space="0" w:color="auto"/>
              <w:bottom w:val="single" w:sz="8" w:space="0" w:color="000000"/>
              <w:right w:val="single" w:sz="8" w:space="0" w:color="auto"/>
            </w:tcBorders>
            <w:vAlign w:val="center"/>
          </w:tcPr>
          <w:p w14:paraId="1B33339A"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17DAAD71"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7E68D568"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16CFFD5B"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4437483A" w14:textId="2122425D" w:rsidR="00EF61F5" w:rsidRPr="00852D81" w:rsidRDefault="00EE7EC0"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18</w:t>
            </w:r>
            <w:r w:rsidR="00EF61F5" w:rsidRPr="00852D81">
              <w:rPr>
                <w:rFonts w:ascii="Times New Roman" w:eastAsia="Times New Roman" w:hAnsi="Times New Roman" w:cs="Times New Roman"/>
                <w:color w:val="000000"/>
                <w:lang w:eastAsia="tr-TR"/>
              </w:rPr>
              <w:t>.</w:t>
            </w:r>
            <w:r w:rsidRPr="00852D81">
              <w:rPr>
                <w:rFonts w:ascii="Times New Roman" w:eastAsia="Times New Roman" w:hAnsi="Times New Roman" w:cs="Times New Roman"/>
                <w:color w:val="000000"/>
                <w:lang w:eastAsia="tr-TR"/>
              </w:rPr>
              <w:t>61</w:t>
            </w:r>
            <w:r w:rsidR="00EF61F5" w:rsidRPr="00852D81">
              <w:rPr>
                <w:rFonts w:ascii="Times New Roman" w:eastAsia="Times New Roman" w:hAnsi="Times New Roman" w:cs="Times New Roman"/>
                <w:color w:val="000000"/>
                <w:lang w:eastAsia="tr-TR"/>
              </w:rPr>
              <w:t>0.000</w:t>
            </w:r>
          </w:p>
        </w:tc>
      </w:tr>
      <w:tr w:rsidR="00EF61F5" w:rsidRPr="00852D81" w14:paraId="5D9EB3FB" w14:textId="77777777" w:rsidTr="00142CF2">
        <w:trPr>
          <w:trHeight w:val="9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B3C8FC2"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3</w:t>
            </w:r>
          </w:p>
        </w:tc>
        <w:tc>
          <w:tcPr>
            <w:tcW w:w="3240" w:type="dxa"/>
            <w:tcBorders>
              <w:top w:val="nil"/>
              <w:left w:val="nil"/>
              <w:bottom w:val="single" w:sz="8" w:space="0" w:color="auto"/>
              <w:right w:val="single" w:sz="8" w:space="0" w:color="auto"/>
            </w:tcBorders>
            <w:shd w:val="clear" w:color="auto" w:fill="auto"/>
            <w:vAlign w:val="center"/>
            <w:hideMark/>
          </w:tcPr>
          <w:p w14:paraId="1D63D8CD"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TEŞEBBÜS VE MÜLKİET GELİRLERİ</w:t>
            </w:r>
          </w:p>
        </w:tc>
        <w:tc>
          <w:tcPr>
            <w:tcW w:w="4866" w:type="dxa"/>
            <w:vMerge/>
            <w:tcBorders>
              <w:top w:val="nil"/>
              <w:left w:val="single" w:sz="8" w:space="0" w:color="auto"/>
              <w:bottom w:val="single" w:sz="8" w:space="0" w:color="000000"/>
              <w:right w:val="single" w:sz="8" w:space="0" w:color="auto"/>
            </w:tcBorders>
            <w:vAlign w:val="center"/>
          </w:tcPr>
          <w:p w14:paraId="1A80E35A"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6D0D59B7"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2C6B9E8B"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37AE05BA" w14:textId="1E711674" w:rsidR="00EF61F5" w:rsidRPr="00852D81" w:rsidRDefault="00EF61F5" w:rsidP="00142CF2">
            <w:pPr>
              <w:spacing w:after="0" w:line="240" w:lineRule="auto"/>
              <w:rPr>
                <w:rFonts w:ascii="Times New Roman" w:eastAsia="Times New Roman" w:hAnsi="Times New Roman" w:cs="Times New Roman"/>
                <w:color w:val="000000"/>
                <w:lang w:eastAsia="tr-TR"/>
              </w:rPr>
            </w:pP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2A1E7222" w14:textId="0E5353A4" w:rsidR="00EF61F5" w:rsidRPr="00852D81" w:rsidRDefault="00EE7EC0"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60</w:t>
            </w:r>
            <w:r w:rsidR="00EF61F5" w:rsidRPr="00852D81">
              <w:rPr>
                <w:rFonts w:ascii="Times New Roman" w:eastAsia="Times New Roman" w:hAnsi="Times New Roman" w:cs="Times New Roman"/>
                <w:color w:val="000000"/>
                <w:lang w:eastAsia="tr-TR"/>
              </w:rPr>
              <w:t>.0</w:t>
            </w:r>
            <w:r w:rsidRPr="00852D81">
              <w:rPr>
                <w:rFonts w:ascii="Times New Roman" w:eastAsia="Times New Roman" w:hAnsi="Times New Roman" w:cs="Times New Roman"/>
                <w:color w:val="000000"/>
                <w:lang w:eastAsia="tr-TR"/>
              </w:rPr>
              <w:t>63</w:t>
            </w:r>
            <w:r w:rsidR="00EF61F5" w:rsidRPr="00852D81">
              <w:rPr>
                <w:rFonts w:ascii="Times New Roman" w:eastAsia="Times New Roman" w:hAnsi="Times New Roman" w:cs="Times New Roman"/>
                <w:color w:val="000000"/>
                <w:lang w:eastAsia="tr-TR"/>
              </w:rPr>
              <w:t>.000</w:t>
            </w:r>
          </w:p>
        </w:tc>
      </w:tr>
      <w:tr w:rsidR="00EF61F5" w:rsidRPr="00852D81" w14:paraId="527EF06A" w14:textId="77777777" w:rsidTr="00142CF2">
        <w:trPr>
          <w:trHeight w:val="9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437B9BE"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4</w:t>
            </w:r>
          </w:p>
        </w:tc>
        <w:tc>
          <w:tcPr>
            <w:tcW w:w="3240" w:type="dxa"/>
            <w:tcBorders>
              <w:top w:val="nil"/>
              <w:left w:val="nil"/>
              <w:bottom w:val="single" w:sz="8" w:space="0" w:color="auto"/>
              <w:right w:val="single" w:sz="8" w:space="0" w:color="auto"/>
            </w:tcBorders>
            <w:shd w:val="clear" w:color="auto" w:fill="auto"/>
            <w:vAlign w:val="center"/>
            <w:hideMark/>
          </w:tcPr>
          <w:p w14:paraId="58DD7607"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ALINAN BAĞIŞ VE YARDIMLAR İLE ÖZEL GELİRLER</w:t>
            </w:r>
          </w:p>
        </w:tc>
        <w:tc>
          <w:tcPr>
            <w:tcW w:w="4866" w:type="dxa"/>
            <w:vMerge/>
            <w:tcBorders>
              <w:top w:val="nil"/>
              <w:left w:val="single" w:sz="8" w:space="0" w:color="auto"/>
              <w:bottom w:val="single" w:sz="8" w:space="0" w:color="000000"/>
              <w:right w:val="single" w:sz="8" w:space="0" w:color="auto"/>
            </w:tcBorders>
            <w:vAlign w:val="center"/>
          </w:tcPr>
          <w:p w14:paraId="4305D9BD"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1C6217F1"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6AD9FAA8"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4771EB4D"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785CD4F1" w14:textId="17C63C3F" w:rsidR="00EF61F5" w:rsidRPr="00852D81" w:rsidRDefault="00EE7EC0"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122</w:t>
            </w:r>
            <w:r w:rsidR="00EF61F5" w:rsidRPr="00852D81">
              <w:rPr>
                <w:rFonts w:ascii="Times New Roman" w:eastAsia="Times New Roman" w:hAnsi="Times New Roman" w:cs="Times New Roman"/>
                <w:color w:val="000000"/>
                <w:lang w:eastAsia="tr-TR"/>
              </w:rPr>
              <w:t>.</w:t>
            </w:r>
            <w:r w:rsidRPr="00852D81">
              <w:rPr>
                <w:rFonts w:ascii="Times New Roman" w:eastAsia="Times New Roman" w:hAnsi="Times New Roman" w:cs="Times New Roman"/>
                <w:color w:val="000000"/>
                <w:lang w:eastAsia="tr-TR"/>
              </w:rPr>
              <w:t>81</w:t>
            </w:r>
            <w:r w:rsidR="00EF61F5" w:rsidRPr="00852D81">
              <w:rPr>
                <w:rFonts w:ascii="Times New Roman" w:eastAsia="Times New Roman" w:hAnsi="Times New Roman" w:cs="Times New Roman"/>
                <w:color w:val="000000"/>
                <w:lang w:eastAsia="tr-TR"/>
              </w:rPr>
              <w:t>4.000</w:t>
            </w:r>
          </w:p>
        </w:tc>
      </w:tr>
      <w:tr w:rsidR="00EF61F5" w:rsidRPr="00852D81" w14:paraId="145E0EAC" w14:textId="77777777" w:rsidTr="00142CF2">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A3D2BB9"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5</w:t>
            </w:r>
          </w:p>
        </w:tc>
        <w:tc>
          <w:tcPr>
            <w:tcW w:w="3240" w:type="dxa"/>
            <w:tcBorders>
              <w:top w:val="nil"/>
              <w:left w:val="nil"/>
              <w:bottom w:val="single" w:sz="8" w:space="0" w:color="auto"/>
              <w:right w:val="single" w:sz="8" w:space="0" w:color="auto"/>
            </w:tcBorders>
            <w:shd w:val="clear" w:color="auto" w:fill="auto"/>
            <w:vAlign w:val="center"/>
            <w:hideMark/>
          </w:tcPr>
          <w:p w14:paraId="17C35ABC"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DİĞER GELİRLER</w:t>
            </w:r>
          </w:p>
        </w:tc>
        <w:tc>
          <w:tcPr>
            <w:tcW w:w="4866" w:type="dxa"/>
            <w:vMerge/>
            <w:tcBorders>
              <w:top w:val="nil"/>
              <w:left w:val="single" w:sz="8" w:space="0" w:color="auto"/>
              <w:bottom w:val="single" w:sz="8" w:space="0" w:color="000000"/>
              <w:right w:val="single" w:sz="8" w:space="0" w:color="auto"/>
            </w:tcBorders>
            <w:vAlign w:val="center"/>
          </w:tcPr>
          <w:p w14:paraId="3C7CA1F5"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4898C51A"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776587B7"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0D147045"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6423B30C" w14:textId="23843724" w:rsidR="00EF61F5" w:rsidRPr="00852D81" w:rsidRDefault="00EE7EC0"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22</w:t>
            </w:r>
            <w:r w:rsidR="00EF61F5" w:rsidRPr="00852D81">
              <w:rPr>
                <w:rFonts w:ascii="Times New Roman" w:eastAsia="Times New Roman" w:hAnsi="Times New Roman" w:cs="Times New Roman"/>
                <w:color w:val="000000"/>
                <w:lang w:eastAsia="tr-TR"/>
              </w:rPr>
              <w:t>.</w:t>
            </w:r>
            <w:r w:rsidRPr="00852D81">
              <w:rPr>
                <w:rFonts w:ascii="Times New Roman" w:eastAsia="Times New Roman" w:hAnsi="Times New Roman" w:cs="Times New Roman"/>
                <w:color w:val="000000"/>
                <w:lang w:eastAsia="tr-TR"/>
              </w:rPr>
              <w:t>155</w:t>
            </w:r>
            <w:r w:rsidR="00EF61F5" w:rsidRPr="00852D81">
              <w:rPr>
                <w:rFonts w:ascii="Times New Roman" w:eastAsia="Times New Roman" w:hAnsi="Times New Roman" w:cs="Times New Roman"/>
                <w:color w:val="000000"/>
                <w:lang w:eastAsia="tr-TR"/>
              </w:rPr>
              <w:t>.000</w:t>
            </w:r>
          </w:p>
        </w:tc>
      </w:tr>
      <w:tr w:rsidR="00EF61F5" w:rsidRPr="00852D81" w14:paraId="1CF5990C" w14:textId="77777777" w:rsidTr="00142CF2">
        <w:trPr>
          <w:trHeight w:val="6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7CE45F2"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6</w:t>
            </w:r>
          </w:p>
        </w:tc>
        <w:tc>
          <w:tcPr>
            <w:tcW w:w="3240" w:type="dxa"/>
            <w:tcBorders>
              <w:top w:val="nil"/>
              <w:left w:val="nil"/>
              <w:bottom w:val="single" w:sz="8" w:space="0" w:color="auto"/>
              <w:right w:val="single" w:sz="8" w:space="0" w:color="auto"/>
            </w:tcBorders>
            <w:shd w:val="clear" w:color="auto" w:fill="auto"/>
            <w:vAlign w:val="center"/>
            <w:hideMark/>
          </w:tcPr>
          <w:p w14:paraId="2F5E240A"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SERMAYE GELİRLERİ</w:t>
            </w:r>
          </w:p>
        </w:tc>
        <w:tc>
          <w:tcPr>
            <w:tcW w:w="4866" w:type="dxa"/>
            <w:vMerge/>
            <w:tcBorders>
              <w:top w:val="nil"/>
              <w:left w:val="single" w:sz="8" w:space="0" w:color="auto"/>
              <w:bottom w:val="single" w:sz="8" w:space="0" w:color="000000"/>
              <w:right w:val="single" w:sz="8" w:space="0" w:color="auto"/>
            </w:tcBorders>
            <w:vAlign w:val="center"/>
          </w:tcPr>
          <w:p w14:paraId="49996647"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27B01302" w14:textId="77777777" w:rsidTr="00142CF2">
        <w:trPr>
          <w:trHeight w:val="300"/>
        </w:trPr>
        <w:tc>
          <w:tcPr>
            <w:tcW w:w="1240" w:type="dxa"/>
            <w:tcBorders>
              <w:top w:val="nil"/>
              <w:left w:val="single" w:sz="8" w:space="0" w:color="auto"/>
              <w:bottom w:val="nil"/>
              <w:right w:val="single" w:sz="8" w:space="0" w:color="auto"/>
            </w:tcBorders>
            <w:shd w:val="clear" w:color="auto" w:fill="auto"/>
            <w:vAlign w:val="center"/>
            <w:hideMark/>
          </w:tcPr>
          <w:p w14:paraId="14FD2061"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4DCFD37F"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tcPr>
          <w:p w14:paraId="38F19A0F" w14:textId="77777777" w:rsidR="00EF61F5" w:rsidRPr="00852D81" w:rsidRDefault="00EF61F5" w:rsidP="00142CF2">
            <w:pPr>
              <w:spacing w:after="0" w:line="240" w:lineRule="auto"/>
              <w:jc w:val="right"/>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-210000</w:t>
            </w:r>
          </w:p>
        </w:tc>
      </w:tr>
      <w:tr w:rsidR="00EF61F5" w:rsidRPr="00852D81" w14:paraId="048EF31F" w14:textId="77777777" w:rsidTr="00142CF2">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8D5FA3C" w14:textId="77777777" w:rsidR="00EF61F5" w:rsidRPr="00852D81" w:rsidRDefault="00EF61F5" w:rsidP="00142CF2">
            <w:pPr>
              <w:spacing w:after="0" w:line="240" w:lineRule="auto"/>
              <w:jc w:val="center"/>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9</w:t>
            </w:r>
          </w:p>
        </w:tc>
        <w:tc>
          <w:tcPr>
            <w:tcW w:w="3240" w:type="dxa"/>
            <w:tcBorders>
              <w:top w:val="nil"/>
              <w:left w:val="nil"/>
              <w:bottom w:val="single" w:sz="8" w:space="0" w:color="auto"/>
              <w:right w:val="single" w:sz="8" w:space="0" w:color="auto"/>
            </w:tcBorders>
            <w:shd w:val="clear" w:color="auto" w:fill="auto"/>
            <w:vAlign w:val="center"/>
            <w:hideMark/>
          </w:tcPr>
          <w:p w14:paraId="33EDA6B7"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RET VE İADELER (-)</w:t>
            </w:r>
          </w:p>
        </w:tc>
        <w:tc>
          <w:tcPr>
            <w:tcW w:w="4866" w:type="dxa"/>
            <w:vMerge/>
            <w:tcBorders>
              <w:top w:val="nil"/>
              <w:left w:val="single" w:sz="8" w:space="0" w:color="auto"/>
              <w:bottom w:val="single" w:sz="8" w:space="0" w:color="000000"/>
              <w:right w:val="single" w:sz="8" w:space="0" w:color="auto"/>
            </w:tcBorders>
            <w:vAlign w:val="center"/>
          </w:tcPr>
          <w:p w14:paraId="3F2188EE"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r>
      <w:tr w:rsidR="00EF61F5" w:rsidRPr="00852D81" w14:paraId="1D62C338" w14:textId="77777777" w:rsidTr="00142CF2">
        <w:trPr>
          <w:trHeight w:val="300"/>
        </w:trPr>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7B11ABDF" w14:textId="77777777" w:rsidR="00EF61F5" w:rsidRPr="00852D81" w:rsidRDefault="00EF61F5" w:rsidP="00142CF2">
            <w:pPr>
              <w:spacing w:after="0" w:line="240" w:lineRule="auto"/>
              <w:jc w:val="center"/>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3240" w:type="dxa"/>
            <w:tcBorders>
              <w:top w:val="nil"/>
              <w:left w:val="nil"/>
              <w:bottom w:val="nil"/>
              <w:right w:val="single" w:sz="8" w:space="0" w:color="auto"/>
            </w:tcBorders>
            <w:shd w:val="clear" w:color="auto" w:fill="auto"/>
            <w:vAlign w:val="center"/>
            <w:hideMark/>
          </w:tcPr>
          <w:p w14:paraId="6FFB9261" w14:textId="77777777" w:rsidR="00EF61F5" w:rsidRPr="00852D81" w:rsidRDefault="00EF61F5" w:rsidP="00142CF2">
            <w:pPr>
              <w:spacing w:after="0" w:line="240" w:lineRule="auto"/>
              <w:jc w:val="center"/>
              <w:rPr>
                <w:rFonts w:ascii="Times New Roman" w:eastAsia="Times New Roman" w:hAnsi="Times New Roman" w:cs="Times New Roman"/>
                <w:color w:val="000000"/>
                <w:lang w:eastAsia="tr-TR"/>
              </w:rPr>
            </w:pPr>
            <w:r w:rsidRPr="00852D81">
              <w:rPr>
                <w:rFonts w:ascii="Times New Roman" w:eastAsia="Times New Roman" w:hAnsi="Times New Roman" w:cs="Times New Roman"/>
                <w:color w:val="000000"/>
                <w:lang w:eastAsia="tr-TR"/>
              </w:rPr>
              <w:t> </w:t>
            </w:r>
          </w:p>
        </w:tc>
        <w:tc>
          <w:tcPr>
            <w:tcW w:w="4866" w:type="dxa"/>
            <w:vMerge w:val="restart"/>
            <w:tcBorders>
              <w:top w:val="nil"/>
              <w:left w:val="single" w:sz="8" w:space="0" w:color="auto"/>
              <w:bottom w:val="single" w:sz="8" w:space="0" w:color="000000"/>
              <w:right w:val="single" w:sz="8" w:space="0" w:color="auto"/>
            </w:tcBorders>
            <w:shd w:val="clear" w:color="auto" w:fill="auto"/>
            <w:vAlign w:val="center"/>
            <w:hideMark/>
          </w:tcPr>
          <w:p w14:paraId="212B838F" w14:textId="5DCA2809" w:rsidR="00EF61F5" w:rsidRPr="00852D81" w:rsidRDefault="00EE7EC0" w:rsidP="00EE7EC0">
            <w:pPr>
              <w:spacing w:after="0" w:line="240" w:lineRule="auto"/>
              <w:jc w:val="right"/>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254</w:t>
            </w:r>
            <w:r w:rsidR="00EF61F5" w:rsidRPr="00852D81">
              <w:rPr>
                <w:rFonts w:ascii="Times New Roman" w:eastAsia="Times New Roman" w:hAnsi="Times New Roman" w:cs="Times New Roman"/>
                <w:b/>
                <w:bCs/>
                <w:color w:val="000000"/>
                <w:lang w:eastAsia="tr-TR"/>
              </w:rPr>
              <w:t>.</w:t>
            </w:r>
            <w:r w:rsidRPr="00852D81">
              <w:rPr>
                <w:rFonts w:ascii="Times New Roman" w:eastAsia="Times New Roman" w:hAnsi="Times New Roman" w:cs="Times New Roman"/>
                <w:b/>
                <w:bCs/>
                <w:color w:val="000000"/>
                <w:lang w:eastAsia="tr-TR"/>
              </w:rPr>
              <w:t>328</w:t>
            </w:r>
            <w:r w:rsidR="00EF61F5" w:rsidRPr="00852D81">
              <w:rPr>
                <w:rFonts w:ascii="Times New Roman" w:eastAsia="Times New Roman" w:hAnsi="Times New Roman" w:cs="Times New Roman"/>
                <w:b/>
                <w:bCs/>
                <w:color w:val="000000"/>
                <w:lang w:eastAsia="tr-TR"/>
              </w:rPr>
              <w:t>.</w:t>
            </w:r>
            <w:r w:rsidRPr="00852D81">
              <w:rPr>
                <w:rFonts w:ascii="Times New Roman" w:eastAsia="Times New Roman" w:hAnsi="Times New Roman" w:cs="Times New Roman"/>
                <w:b/>
                <w:bCs/>
                <w:color w:val="000000"/>
                <w:lang w:eastAsia="tr-TR"/>
              </w:rPr>
              <w:t>3</w:t>
            </w:r>
            <w:r w:rsidR="00EF61F5" w:rsidRPr="00852D81">
              <w:rPr>
                <w:rFonts w:ascii="Times New Roman" w:eastAsia="Times New Roman" w:hAnsi="Times New Roman" w:cs="Times New Roman"/>
                <w:b/>
                <w:bCs/>
                <w:color w:val="000000"/>
                <w:lang w:eastAsia="tr-TR"/>
              </w:rPr>
              <w:t>00</w:t>
            </w:r>
          </w:p>
        </w:tc>
      </w:tr>
      <w:tr w:rsidR="00EF61F5" w:rsidRPr="00852D81" w14:paraId="0CBCBFB2" w14:textId="77777777" w:rsidTr="00142CF2">
        <w:trPr>
          <w:trHeight w:val="315"/>
        </w:trPr>
        <w:tc>
          <w:tcPr>
            <w:tcW w:w="1240" w:type="dxa"/>
            <w:vMerge/>
            <w:tcBorders>
              <w:top w:val="nil"/>
              <w:left w:val="single" w:sz="8" w:space="0" w:color="auto"/>
              <w:bottom w:val="single" w:sz="8" w:space="0" w:color="000000"/>
              <w:right w:val="single" w:sz="8" w:space="0" w:color="auto"/>
            </w:tcBorders>
            <w:vAlign w:val="center"/>
            <w:hideMark/>
          </w:tcPr>
          <w:p w14:paraId="70E7ECA5" w14:textId="77777777" w:rsidR="00EF61F5" w:rsidRPr="00852D81" w:rsidRDefault="00EF61F5" w:rsidP="00142CF2">
            <w:pPr>
              <w:spacing w:after="0" w:line="240" w:lineRule="auto"/>
              <w:rPr>
                <w:rFonts w:ascii="Times New Roman" w:eastAsia="Times New Roman" w:hAnsi="Times New Roman" w:cs="Times New Roman"/>
                <w:color w:val="000000"/>
                <w:lang w:eastAsia="tr-TR"/>
              </w:rPr>
            </w:pPr>
          </w:p>
        </w:tc>
        <w:tc>
          <w:tcPr>
            <w:tcW w:w="3240" w:type="dxa"/>
            <w:tcBorders>
              <w:top w:val="nil"/>
              <w:left w:val="nil"/>
              <w:bottom w:val="single" w:sz="8" w:space="0" w:color="auto"/>
              <w:right w:val="single" w:sz="8" w:space="0" w:color="auto"/>
            </w:tcBorders>
            <w:shd w:val="clear" w:color="auto" w:fill="auto"/>
            <w:vAlign w:val="center"/>
            <w:hideMark/>
          </w:tcPr>
          <w:p w14:paraId="0C6E63B7" w14:textId="77777777" w:rsidR="00EF61F5" w:rsidRPr="00852D81" w:rsidRDefault="00EF61F5" w:rsidP="00142CF2">
            <w:pPr>
              <w:spacing w:after="0" w:line="240" w:lineRule="auto"/>
              <w:rPr>
                <w:rFonts w:ascii="Times New Roman" w:eastAsia="Times New Roman" w:hAnsi="Times New Roman" w:cs="Times New Roman"/>
                <w:b/>
                <w:bCs/>
                <w:color w:val="000000"/>
                <w:lang w:eastAsia="tr-TR"/>
              </w:rPr>
            </w:pPr>
            <w:r w:rsidRPr="00852D81">
              <w:rPr>
                <w:rFonts w:ascii="Times New Roman" w:eastAsia="Times New Roman" w:hAnsi="Times New Roman" w:cs="Times New Roman"/>
                <w:b/>
                <w:bCs/>
                <w:color w:val="000000"/>
                <w:lang w:eastAsia="tr-TR"/>
              </w:rPr>
              <w:t>TOPLAM</w:t>
            </w:r>
          </w:p>
        </w:tc>
        <w:tc>
          <w:tcPr>
            <w:tcW w:w="4866" w:type="dxa"/>
            <w:vMerge/>
            <w:tcBorders>
              <w:top w:val="nil"/>
              <w:left w:val="single" w:sz="8" w:space="0" w:color="auto"/>
              <w:bottom w:val="single" w:sz="8" w:space="0" w:color="000000"/>
              <w:right w:val="single" w:sz="8" w:space="0" w:color="auto"/>
            </w:tcBorders>
            <w:vAlign w:val="center"/>
            <w:hideMark/>
          </w:tcPr>
          <w:p w14:paraId="01F41B02" w14:textId="77777777" w:rsidR="00EF61F5" w:rsidRPr="00852D81" w:rsidRDefault="00EF61F5" w:rsidP="00142CF2">
            <w:pPr>
              <w:spacing w:after="0" w:line="240" w:lineRule="auto"/>
              <w:rPr>
                <w:rFonts w:ascii="Times New Roman" w:eastAsia="Times New Roman" w:hAnsi="Times New Roman" w:cs="Times New Roman"/>
                <w:b/>
                <w:bCs/>
                <w:color w:val="000000"/>
                <w:lang w:eastAsia="tr-TR"/>
              </w:rPr>
            </w:pPr>
          </w:p>
        </w:tc>
      </w:tr>
    </w:tbl>
    <w:p w14:paraId="4E523A8E" w14:textId="439D28A3" w:rsidR="00BA77DD" w:rsidRPr="00852D81" w:rsidRDefault="00BA77DD" w:rsidP="002C59E9">
      <w:pPr>
        <w:rPr>
          <w:rFonts w:ascii="Times New Roman" w:hAnsi="Times New Roman" w:cs="Times New Roman"/>
          <w:b/>
          <w:bCs/>
          <w:szCs w:val="24"/>
        </w:rPr>
      </w:pPr>
    </w:p>
    <w:p w14:paraId="73625E23" w14:textId="77777777" w:rsidR="00BA77DD" w:rsidRPr="00852D81" w:rsidRDefault="00BA77DD" w:rsidP="002C59E9">
      <w:pPr>
        <w:rPr>
          <w:rFonts w:ascii="Times New Roman" w:hAnsi="Times New Roman" w:cs="Times New Roman"/>
          <w:b/>
          <w:bCs/>
          <w:szCs w:val="24"/>
        </w:rPr>
      </w:pPr>
    </w:p>
    <w:sectPr w:rsidR="00BA77DD" w:rsidRPr="00852D81" w:rsidSect="0070592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D28F" w14:textId="77777777" w:rsidR="00A80B91" w:rsidRDefault="00A80B91" w:rsidP="00602CE6">
      <w:pPr>
        <w:spacing w:after="0" w:line="240" w:lineRule="auto"/>
      </w:pPr>
      <w:r>
        <w:separator/>
      </w:r>
    </w:p>
  </w:endnote>
  <w:endnote w:type="continuationSeparator" w:id="0">
    <w:p w14:paraId="76C10653" w14:textId="77777777" w:rsidR="00A80B91" w:rsidRDefault="00A80B91" w:rsidP="0060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637C" w14:textId="77777777" w:rsidR="00A80B91" w:rsidRDefault="00A80B91" w:rsidP="00602CE6">
      <w:pPr>
        <w:spacing w:after="0" w:line="240" w:lineRule="auto"/>
      </w:pPr>
      <w:r>
        <w:separator/>
      </w:r>
    </w:p>
  </w:footnote>
  <w:footnote w:type="continuationSeparator" w:id="0">
    <w:p w14:paraId="619C7AE8" w14:textId="77777777" w:rsidR="00A80B91" w:rsidRDefault="00A80B91" w:rsidP="0060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FA5"/>
    <w:multiLevelType w:val="multilevel"/>
    <w:tmpl w:val="B4663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87F0E"/>
    <w:multiLevelType w:val="hybridMultilevel"/>
    <w:tmpl w:val="FB1E6AE8"/>
    <w:lvl w:ilvl="0" w:tplc="C45EE0A6">
      <w:start w:val="1"/>
      <w:numFmt w:val="upperRoman"/>
      <w:lvlText w:val="%1."/>
      <w:lvlJc w:val="left"/>
      <w:pPr>
        <w:ind w:left="353" w:hanging="155"/>
      </w:pPr>
      <w:rPr>
        <w:rFonts w:ascii="Times New Roman" w:eastAsia="Times New Roman" w:hAnsi="Times New Roman" w:cs="Times New Roman" w:hint="default"/>
        <w:b/>
        <w:bCs/>
        <w:spacing w:val="-2"/>
        <w:w w:val="100"/>
        <w:sz w:val="22"/>
        <w:szCs w:val="22"/>
        <w:lang w:val="tr-TR" w:eastAsia="tr-TR" w:bidi="tr-TR"/>
      </w:rPr>
    </w:lvl>
    <w:lvl w:ilvl="1" w:tplc="DFC4E9BC">
      <w:numFmt w:val="bullet"/>
      <w:lvlText w:val=""/>
      <w:lvlJc w:val="left"/>
      <w:pPr>
        <w:ind w:left="1026" w:hanging="360"/>
      </w:pPr>
      <w:rPr>
        <w:rFonts w:ascii="Symbol" w:eastAsia="Symbol" w:hAnsi="Symbol" w:cs="Symbol" w:hint="default"/>
        <w:w w:val="100"/>
        <w:sz w:val="22"/>
        <w:szCs w:val="22"/>
        <w:lang w:val="tr-TR" w:eastAsia="tr-TR" w:bidi="tr-TR"/>
      </w:rPr>
    </w:lvl>
    <w:lvl w:ilvl="2" w:tplc="54C23220">
      <w:numFmt w:val="bullet"/>
      <w:lvlText w:val="•"/>
      <w:lvlJc w:val="left"/>
      <w:pPr>
        <w:ind w:left="1235" w:hanging="360"/>
      </w:pPr>
      <w:rPr>
        <w:rFonts w:hint="default"/>
        <w:lang w:val="tr-TR" w:eastAsia="tr-TR" w:bidi="tr-TR"/>
      </w:rPr>
    </w:lvl>
    <w:lvl w:ilvl="3" w:tplc="53DC8C7A">
      <w:numFmt w:val="bullet"/>
      <w:lvlText w:val="•"/>
      <w:lvlJc w:val="left"/>
      <w:pPr>
        <w:ind w:left="1450" w:hanging="360"/>
      </w:pPr>
      <w:rPr>
        <w:rFonts w:hint="default"/>
        <w:lang w:val="tr-TR" w:eastAsia="tr-TR" w:bidi="tr-TR"/>
      </w:rPr>
    </w:lvl>
    <w:lvl w:ilvl="4" w:tplc="AB289B1E">
      <w:numFmt w:val="bullet"/>
      <w:lvlText w:val="•"/>
      <w:lvlJc w:val="left"/>
      <w:pPr>
        <w:ind w:left="1665" w:hanging="360"/>
      </w:pPr>
      <w:rPr>
        <w:rFonts w:hint="default"/>
        <w:lang w:val="tr-TR" w:eastAsia="tr-TR" w:bidi="tr-TR"/>
      </w:rPr>
    </w:lvl>
    <w:lvl w:ilvl="5" w:tplc="72C8F9B0">
      <w:numFmt w:val="bullet"/>
      <w:lvlText w:val="•"/>
      <w:lvlJc w:val="left"/>
      <w:pPr>
        <w:ind w:left="1880" w:hanging="360"/>
      </w:pPr>
      <w:rPr>
        <w:rFonts w:hint="default"/>
        <w:lang w:val="tr-TR" w:eastAsia="tr-TR" w:bidi="tr-TR"/>
      </w:rPr>
    </w:lvl>
    <w:lvl w:ilvl="6" w:tplc="79CADF86">
      <w:numFmt w:val="bullet"/>
      <w:lvlText w:val="•"/>
      <w:lvlJc w:val="left"/>
      <w:pPr>
        <w:ind w:left="2095" w:hanging="360"/>
      </w:pPr>
      <w:rPr>
        <w:rFonts w:hint="default"/>
        <w:lang w:val="tr-TR" w:eastAsia="tr-TR" w:bidi="tr-TR"/>
      </w:rPr>
    </w:lvl>
    <w:lvl w:ilvl="7" w:tplc="D65AE180">
      <w:numFmt w:val="bullet"/>
      <w:lvlText w:val="•"/>
      <w:lvlJc w:val="left"/>
      <w:pPr>
        <w:ind w:left="2310" w:hanging="360"/>
      </w:pPr>
      <w:rPr>
        <w:rFonts w:hint="default"/>
        <w:lang w:val="tr-TR" w:eastAsia="tr-TR" w:bidi="tr-TR"/>
      </w:rPr>
    </w:lvl>
    <w:lvl w:ilvl="8" w:tplc="7460E69A">
      <w:numFmt w:val="bullet"/>
      <w:lvlText w:val="•"/>
      <w:lvlJc w:val="left"/>
      <w:pPr>
        <w:ind w:left="2525" w:hanging="360"/>
      </w:pPr>
      <w:rPr>
        <w:rFonts w:hint="default"/>
        <w:lang w:val="tr-TR" w:eastAsia="tr-TR" w:bidi="tr-TR"/>
      </w:rPr>
    </w:lvl>
  </w:abstractNum>
  <w:abstractNum w:abstractNumId="2" w15:restartNumberingAfterBreak="0">
    <w:nsid w:val="108B4F9B"/>
    <w:multiLevelType w:val="hybridMultilevel"/>
    <w:tmpl w:val="56128574"/>
    <w:lvl w:ilvl="0" w:tplc="44E2E4C0">
      <w:start w:val="1"/>
      <w:numFmt w:val="decimal"/>
      <w:lvlText w:val="%1."/>
      <w:lvlJc w:val="left"/>
      <w:pPr>
        <w:ind w:left="438" w:hanging="240"/>
      </w:pPr>
      <w:rPr>
        <w:rFonts w:ascii="Times New Roman" w:eastAsia="Times New Roman" w:hAnsi="Times New Roman" w:cs="Times New Roman" w:hint="default"/>
        <w:b/>
        <w:bCs/>
        <w:spacing w:val="-3"/>
        <w:w w:val="100"/>
        <w:sz w:val="24"/>
        <w:szCs w:val="24"/>
        <w:lang w:val="tr-TR" w:eastAsia="tr-TR" w:bidi="tr-TR"/>
      </w:rPr>
    </w:lvl>
    <w:lvl w:ilvl="1" w:tplc="29A64C68">
      <w:numFmt w:val="bullet"/>
      <w:lvlText w:val=""/>
      <w:lvlJc w:val="left"/>
      <w:pPr>
        <w:ind w:left="198" w:hanging="360"/>
      </w:pPr>
      <w:rPr>
        <w:rFonts w:ascii="Symbol" w:eastAsia="Symbol" w:hAnsi="Symbol" w:cs="Symbol" w:hint="default"/>
        <w:w w:val="100"/>
        <w:sz w:val="24"/>
        <w:szCs w:val="24"/>
        <w:lang w:val="tr-TR" w:eastAsia="tr-TR" w:bidi="tr-TR"/>
      </w:rPr>
    </w:lvl>
    <w:lvl w:ilvl="2" w:tplc="BA62F550">
      <w:numFmt w:val="bullet"/>
      <w:lvlText w:val="•"/>
      <w:lvlJc w:val="left"/>
      <w:pPr>
        <w:ind w:left="1451" w:hanging="360"/>
      </w:pPr>
      <w:rPr>
        <w:rFonts w:hint="default"/>
        <w:lang w:val="tr-TR" w:eastAsia="tr-TR" w:bidi="tr-TR"/>
      </w:rPr>
    </w:lvl>
    <w:lvl w:ilvl="3" w:tplc="C60A1900">
      <w:numFmt w:val="bullet"/>
      <w:lvlText w:val="•"/>
      <w:lvlJc w:val="left"/>
      <w:pPr>
        <w:ind w:left="2463" w:hanging="360"/>
      </w:pPr>
      <w:rPr>
        <w:rFonts w:hint="default"/>
        <w:lang w:val="tr-TR" w:eastAsia="tr-TR" w:bidi="tr-TR"/>
      </w:rPr>
    </w:lvl>
    <w:lvl w:ilvl="4" w:tplc="76785862">
      <w:numFmt w:val="bullet"/>
      <w:lvlText w:val="•"/>
      <w:lvlJc w:val="left"/>
      <w:pPr>
        <w:ind w:left="3475" w:hanging="360"/>
      </w:pPr>
      <w:rPr>
        <w:rFonts w:hint="default"/>
        <w:lang w:val="tr-TR" w:eastAsia="tr-TR" w:bidi="tr-TR"/>
      </w:rPr>
    </w:lvl>
    <w:lvl w:ilvl="5" w:tplc="324CDAAE">
      <w:numFmt w:val="bullet"/>
      <w:lvlText w:val="•"/>
      <w:lvlJc w:val="left"/>
      <w:pPr>
        <w:ind w:left="4487" w:hanging="360"/>
      </w:pPr>
      <w:rPr>
        <w:rFonts w:hint="default"/>
        <w:lang w:val="tr-TR" w:eastAsia="tr-TR" w:bidi="tr-TR"/>
      </w:rPr>
    </w:lvl>
    <w:lvl w:ilvl="6" w:tplc="BFE0A89C">
      <w:numFmt w:val="bullet"/>
      <w:lvlText w:val="•"/>
      <w:lvlJc w:val="left"/>
      <w:pPr>
        <w:ind w:left="5499" w:hanging="360"/>
      </w:pPr>
      <w:rPr>
        <w:rFonts w:hint="default"/>
        <w:lang w:val="tr-TR" w:eastAsia="tr-TR" w:bidi="tr-TR"/>
      </w:rPr>
    </w:lvl>
    <w:lvl w:ilvl="7" w:tplc="F08E0072">
      <w:numFmt w:val="bullet"/>
      <w:lvlText w:val="•"/>
      <w:lvlJc w:val="left"/>
      <w:pPr>
        <w:ind w:left="6510" w:hanging="360"/>
      </w:pPr>
      <w:rPr>
        <w:rFonts w:hint="default"/>
        <w:lang w:val="tr-TR" w:eastAsia="tr-TR" w:bidi="tr-TR"/>
      </w:rPr>
    </w:lvl>
    <w:lvl w:ilvl="8" w:tplc="57920856">
      <w:numFmt w:val="bullet"/>
      <w:lvlText w:val="•"/>
      <w:lvlJc w:val="left"/>
      <w:pPr>
        <w:ind w:left="7522" w:hanging="360"/>
      </w:pPr>
      <w:rPr>
        <w:rFonts w:hint="default"/>
        <w:lang w:val="tr-TR" w:eastAsia="tr-TR" w:bidi="tr-TR"/>
      </w:rPr>
    </w:lvl>
  </w:abstractNum>
  <w:abstractNum w:abstractNumId="3" w15:restartNumberingAfterBreak="0">
    <w:nsid w:val="198C4DF1"/>
    <w:multiLevelType w:val="hybridMultilevel"/>
    <w:tmpl w:val="CEBA6DAA"/>
    <w:lvl w:ilvl="0" w:tplc="672A350E">
      <w:start w:val="3"/>
      <w:numFmt w:val="decimal"/>
      <w:lvlText w:val="%1)"/>
      <w:lvlJc w:val="left"/>
      <w:pPr>
        <w:ind w:left="405" w:hanging="360"/>
      </w:pPr>
      <w:rPr>
        <w:rFonts w:hint="default"/>
      </w:rPr>
    </w:lvl>
    <w:lvl w:ilvl="1" w:tplc="041F0019">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199D59B7"/>
    <w:multiLevelType w:val="multilevel"/>
    <w:tmpl w:val="B7249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A520D"/>
    <w:multiLevelType w:val="multilevel"/>
    <w:tmpl w:val="398AC6CE"/>
    <w:lvl w:ilvl="0">
      <w:start w:val="2"/>
      <w:numFmt w:val="decimal"/>
      <w:lvlText w:val="%1."/>
      <w:lvlJc w:val="left"/>
      <w:pPr>
        <w:ind w:left="360" w:hanging="360"/>
      </w:pPr>
      <w:rPr>
        <w:rFonts w:hint="default"/>
      </w:rPr>
    </w:lvl>
    <w:lvl w:ilvl="1">
      <w:start w:val="1"/>
      <w:numFmt w:val="decimal"/>
      <w:lvlText w:val="%1.%2)"/>
      <w:lvlJc w:val="left"/>
      <w:pPr>
        <w:ind w:left="1936" w:hanging="720"/>
      </w:pPr>
      <w:rPr>
        <w:rFonts w:hint="default"/>
      </w:rPr>
    </w:lvl>
    <w:lvl w:ilvl="2">
      <w:start w:val="1"/>
      <w:numFmt w:val="decimal"/>
      <w:lvlText w:val="%1.%2)%3."/>
      <w:lvlJc w:val="left"/>
      <w:pPr>
        <w:ind w:left="3152" w:hanging="720"/>
      </w:pPr>
      <w:rPr>
        <w:rFonts w:hint="default"/>
      </w:rPr>
    </w:lvl>
    <w:lvl w:ilvl="3">
      <w:start w:val="1"/>
      <w:numFmt w:val="decimal"/>
      <w:lvlText w:val="%1.%2)%3.%4."/>
      <w:lvlJc w:val="left"/>
      <w:pPr>
        <w:ind w:left="4728" w:hanging="108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 w15:restartNumberingAfterBreak="0">
    <w:nsid w:val="32C9135A"/>
    <w:multiLevelType w:val="hybridMultilevel"/>
    <w:tmpl w:val="B5563B02"/>
    <w:lvl w:ilvl="0" w:tplc="E4425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50836"/>
    <w:multiLevelType w:val="multilevel"/>
    <w:tmpl w:val="5CE64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63ACA"/>
    <w:multiLevelType w:val="hybridMultilevel"/>
    <w:tmpl w:val="11E27B6A"/>
    <w:lvl w:ilvl="0" w:tplc="13D06F98">
      <w:start w:val="1"/>
      <w:numFmt w:val="lowerLetter"/>
      <w:lvlText w:val="%1)"/>
      <w:lvlJc w:val="left"/>
      <w:pPr>
        <w:ind w:left="458" w:hanging="260"/>
      </w:pPr>
      <w:rPr>
        <w:rFonts w:ascii="Times New Roman" w:eastAsia="Times New Roman" w:hAnsi="Times New Roman" w:cs="Times New Roman" w:hint="default"/>
        <w:b/>
        <w:bCs/>
        <w:spacing w:val="-4"/>
        <w:w w:val="100"/>
        <w:sz w:val="24"/>
        <w:szCs w:val="24"/>
        <w:lang w:val="tr-TR" w:eastAsia="tr-TR" w:bidi="tr-TR"/>
      </w:rPr>
    </w:lvl>
    <w:lvl w:ilvl="1" w:tplc="9D52D54C">
      <w:numFmt w:val="bullet"/>
      <w:lvlText w:val=""/>
      <w:lvlJc w:val="left"/>
      <w:pPr>
        <w:ind w:left="918" w:hanging="360"/>
      </w:pPr>
      <w:rPr>
        <w:rFonts w:ascii="Symbol" w:eastAsia="Symbol" w:hAnsi="Symbol" w:cs="Symbol" w:hint="default"/>
        <w:w w:val="100"/>
        <w:sz w:val="24"/>
        <w:szCs w:val="24"/>
        <w:lang w:val="tr-TR" w:eastAsia="tr-TR" w:bidi="tr-TR"/>
      </w:rPr>
    </w:lvl>
    <w:lvl w:ilvl="2" w:tplc="3CA01A98">
      <w:numFmt w:val="bullet"/>
      <w:lvlText w:val="•"/>
      <w:lvlJc w:val="left"/>
      <w:pPr>
        <w:ind w:left="1878" w:hanging="360"/>
      </w:pPr>
      <w:rPr>
        <w:rFonts w:hint="default"/>
        <w:lang w:val="tr-TR" w:eastAsia="tr-TR" w:bidi="tr-TR"/>
      </w:rPr>
    </w:lvl>
    <w:lvl w:ilvl="3" w:tplc="AF283966">
      <w:numFmt w:val="bullet"/>
      <w:lvlText w:val="•"/>
      <w:lvlJc w:val="left"/>
      <w:pPr>
        <w:ind w:left="2836" w:hanging="360"/>
      </w:pPr>
      <w:rPr>
        <w:rFonts w:hint="default"/>
        <w:lang w:val="tr-TR" w:eastAsia="tr-TR" w:bidi="tr-TR"/>
      </w:rPr>
    </w:lvl>
    <w:lvl w:ilvl="4" w:tplc="732028D0">
      <w:numFmt w:val="bullet"/>
      <w:lvlText w:val="•"/>
      <w:lvlJc w:val="left"/>
      <w:pPr>
        <w:ind w:left="3795" w:hanging="360"/>
      </w:pPr>
      <w:rPr>
        <w:rFonts w:hint="default"/>
        <w:lang w:val="tr-TR" w:eastAsia="tr-TR" w:bidi="tr-TR"/>
      </w:rPr>
    </w:lvl>
    <w:lvl w:ilvl="5" w:tplc="142C3004">
      <w:numFmt w:val="bullet"/>
      <w:lvlText w:val="•"/>
      <w:lvlJc w:val="left"/>
      <w:pPr>
        <w:ind w:left="4753" w:hanging="360"/>
      </w:pPr>
      <w:rPr>
        <w:rFonts w:hint="default"/>
        <w:lang w:val="tr-TR" w:eastAsia="tr-TR" w:bidi="tr-TR"/>
      </w:rPr>
    </w:lvl>
    <w:lvl w:ilvl="6" w:tplc="999EB5C6">
      <w:numFmt w:val="bullet"/>
      <w:lvlText w:val="•"/>
      <w:lvlJc w:val="left"/>
      <w:pPr>
        <w:ind w:left="5712" w:hanging="360"/>
      </w:pPr>
      <w:rPr>
        <w:rFonts w:hint="default"/>
        <w:lang w:val="tr-TR" w:eastAsia="tr-TR" w:bidi="tr-TR"/>
      </w:rPr>
    </w:lvl>
    <w:lvl w:ilvl="7" w:tplc="F64C4512">
      <w:numFmt w:val="bullet"/>
      <w:lvlText w:val="•"/>
      <w:lvlJc w:val="left"/>
      <w:pPr>
        <w:ind w:left="6670" w:hanging="360"/>
      </w:pPr>
      <w:rPr>
        <w:rFonts w:hint="default"/>
        <w:lang w:val="tr-TR" w:eastAsia="tr-TR" w:bidi="tr-TR"/>
      </w:rPr>
    </w:lvl>
    <w:lvl w:ilvl="8" w:tplc="4D38DA94">
      <w:numFmt w:val="bullet"/>
      <w:lvlText w:val="•"/>
      <w:lvlJc w:val="left"/>
      <w:pPr>
        <w:ind w:left="7629" w:hanging="360"/>
      </w:pPr>
      <w:rPr>
        <w:rFonts w:hint="default"/>
        <w:lang w:val="tr-TR" w:eastAsia="tr-TR" w:bidi="tr-TR"/>
      </w:rPr>
    </w:lvl>
  </w:abstractNum>
  <w:abstractNum w:abstractNumId="9" w15:restartNumberingAfterBreak="0">
    <w:nsid w:val="51F16305"/>
    <w:multiLevelType w:val="hybridMultilevel"/>
    <w:tmpl w:val="1D6ADB00"/>
    <w:lvl w:ilvl="0" w:tplc="6E88FAB2">
      <w:start w:val="1"/>
      <w:numFmt w:val="decimal"/>
      <w:lvlText w:val="%1)"/>
      <w:lvlJc w:val="left"/>
      <w:pPr>
        <w:ind w:left="405" w:hanging="360"/>
      </w:pPr>
      <w:rPr>
        <w:rFonts w:hint="default"/>
      </w:rPr>
    </w:lvl>
    <w:lvl w:ilvl="1" w:tplc="041F0019">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588943F3"/>
    <w:multiLevelType w:val="hybridMultilevel"/>
    <w:tmpl w:val="E3000D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803034"/>
    <w:multiLevelType w:val="hybridMultilevel"/>
    <w:tmpl w:val="3836F500"/>
    <w:lvl w:ilvl="0" w:tplc="749CE61A">
      <w:start w:val="1"/>
      <w:numFmt w:val="decimal"/>
      <w:lvlText w:val="%1."/>
      <w:lvlJc w:val="left"/>
      <w:pPr>
        <w:ind w:left="482" w:hanging="360"/>
      </w:pPr>
      <w:rPr>
        <w:rFonts w:hint="default"/>
      </w:rPr>
    </w:lvl>
    <w:lvl w:ilvl="1" w:tplc="041F0019" w:tentative="1">
      <w:start w:val="1"/>
      <w:numFmt w:val="lowerLetter"/>
      <w:lvlText w:val="%2."/>
      <w:lvlJc w:val="left"/>
      <w:pPr>
        <w:ind w:left="1202" w:hanging="360"/>
      </w:pPr>
    </w:lvl>
    <w:lvl w:ilvl="2" w:tplc="041F001B" w:tentative="1">
      <w:start w:val="1"/>
      <w:numFmt w:val="lowerRoman"/>
      <w:lvlText w:val="%3."/>
      <w:lvlJc w:val="right"/>
      <w:pPr>
        <w:ind w:left="1922" w:hanging="180"/>
      </w:pPr>
    </w:lvl>
    <w:lvl w:ilvl="3" w:tplc="041F000F" w:tentative="1">
      <w:start w:val="1"/>
      <w:numFmt w:val="decimal"/>
      <w:lvlText w:val="%4."/>
      <w:lvlJc w:val="left"/>
      <w:pPr>
        <w:ind w:left="2642" w:hanging="360"/>
      </w:pPr>
    </w:lvl>
    <w:lvl w:ilvl="4" w:tplc="041F0019" w:tentative="1">
      <w:start w:val="1"/>
      <w:numFmt w:val="lowerLetter"/>
      <w:lvlText w:val="%5."/>
      <w:lvlJc w:val="left"/>
      <w:pPr>
        <w:ind w:left="3362" w:hanging="360"/>
      </w:pPr>
    </w:lvl>
    <w:lvl w:ilvl="5" w:tplc="041F001B" w:tentative="1">
      <w:start w:val="1"/>
      <w:numFmt w:val="lowerRoman"/>
      <w:lvlText w:val="%6."/>
      <w:lvlJc w:val="right"/>
      <w:pPr>
        <w:ind w:left="4082" w:hanging="180"/>
      </w:pPr>
    </w:lvl>
    <w:lvl w:ilvl="6" w:tplc="041F000F" w:tentative="1">
      <w:start w:val="1"/>
      <w:numFmt w:val="decimal"/>
      <w:lvlText w:val="%7."/>
      <w:lvlJc w:val="left"/>
      <w:pPr>
        <w:ind w:left="4802" w:hanging="360"/>
      </w:pPr>
    </w:lvl>
    <w:lvl w:ilvl="7" w:tplc="041F0019" w:tentative="1">
      <w:start w:val="1"/>
      <w:numFmt w:val="lowerLetter"/>
      <w:lvlText w:val="%8."/>
      <w:lvlJc w:val="left"/>
      <w:pPr>
        <w:ind w:left="5522" w:hanging="360"/>
      </w:pPr>
    </w:lvl>
    <w:lvl w:ilvl="8" w:tplc="041F001B" w:tentative="1">
      <w:start w:val="1"/>
      <w:numFmt w:val="lowerRoman"/>
      <w:lvlText w:val="%9."/>
      <w:lvlJc w:val="right"/>
      <w:pPr>
        <w:ind w:left="6242" w:hanging="180"/>
      </w:pPr>
    </w:lvl>
  </w:abstractNum>
  <w:abstractNum w:abstractNumId="12" w15:restartNumberingAfterBreak="0">
    <w:nsid w:val="676A1B2A"/>
    <w:multiLevelType w:val="hybridMultilevel"/>
    <w:tmpl w:val="3A62402A"/>
    <w:lvl w:ilvl="0" w:tplc="F2E025E2">
      <w:start w:val="1"/>
      <w:numFmt w:val="upperLetter"/>
      <w:lvlText w:val="%1)"/>
      <w:lvlJc w:val="left"/>
      <w:pPr>
        <w:ind w:left="360" w:hanging="360"/>
      </w:pPr>
      <w:rPr>
        <w:rFonts w:hint="default"/>
        <w:b/>
        <w:w w:val="90"/>
      </w:rPr>
    </w:lvl>
    <w:lvl w:ilvl="1" w:tplc="041F0019">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3" w15:restartNumberingAfterBreak="0">
    <w:nsid w:val="7CBB59E6"/>
    <w:multiLevelType w:val="multilevel"/>
    <w:tmpl w:val="10BC5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493D1B"/>
    <w:multiLevelType w:val="hybridMultilevel"/>
    <w:tmpl w:val="E8DE3C68"/>
    <w:lvl w:ilvl="0" w:tplc="DB8AC146">
      <w:start w:val="1"/>
      <w:numFmt w:val="bullet"/>
      <w:lvlText w:val=""/>
      <w:lvlJc w:val="left"/>
      <w:pPr>
        <w:tabs>
          <w:tab w:val="num" w:pos="720"/>
        </w:tabs>
        <w:ind w:left="720" w:hanging="360"/>
      </w:pPr>
      <w:rPr>
        <w:rFonts w:ascii="Wingdings 3" w:hAnsi="Wingdings 3" w:hint="default"/>
      </w:rPr>
    </w:lvl>
    <w:lvl w:ilvl="1" w:tplc="55D8D72A" w:tentative="1">
      <w:start w:val="1"/>
      <w:numFmt w:val="bullet"/>
      <w:lvlText w:val=""/>
      <w:lvlJc w:val="left"/>
      <w:pPr>
        <w:tabs>
          <w:tab w:val="num" w:pos="1440"/>
        </w:tabs>
        <w:ind w:left="1440" w:hanging="360"/>
      </w:pPr>
      <w:rPr>
        <w:rFonts w:ascii="Wingdings 3" w:hAnsi="Wingdings 3" w:hint="default"/>
      </w:rPr>
    </w:lvl>
    <w:lvl w:ilvl="2" w:tplc="11FC702A" w:tentative="1">
      <w:start w:val="1"/>
      <w:numFmt w:val="bullet"/>
      <w:lvlText w:val=""/>
      <w:lvlJc w:val="left"/>
      <w:pPr>
        <w:tabs>
          <w:tab w:val="num" w:pos="2160"/>
        </w:tabs>
        <w:ind w:left="2160" w:hanging="360"/>
      </w:pPr>
      <w:rPr>
        <w:rFonts w:ascii="Wingdings 3" w:hAnsi="Wingdings 3" w:hint="default"/>
      </w:rPr>
    </w:lvl>
    <w:lvl w:ilvl="3" w:tplc="61380ADE" w:tentative="1">
      <w:start w:val="1"/>
      <w:numFmt w:val="bullet"/>
      <w:lvlText w:val=""/>
      <w:lvlJc w:val="left"/>
      <w:pPr>
        <w:tabs>
          <w:tab w:val="num" w:pos="2880"/>
        </w:tabs>
        <w:ind w:left="2880" w:hanging="360"/>
      </w:pPr>
      <w:rPr>
        <w:rFonts w:ascii="Wingdings 3" w:hAnsi="Wingdings 3" w:hint="default"/>
      </w:rPr>
    </w:lvl>
    <w:lvl w:ilvl="4" w:tplc="3A30C25E" w:tentative="1">
      <w:start w:val="1"/>
      <w:numFmt w:val="bullet"/>
      <w:lvlText w:val=""/>
      <w:lvlJc w:val="left"/>
      <w:pPr>
        <w:tabs>
          <w:tab w:val="num" w:pos="3600"/>
        </w:tabs>
        <w:ind w:left="3600" w:hanging="360"/>
      </w:pPr>
      <w:rPr>
        <w:rFonts w:ascii="Wingdings 3" w:hAnsi="Wingdings 3" w:hint="default"/>
      </w:rPr>
    </w:lvl>
    <w:lvl w:ilvl="5" w:tplc="3D181B30" w:tentative="1">
      <w:start w:val="1"/>
      <w:numFmt w:val="bullet"/>
      <w:lvlText w:val=""/>
      <w:lvlJc w:val="left"/>
      <w:pPr>
        <w:tabs>
          <w:tab w:val="num" w:pos="4320"/>
        </w:tabs>
        <w:ind w:left="4320" w:hanging="360"/>
      </w:pPr>
      <w:rPr>
        <w:rFonts w:ascii="Wingdings 3" w:hAnsi="Wingdings 3" w:hint="default"/>
      </w:rPr>
    </w:lvl>
    <w:lvl w:ilvl="6" w:tplc="77DC942E" w:tentative="1">
      <w:start w:val="1"/>
      <w:numFmt w:val="bullet"/>
      <w:lvlText w:val=""/>
      <w:lvlJc w:val="left"/>
      <w:pPr>
        <w:tabs>
          <w:tab w:val="num" w:pos="5040"/>
        </w:tabs>
        <w:ind w:left="5040" w:hanging="360"/>
      </w:pPr>
      <w:rPr>
        <w:rFonts w:ascii="Wingdings 3" w:hAnsi="Wingdings 3" w:hint="default"/>
      </w:rPr>
    </w:lvl>
    <w:lvl w:ilvl="7" w:tplc="3C6A2684" w:tentative="1">
      <w:start w:val="1"/>
      <w:numFmt w:val="bullet"/>
      <w:lvlText w:val=""/>
      <w:lvlJc w:val="left"/>
      <w:pPr>
        <w:tabs>
          <w:tab w:val="num" w:pos="5760"/>
        </w:tabs>
        <w:ind w:left="5760" w:hanging="360"/>
      </w:pPr>
      <w:rPr>
        <w:rFonts w:ascii="Wingdings 3" w:hAnsi="Wingdings 3" w:hint="default"/>
      </w:rPr>
    </w:lvl>
    <w:lvl w:ilvl="8" w:tplc="E7506B1E" w:tentative="1">
      <w:start w:val="1"/>
      <w:numFmt w:val="bullet"/>
      <w:lvlText w:val=""/>
      <w:lvlJc w:val="left"/>
      <w:pPr>
        <w:tabs>
          <w:tab w:val="num" w:pos="6480"/>
        </w:tabs>
        <w:ind w:left="6480" w:hanging="360"/>
      </w:pPr>
      <w:rPr>
        <w:rFonts w:ascii="Wingdings 3" w:hAnsi="Wingdings 3" w:hint="default"/>
      </w:rPr>
    </w:lvl>
  </w:abstractNum>
  <w:num w:numId="1" w16cid:durableId="1550068249">
    <w:abstractNumId w:val="13"/>
  </w:num>
  <w:num w:numId="2" w16cid:durableId="724766080">
    <w:abstractNumId w:val="0"/>
  </w:num>
  <w:num w:numId="3" w16cid:durableId="1102267386">
    <w:abstractNumId w:val="4"/>
  </w:num>
  <w:num w:numId="4" w16cid:durableId="1945839180">
    <w:abstractNumId w:val="14"/>
  </w:num>
  <w:num w:numId="5" w16cid:durableId="1009720511">
    <w:abstractNumId w:val="6"/>
  </w:num>
  <w:num w:numId="6" w16cid:durableId="1749766038">
    <w:abstractNumId w:val="10"/>
  </w:num>
  <w:num w:numId="7" w16cid:durableId="355616618">
    <w:abstractNumId w:val="8"/>
  </w:num>
  <w:num w:numId="8" w16cid:durableId="1113935383">
    <w:abstractNumId w:val="2"/>
  </w:num>
  <w:num w:numId="9" w16cid:durableId="928730724">
    <w:abstractNumId w:val="1"/>
  </w:num>
  <w:num w:numId="10" w16cid:durableId="449979528">
    <w:abstractNumId w:val="11"/>
  </w:num>
  <w:num w:numId="11" w16cid:durableId="193078993">
    <w:abstractNumId w:val="12"/>
  </w:num>
  <w:num w:numId="12" w16cid:durableId="778838352">
    <w:abstractNumId w:val="5"/>
  </w:num>
  <w:num w:numId="13" w16cid:durableId="1765688579">
    <w:abstractNumId w:val="9"/>
  </w:num>
  <w:num w:numId="14" w16cid:durableId="1531527855">
    <w:abstractNumId w:val="3"/>
  </w:num>
  <w:num w:numId="15" w16cid:durableId="1035277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B13"/>
    <w:rsid w:val="00005926"/>
    <w:rsid w:val="00031DDA"/>
    <w:rsid w:val="00047AEC"/>
    <w:rsid w:val="00051300"/>
    <w:rsid w:val="00057CCF"/>
    <w:rsid w:val="0006347C"/>
    <w:rsid w:val="00092301"/>
    <w:rsid w:val="000A72DB"/>
    <w:rsid w:val="000A7492"/>
    <w:rsid w:val="000C562F"/>
    <w:rsid w:val="000E10D2"/>
    <w:rsid w:val="000F6D75"/>
    <w:rsid w:val="00110780"/>
    <w:rsid w:val="00116DB6"/>
    <w:rsid w:val="0012364C"/>
    <w:rsid w:val="001354E3"/>
    <w:rsid w:val="00141C2E"/>
    <w:rsid w:val="00142CF2"/>
    <w:rsid w:val="001670C3"/>
    <w:rsid w:val="001774A3"/>
    <w:rsid w:val="00187168"/>
    <w:rsid w:val="001B026D"/>
    <w:rsid w:val="001B52E2"/>
    <w:rsid w:val="00223CA7"/>
    <w:rsid w:val="00224AB4"/>
    <w:rsid w:val="0024227C"/>
    <w:rsid w:val="002474AF"/>
    <w:rsid w:val="0027652C"/>
    <w:rsid w:val="00284FC9"/>
    <w:rsid w:val="002B60A8"/>
    <w:rsid w:val="002B6F3E"/>
    <w:rsid w:val="002C59E9"/>
    <w:rsid w:val="002F1DF5"/>
    <w:rsid w:val="00314B3F"/>
    <w:rsid w:val="003362C5"/>
    <w:rsid w:val="00352B7E"/>
    <w:rsid w:val="003649C9"/>
    <w:rsid w:val="003D4A3C"/>
    <w:rsid w:val="003D56EC"/>
    <w:rsid w:val="003D61A6"/>
    <w:rsid w:val="003F2C33"/>
    <w:rsid w:val="0040163E"/>
    <w:rsid w:val="00422F92"/>
    <w:rsid w:val="004348F5"/>
    <w:rsid w:val="0045384A"/>
    <w:rsid w:val="00464DDB"/>
    <w:rsid w:val="00496D29"/>
    <w:rsid w:val="004B527E"/>
    <w:rsid w:val="004C53B2"/>
    <w:rsid w:val="004E1A48"/>
    <w:rsid w:val="004E6BA1"/>
    <w:rsid w:val="005330CE"/>
    <w:rsid w:val="00540932"/>
    <w:rsid w:val="00556F06"/>
    <w:rsid w:val="00557D4A"/>
    <w:rsid w:val="005841C8"/>
    <w:rsid w:val="00591631"/>
    <w:rsid w:val="005D2CFD"/>
    <w:rsid w:val="005D3254"/>
    <w:rsid w:val="005F07AB"/>
    <w:rsid w:val="005F60AE"/>
    <w:rsid w:val="005F64DE"/>
    <w:rsid w:val="00602CE6"/>
    <w:rsid w:val="006222AD"/>
    <w:rsid w:val="00644B35"/>
    <w:rsid w:val="006643B8"/>
    <w:rsid w:val="006820F0"/>
    <w:rsid w:val="00684D76"/>
    <w:rsid w:val="0069396E"/>
    <w:rsid w:val="006B4F33"/>
    <w:rsid w:val="006C168B"/>
    <w:rsid w:val="00700F1D"/>
    <w:rsid w:val="00705923"/>
    <w:rsid w:val="007230BE"/>
    <w:rsid w:val="00773561"/>
    <w:rsid w:val="007967DE"/>
    <w:rsid w:val="007B386B"/>
    <w:rsid w:val="007B63C7"/>
    <w:rsid w:val="007C392E"/>
    <w:rsid w:val="007E4D96"/>
    <w:rsid w:val="00846195"/>
    <w:rsid w:val="00852D81"/>
    <w:rsid w:val="00882553"/>
    <w:rsid w:val="008A1A51"/>
    <w:rsid w:val="008A2CE2"/>
    <w:rsid w:val="008E12C6"/>
    <w:rsid w:val="008F0681"/>
    <w:rsid w:val="00914F2B"/>
    <w:rsid w:val="00922435"/>
    <w:rsid w:val="009320FF"/>
    <w:rsid w:val="00937F23"/>
    <w:rsid w:val="00956DAD"/>
    <w:rsid w:val="00965936"/>
    <w:rsid w:val="009759D6"/>
    <w:rsid w:val="009F21DD"/>
    <w:rsid w:val="009F4E9C"/>
    <w:rsid w:val="00A145BF"/>
    <w:rsid w:val="00A2679E"/>
    <w:rsid w:val="00A70BCF"/>
    <w:rsid w:val="00A80B91"/>
    <w:rsid w:val="00A940A3"/>
    <w:rsid w:val="00A96659"/>
    <w:rsid w:val="00AD3E52"/>
    <w:rsid w:val="00AE274B"/>
    <w:rsid w:val="00AF6A4D"/>
    <w:rsid w:val="00B22255"/>
    <w:rsid w:val="00B356E3"/>
    <w:rsid w:val="00B8241E"/>
    <w:rsid w:val="00B92B83"/>
    <w:rsid w:val="00BA59DB"/>
    <w:rsid w:val="00BA77DD"/>
    <w:rsid w:val="00C13D87"/>
    <w:rsid w:val="00C222FC"/>
    <w:rsid w:val="00C24DC4"/>
    <w:rsid w:val="00C351C6"/>
    <w:rsid w:val="00C37C56"/>
    <w:rsid w:val="00C474A9"/>
    <w:rsid w:val="00C47F3C"/>
    <w:rsid w:val="00C73901"/>
    <w:rsid w:val="00C77038"/>
    <w:rsid w:val="00C857AF"/>
    <w:rsid w:val="00C924CF"/>
    <w:rsid w:val="00C92998"/>
    <w:rsid w:val="00CB3C2A"/>
    <w:rsid w:val="00CC73F5"/>
    <w:rsid w:val="00CE6275"/>
    <w:rsid w:val="00CF5709"/>
    <w:rsid w:val="00D2765A"/>
    <w:rsid w:val="00D4133C"/>
    <w:rsid w:val="00D43ED6"/>
    <w:rsid w:val="00D65B13"/>
    <w:rsid w:val="00D710C2"/>
    <w:rsid w:val="00D74A72"/>
    <w:rsid w:val="00D97279"/>
    <w:rsid w:val="00DB7790"/>
    <w:rsid w:val="00DB7987"/>
    <w:rsid w:val="00DC7D80"/>
    <w:rsid w:val="00E20227"/>
    <w:rsid w:val="00E474C3"/>
    <w:rsid w:val="00E47552"/>
    <w:rsid w:val="00E51E51"/>
    <w:rsid w:val="00E6427F"/>
    <w:rsid w:val="00E70E1F"/>
    <w:rsid w:val="00E74509"/>
    <w:rsid w:val="00EB3928"/>
    <w:rsid w:val="00EE7670"/>
    <w:rsid w:val="00EE7EC0"/>
    <w:rsid w:val="00EF61F5"/>
    <w:rsid w:val="00F1467E"/>
    <w:rsid w:val="00F229DA"/>
    <w:rsid w:val="00F27A9B"/>
    <w:rsid w:val="00F46D16"/>
    <w:rsid w:val="00F73923"/>
    <w:rsid w:val="00F80E64"/>
    <w:rsid w:val="00FB75EA"/>
    <w:rsid w:val="00FD6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EC4"/>
  <w15:docId w15:val="{3161D60C-49DD-4C07-AF4F-AA291B9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F80E64"/>
    <w:pPr>
      <w:widowControl w:val="0"/>
      <w:autoSpaceDE w:val="0"/>
      <w:autoSpaceDN w:val="0"/>
      <w:spacing w:before="90" w:after="0" w:line="240" w:lineRule="auto"/>
      <w:ind w:left="198" w:hanging="240"/>
      <w:outlineLvl w:val="0"/>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0A72DB"/>
    <w:pPr>
      <w:ind w:left="720"/>
      <w:contextualSpacing/>
    </w:pPr>
  </w:style>
  <w:style w:type="paragraph" w:styleId="stBilgi">
    <w:name w:val="header"/>
    <w:basedOn w:val="Normal"/>
    <w:link w:val="stBilgiChar"/>
    <w:uiPriority w:val="99"/>
    <w:unhideWhenUsed/>
    <w:rsid w:val="00602C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CE6"/>
  </w:style>
  <w:style w:type="paragraph" w:styleId="AltBilgi">
    <w:name w:val="footer"/>
    <w:basedOn w:val="Normal"/>
    <w:link w:val="AltBilgiChar"/>
    <w:uiPriority w:val="99"/>
    <w:unhideWhenUsed/>
    <w:rsid w:val="00602C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CE6"/>
  </w:style>
  <w:style w:type="character" w:customStyle="1" w:styleId="Gvdemetni2">
    <w:name w:val="Gövde metni (2)_"/>
    <w:basedOn w:val="VarsaylanParagrafYazTipi"/>
    <w:link w:val="Gvdemetni20"/>
    <w:rsid w:val="003649C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649C9"/>
    <w:pPr>
      <w:widowControl w:val="0"/>
      <w:shd w:val="clear" w:color="auto" w:fill="FFFFFF"/>
      <w:spacing w:before="120" w:after="0" w:line="0" w:lineRule="atLeast"/>
      <w:ind w:hanging="360"/>
    </w:pPr>
    <w:rPr>
      <w:rFonts w:ascii="Times New Roman" w:eastAsia="Times New Roman" w:hAnsi="Times New Roman" w:cs="Times New Roman"/>
    </w:rPr>
  </w:style>
  <w:style w:type="table" w:styleId="AkKlavuz-Vurgu2">
    <w:name w:val="Light Grid Accent 2"/>
    <w:basedOn w:val="NormalTablo"/>
    <w:uiPriority w:val="62"/>
    <w:rsid w:val="003649C9"/>
    <w:pPr>
      <w:spacing w:after="0" w:line="240" w:lineRule="auto"/>
    </w:pPr>
    <w:tblPr>
      <w:tblStyleRowBandSize w:val="1"/>
      <w:tblStyleColBandSize w:val="1"/>
      <w:tblBorders>
        <w:top w:val="single" w:sz="8" w:space="0" w:color="FAA93A" w:themeColor="accent2"/>
        <w:left w:val="single" w:sz="8" w:space="0" w:color="FAA93A" w:themeColor="accent2"/>
        <w:bottom w:val="single" w:sz="8" w:space="0" w:color="FAA93A" w:themeColor="accent2"/>
        <w:right w:val="single" w:sz="8" w:space="0" w:color="FAA93A" w:themeColor="accent2"/>
        <w:insideH w:val="single" w:sz="8" w:space="0" w:color="FAA93A" w:themeColor="accent2"/>
        <w:insideV w:val="single" w:sz="8" w:space="0" w:color="FAA93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93A" w:themeColor="accent2"/>
          <w:left w:val="single" w:sz="8" w:space="0" w:color="FAA93A" w:themeColor="accent2"/>
          <w:bottom w:val="single" w:sz="18" w:space="0" w:color="FAA93A" w:themeColor="accent2"/>
          <w:right w:val="single" w:sz="8" w:space="0" w:color="FAA93A" w:themeColor="accent2"/>
          <w:insideH w:val="nil"/>
          <w:insideV w:val="single" w:sz="8" w:space="0" w:color="FAA93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93A" w:themeColor="accent2"/>
          <w:left w:val="single" w:sz="8" w:space="0" w:color="FAA93A" w:themeColor="accent2"/>
          <w:bottom w:val="single" w:sz="8" w:space="0" w:color="FAA93A" w:themeColor="accent2"/>
          <w:right w:val="single" w:sz="8" w:space="0" w:color="FAA93A" w:themeColor="accent2"/>
          <w:insideH w:val="nil"/>
          <w:insideV w:val="single" w:sz="8" w:space="0" w:color="FAA93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93A" w:themeColor="accent2"/>
          <w:left w:val="single" w:sz="8" w:space="0" w:color="FAA93A" w:themeColor="accent2"/>
          <w:bottom w:val="single" w:sz="8" w:space="0" w:color="FAA93A" w:themeColor="accent2"/>
          <w:right w:val="single" w:sz="8" w:space="0" w:color="FAA93A" w:themeColor="accent2"/>
        </w:tcBorders>
      </w:tcPr>
    </w:tblStylePr>
    <w:tblStylePr w:type="band1Vert">
      <w:tblPr/>
      <w:tcPr>
        <w:tcBorders>
          <w:top w:val="single" w:sz="8" w:space="0" w:color="FAA93A" w:themeColor="accent2"/>
          <w:left w:val="single" w:sz="8" w:space="0" w:color="FAA93A" w:themeColor="accent2"/>
          <w:bottom w:val="single" w:sz="8" w:space="0" w:color="FAA93A" w:themeColor="accent2"/>
          <w:right w:val="single" w:sz="8" w:space="0" w:color="FAA93A" w:themeColor="accent2"/>
        </w:tcBorders>
        <w:shd w:val="clear" w:color="auto" w:fill="FDE9CE" w:themeFill="accent2" w:themeFillTint="3F"/>
      </w:tcPr>
    </w:tblStylePr>
    <w:tblStylePr w:type="band1Horz">
      <w:tblPr/>
      <w:tcPr>
        <w:tcBorders>
          <w:top w:val="single" w:sz="8" w:space="0" w:color="FAA93A" w:themeColor="accent2"/>
          <w:left w:val="single" w:sz="8" w:space="0" w:color="FAA93A" w:themeColor="accent2"/>
          <w:bottom w:val="single" w:sz="8" w:space="0" w:color="FAA93A" w:themeColor="accent2"/>
          <w:right w:val="single" w:sz="8" w:space="0" w:color="FAA93A" w:themeColor="accent2"/>
          <w:insideV w:val="single" w:sz="8" w:space="0" w:color="FAA93A" w:themeColor="accent2"/>
        </w:tcBorders>
        <w:shd w:val="clear" w:color="auto" w:fill="FDE9CE" w:themeFill="accent2" w:themeFillTint="3F"/>
      </w:tcPr>
    </w:tblStylePr>
    <w:tblStylePr w:type="band2Horz">
      <w:tblPr/>
      <w:tcPr>
        <w:tcBorders>
          <w:top w:val="single" w:sz="8" w:space="0" w:color="FAA93A" w:themeColor="accent2"/>
          <w:left w:val="single" w:sz="8" w:space="0" w:color="FAA93A" w:themeColor="accent2"/>
          <w:bottom w:val="single" w:sz="8" w:space="0" w:color="FAA93A" w:themeColor="accent2"/>
          <w:right w:val="single" w:sz="8" w:space="0" w:color="FAA93A" w:themeColor="accent2"/>
          <w:insideV w:val="single" w:sz="8" w:space="0" w:color="FAA93A" w:themeColor="accent2"/>
        </w:tcBorders>
      </w:tcPr>
    </w:tblStylePr>
  </w:style>
  <w:style w:type="character" w:customStyle="1" w:styleId="Gvdemetni2Calibri95pt">
    <w:name w:val="Gövde metni (2) + Calibri;9;5 pt"/>
    <w:basedOn w:val="Gvdemetni2"/>
    <w:rsid w:val="003649C9"/>
    <w:rPr>
      <w:rFonts w:ascii="Calibri" w:eastAsia="Calibri" w:hAnsi="Calibri" w:cs="Calibri"/>
      <w:color w:val="000000"/>
      <w:spacing w:val="0"/>
      <w:w w:val="100"/>
      <w:position w:val="0"/>
      <w:sz w:val="19"/>
      <w:szCs w:val="19"/>
      <w:shd w:val="clear" w:color="auto" w:fill="FFFFFF"/>
      <w:lang w:val="tr-TR" w:eastAsia="tr-TR" w:bidi="tr-TR"/>
    </w:rPr>
  </w:style>
  <w:style w:type="paragraph" w:styleId="AralkYok">
    <w:name w:val="No Spacing"/>
    <w:link w:val="AralkYokChar"/>
    <w:uiPriority w:val="1"/>
    <w:qFormat/>
    <w:rsid w:val="003649C9"/>
    <w:pPr>
      <w:spacing w:after="0" w:line="240" w:lineRule="auto"/>
    </w:pPr>
  </w:style>
  <w:style w:type="character" w:customStyle="1" w:styleId="Gvdemetni2Kaln">
    <w:name w:val="Gövde metni (2) + Kalın"/>
    <w:basedOn w:val="Gvdemetni2"/>
    <w:rsid w:val="003649C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2ArialNarrow4pt">
    <w:name w:val="Gövde metni (2) + Arial Narrow;4 pt"/>
    <w:basedOn w:val="Gvdemetni2"/>
    <w:rsid w:val="003649C9"/>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tr-TR" w:eastAsia="tr-TR" w:bidi="tr-TR"/>
    </w:rPr>
  </w:style>
  <w:style w:type="character" w:customStyle="1" w:styleId="Gvdemetni2115pt">
    <w:name w:val="Gövde metni (2) + 11;5 pt"/>
    <w:basedOn w:val="Gvdemetni2"/>
    <w:rsid w:val="003649C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tr-TR" w:eastAsia="tr-TR" w:bidi="tr-TR"/>
    </w:rPr>
  </w:style>
  <w:style w:type="character" w:customStyle="1" w:styleId="Balk1Char">
    <w:name w:val="Başlık 1 Char"/>
    <w:basedOn w:val="VarsaylanParagrafYazTipi"/>
    <w:link w:val="Balk1"/>
    <w:uiPriority w:val="1"/>
    <w:rsid w:val="00F80E64"/>
    <w:rPr>
      <w:rFonts w:ascii="Times New Roman" w:eastAsia="Times New Roman" w:hAnsi="Times New Roman" w:cs="Times New Roman"/>
      <w:b/>
      <w:bCs/>
      <w:sz w:val="24"/>
      <w:szCs w:val="24"/>
      <w:lang w:eastAsia="tr-TR" w:bidi="tr-TR"/>
    </w:rPr>
  </w:style>
  <w:style w:type="numbering" w:customStyle="1" w:styleId="ListeYok1">
    <w:name w:val="Liste Yok1"/>
    <w:next w:val="ListeYok"/>
    <w:uiPriority w:val="99"/>
    <w:semiHidden/>
    <w:unhideWhenUsed/>
    <w:rsid w:val="00F80E64"/>
  </w:style>
  <w:style w:type="character" w:customStyle="1" w:styleId="style3">
    <w:name w:val="style3"/>
    <w:basedOn w:val="VarsaylanParagrafYazTipi"/>
    <w:uiPriority w:val="99"/>
    <w:rsid w:val="00F80E64"/>
  </w:style>
  <w:style w:type="paragraph" w:styleId="NormalWeb">
    <w:name w:val="Normal (Web)"/>
    <w:basedOn w:val="Normal"/>
    <w:link w:val="NormalWebChar"/>
    <w:uiPriority w:val="99"/>
    <w:rsid w:val="00F80E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F80E64"/>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F80E64"/>
    <w:rPr>
      <w:color w:val="0000FF"/>
      <w:u w:val="single"/>
    </w:rPr>
  </w:style>
  <w:style w:type="character" w:styleId="Gl">
    <w:name w:val="Strong"/>
    <w:basedOn w:val="VarsaylanParagrafYazTipi"/>
    <w:uiPriority w:val="99"/>
    <w:qFormat/>
    <w:rsid w:val="00F80E64"/>
    <w:rPr>
      <w:b/>
      <w:bCs/>
    </w:rPr>
  </w:style>
  <w:style w:type="character" w:customStyle="1" w:styleId="desc">
    <w:name w:val="desc"/>
    <w:basedOn w:val="VarsaylanParagrafYazTipi"/>
    <w:uiPriority w:val="99"/>
    <w:rsid w:val="00F80E64"/>
  </w:style>
  <w:style w:type="character" w:customStyle="1" w:styleId="AralkYokChar">
    <w:name w:val="Aralık Yok Char"/>
    <w:link w:val="AralkYok"/>
    <w:uiPriority w:val="1"/>
    <w:rsid w:val="00F80E64"/>
  </w:style>
  <w:style w:type="character" w:customStyle="1" w:styleId="style9">
    <w:name w:val="style9"/>
    <w:basedOn w:val="VarsaylanParagrafYazTipi"/>
    <w:uiPriority w:val="99"/>
    <w:rsid w:val="00F80E64"/>
  </w:style>
  <w:style w:type="character" w:customStyle="1" w:styleId="style7">
    <w:name w:val="style7"/>
    <w:basedOn w:val="VarsaylanParagrafYazTipi"/>
    <w:uiPriority w:val="99"/>
    <w:rsid w:val="00F80E64"/>
  </w:style>
  <w:style w:type="paragraph" w:styleId="BalonMetni">
    <w:name w:val="Balloon Text"/>
    <w:basedOn w:val="Normal"/>
    <w:link w:val="BalonMetniChar"/>
    <w:uiPriority w:val="99"/>
    <w:semiHidden/>
    <w:unhideWhenUsed/>
    <w:rsid w:val="00F80E64"/>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F80E64"/>
    <w:rPr>
      <w:rFonts w:ascii="Tahoma" w:eastAsiaTheme="minorEastAsia" w:hAnsi="Tahoma" w:cs="Tahoma"/>
      <w:sz w:val="16"/>
      <w:szCs w:val="16"/>
      <w:lang w:eastAsia="tr-TR"/>
    </w:rPr>
  </w:style>
  <w:style w:type="table" w:styleId="TabloKlavuzu">
    <w:name w:val="Table Grid"/>
    <w:basedOn w:val="NormalTablo"/>
    <w:uiPriority w:val="59"/>
    <w:rsid w:val="00F80E6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lenenKpr">
    <w:name w:val="FollowedHyperlink"/>
    <w:basedOn w:val="VarsaylanParagrafYazTipi"/>
    <w:uiPriority w:val="99"/>
    <w:semiHidden/>
    <w:unhideWhenUsed/>
    <w:rsid w:val="00F80E64"/>
    <w:rPr>
      <w:color w:val="800080"/>
      <w:u w:val="single"/>
    </w:rPr>
  </w:style>
  <w:style w:type="paragraph" w:customStyle="1" w:styleId="xl65">
    <w:name w:val="xl65"/>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F80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8">
    <w:name w:val="xl68"/>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9">
    <w:name w:val="xl69"/>
    <w:basedOn w:val="Normal"/>
    <w:rsid w:val="00F80E6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0">
    <w:name w:val="xl70"/>
    <w:basedOn w:val="Normal"/>
    <w:rsid w:val="00F80E64"/>
    <w:pPr>
      <w:pBdr>
        <w:left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1">
    <w:name w:val="xl71"/>
    <w:basedOn w:val="Normal"/>
    <w:rsid w:val="00F80E6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2">
    <w:name w:val="xl72"/>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b/>
      <w:bCs/>
      <w:color w:val="FF0000"/>
      <w:sz w:val="24"/>
      <w:szCs w:val="24"/>
      <w:lang w:eastAsia="tr-TR"/>
    </w:rPr>
  </w:style>
  <w:style w:type="paragraph" w:customStyle="1" w:styleId="xl74">
    <w:name w:val="xl74"/>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color w:val="FF0000"/>
      <w:sz w:val="24"/>
      <w:szCs w:val="24"/>
      <w:lang w:eastAsia="tr-TR"/>
    </w:rPr>
  </w:style>
  <w:style w:type="paragraph" w:customStyle="1" w:styleId="xl75">
    <w:name w:val="xl75"/>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24"/>
      <w:szCs w:val="24"/>
      <w:lang w:eastAsia="tr-TR"/>
    </w:rPr>
  </w:style>
  <w:style w:type="paragraph" w:customStyle="1" w:styleId="xl76">
    <w:name w:val="xl76"/>
    <w:basedOn w:val="Normal"/>
    <w:rsid w:val="00F80E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ndara" w:eastAsia="Times New Roman" w:hAnsi="Candara" w:cs="Times New Roman"/>
      <w:sz w:val="20"/>
      <w:szCs w:val="20"/>
      <w:lang w:eastAsia="tr-TR"/>
    </w:rPr>
  </w:style>
  <w:style w:type="paragraph" w:customStyle="1" w:styleId="xl77">
    <w:name w:val="xl77"/>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24"/>
      <w:szCs w:val="24"/>
      <w:lang w:eastAsia="tr-TR"/>
    </w:rPr>
  </w:style>
  <w:style w:type="paragraph" w:customStyle="1" w:styleId="xl78">
    <w:name w:val="xl78"/>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0"/>
      <w:szCs w:val="20"/>
      <w:lang w:eastAsia="tr-TR"/>
    </w:rPr>
  </w:style>
  <w:style w:type="paragraph" w:customStyle="1" w:styleId="xl79">
    <w:name w:val="xl79"/>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0"/>
      <w:szCs w:val="20"/>
      <w:lang w:eastAsia="tr-TR"/>
    </w:rPr>
  </w:style>
  <w:style w:type="paragraph" w:customStyle="1" w:styleId="xl80">
    <w:name w:val="xl80"/>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4"/>
      <w:szCs w:val="24"/>
      <w:lang w:eastAsia="tr-TR"/>
    </w:rPr>
  </w:style>
  <w:style w:type="paragraph" w:customStyle="1" w:styleId="xl81">
    <w:name w:val="xl81"/>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24"/>
      <w:szCs w:val="24"/>
      <w:lang w:eastAsia="tr-TR"/>
    </w:rPr>
  </w:style>
  <w:style w:type="paragraph" w:customStyle="1" w:styleId="xl82">
    <w:name w:val="xl82"/>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4"/>
      <w:szCs w:val="24"/>
      <w:lang w:eastAsia="tr-TR"/>
    </w:rPr>
  </w:style>
  <w:style w:type="paragraph" w:customStyle="1" w:styleId="xl83">
    <w:name w:val="xl83"/>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rsid w:val="00F80E6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F80E6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6">
    <w:name w:val="xl86"/>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7">
    <w:name w:val="xl87"/>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b/>
      <w:bCs/>
      <w:sz w:val="24"/>
      <w:szCs w:val="24"/>
      <w:lang w:eastAsia="tr-TR"/>
    </w:rPr>
  </w:style>
  <w:style w:type="paragraph" w:customStyle="1" w:styleId="xl88">
    <w:name w:val="xl88"/>
    <w:basedOn w:val="Normal"/>
    <w:rsid w:val="00F80E6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9">
    <w:name w:val="xl89"/>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1">
    <w:name w:val="xl91"/>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2">
    <w:name w:val="xl92"/>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3">
    <w:name w:val="xl93"/>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ndara" w:eastAsia="Times New Roman" w:hAnsi="Candara" w:cs="Times New Roman"/>
      <w:b/>
      <w:bCs/>
      <w:sz w:val="24"/>
      <w:szCs w:val="24"/>
      <w:lang w:eastAsia="tr-TR"/>
    </w:rPr>
  </w:style>
  <w:style w:type="paragraph" w:customStyle="1" w:styleId="xl94">
    <w:name w:val="xl94"/>
    <w:basedOn w:val="Normal"/>
    <w:rsid w:val="00F80E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5">
    <w:name w:val="xl95"/>
    <w:basedOn w:val="Normal"/>
    <w:rsid w:val="00F80E6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6">
    <w:name w:val="xl96"/>
    <w:basedOn w:val="Normal"/>
    <w:rsid w:val="00F80E6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F80E6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F80E6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F80E64"/>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F80E6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F80E64"/>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2">
    <w:name w:val="xl102"/>
    <w:basedOn w:val="Normal"/>
    <w:rsid w:val="00F80E64"/>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3">
    <w:name w:val="xl103"/>
    <w:basedOn w:val="Normal"/>
    <w:rsid w:val="00F80E6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4">
    <w:name w:val="xl104"/>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ndara" w:eastAsia="Times New Roman" w:hAnsi="Candara" w:cs="Times New Roman"/>
      <w:sz w:val="24"/>
      <w:szCs w:val="24"/>
      <w:lang w:eastAsia="tr-TR"/>
    </w:rPr>
  </w:style>
  <w:style w:type="paragraph" w:customStyle="1" w:styleId="xl105">
    <w:name w:val="xl105"/>
    <w:basedOn w:val="Normal"/>
    <w:rsid w:val="00F80E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F80E64"/>
    <w:pPr>
      <w:pBdr>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F80E6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8">
    <w:name w:val="xl108"/>
    <w:basedOn w:val="Normal"/>
    <w:rsid w:val="00F80E6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9">
    <w:name w:val="xl109"/>
    <w:basedOn w:val="Normal"/>
    <w:rsid w:val="00F80E6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0">
    <w:name w:val="xl110"/>
    <w:basedOn w:val="Normal"/>
    <w:rsid w:val="00F80E64"/>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1">
    <w:name w:val="xl111"/>
    <w:basedOn w:val="Normal"/>
    <w:rsid w:val="00F80E6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2">
    <w:name w:val="xl112"/>
    <w:basedOn w:val="Normal"/>
    <w:rsid w:val="00F80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13">
    <w:name w:val="xl113"/>
    <w:basedOn w:val="Normal"/>
    <w:rsid w:val="00F80E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4">
    <w:name w:val="xl114"/>
    <w:basedOn w:val="Normal"/>
    <w:rsid w:val="00F80E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F80E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F80E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7">
    <w:name w:val="xl117"/>
    <w:basedOn w:val="Normal"/>
    <w:rsid w:val="00F80E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8">
    <w:name w:val="xl118"/>
    <w:basedOn w:val="Normal"/>
    <w:rsid w:val="00F80E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F80E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80E6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80E64"/>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F80E64"/>
    <w:pPr>
      <w:widowControl w:val="0"/>
      <w:autoSpaceDE w:val="0"/>
      <w:autoSpaceDN w:val="0"/>
      <w:spacing w:after="0" w:line="240" w:lineRule="auto"/>
    </w:pPr>
    <w:rPr>
      <w:rFonts w:ascii="Arial" w:eastAsia="Arial" w:hAnsi="Arial" w:cs="Arial"/>
      <w:lang w:eastAsia="tr-TR" w:bidi="tr-TR"/>
    </w:rPr>
  </w:style>
  <w:style w:type="paragraph" w:customStyle="1" w:styleId="T11">
    <w:name w:val="İÇT 11"/>
    <w:basedOn w:val="Normal"/>
    <w:uiPriority w:val="1"/>
    <w:qFormat/>
    <w:rsid w:val="00F80E64"/>
    <w:pPr>
      <w:widowControl w:val="0"/>
      <w:autoSpaceDE w:val="0"/>
      <w:autoSpaceDN w:val="0"/>
      <w:spacing w:before="109" w:after="0" w:line="240" w:lineRule="auto"/>
      <w:ind w:left="419" w:hanging="283"/>
    </w:pPr>
    <w:rPr>
      <w:rFonts w:ascii="Georgia" w:eastAsia="Georgia" w:hAnsi="Georgia" w:cs="Georgia"/>
      <w:b/>
      <w:bCs/>
      <w:sz w:val="24"/>
      <w:szCs w:val="24"/>
      <w:lang w:eastAsia="tr-TR" w:bidi="tr-TR"/>
    </w:rPr>
  </w:style>
  <w:style w:type="paragraph" w:customStyle="1" w:styleId="T21">
    <w:name w:val="İÇT 21"/>
    <w:basedOn w:val="Normal"/>
    <w:uiPriority w:val="1"/>
    <w:qFormat/>
    <w:rsid w:val="00F80E64"/>
    <w:pPr>
      <w:widowControl w:val="0"/>
      <w:autoSpaceDE w:val="0"/>
      <w:autoSpaceDN w:val="0"/>
      <w:spacing w:before="118" w:after="0" w:line="240" w:lineRule="auto"/>
      <w:ind w:left="702" w:hanging="283"/>
    </w:pPr>
    <w:rPr>
      <w:rFonts w:ascii="Arial" w:eastAsia="Arial" w:hAnsi="Arial" w:cs="Arial"/>
      <w:sz w:val="24"/>
      <w:szCs w:val="24"/>
      <w:lang w:eastAsia="tr-TR" w:bidi="tr-TR"/>
    </w:rPr>
  </w:style>
  <w:style w:type="paragraph" w:customStyle="1" w:styleId="Balk31">
    <w:name w:val="Başlık 31"/>
    <w:basedOn w:val="Normal"/>
    <w:uiPriority w:val="1"/>
    <w:qFormat/>
    <w:rsid w:val="00F80E64"/>
    <w:pPr>
      <w:widowControl w:val="0"/>
      <w:autoSpaceDE w:val="0"/>
      <w:autoSpaceDN w:val="0"/>
      <w:spacing w:after="0" w:line="240" w:lineRule="auto"/>
      <w:ind w:left="136"/>
      <w:outlineLvl w:val="3"/>
    </w:pPr>
    <w:rPr>
      <w:rFonts w:ascii="Arial" w:eastAsia="Arial" w:hAnsi="Arial" w:cs="Arial"/>
      <w:b/>
      <w:bCs/>
      <w:sz w:val="24"/>
      <w:szCs w:val="24"/>
      <w:lang w:eastAsia="tr-TR" w:bidi="tr-TR"/>
    </w:rPr>
  </w:style>
  <w:style w:type="paragraph" w:customStyle="1" w:styleId="msonormal0">
    <w:name w:val="msonormal"/>
    <w:basedOn w:val="Normal"/>
    <w:rsid w:val="00F80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F80E64"/>
    <w:pPr>
      <w:spacing w:before="100" w:beforeAutospacing="1" w:after="100" w:afterAutospacing="1" w:line="240" w:lineRule="auto"/>
    </w:pPr>
    <w:rPr>
      <w:rFonts w:ascii="Candara" w:eastAsia="Times New Roman" w:hAnsi="Candara" w:cs="Times New Roman"/>
      <w:color w:val="000000"/>
      <w:lang w:eastAsia="tr-TR"/>
    </w:rPr>
  </w:style>
  <w:style w:type="paragraph" w:customStyle="1" w:styleId="xl63">
    <w:name w:val="xl63"/>
    <w:basedOn w:val="Normal"/>
    <w:rsid w:val="00F80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F80E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character" w:customStyle="1" w:styleId="Resimyazs7Exact">
    <w:name w:val="Resim yazısı (7) Exact"/>
    <w:basedOn w:val="VarsaylanParagrafYazTipi"/>
    <w:link w:val="Resimyazs7"/>
    <w:rsid w:val="00F80E64"/>
    <w:rPr>
      <w:rFonts w:ascii="Times New Roman" w:eastAsia="Times New Roman" w:hAnsi="Times New Roman" w:cs="Times New Roman"/>
      <w:b/>
      <w:bCs/>
      <w:shd w:val="clear" w:color="auto" w:fill="FFFFFF"/>
    </w:rPr>
  </w:style>
  <w:style w:type="paragraph" w:customStyle="1" w:styleId="Resimyazs7">
    <w:name w:val="Resim yazısı (7)"/>
    <w:basedOn w:val="Normal"/>
    <w:link w:val="Resimyazs7Exact"/>
    <w:rsid w:val="00F80E64"/>
    <w:pPr>
      <w:widowControl w:val="0"/>
      <w:shd w:val="clear" w:color="auto" w:fill="FFFFFF"/>
      <w:spacing w:after="0" w:line="418" w:lineRule="exact"/>
      <w:jc w:val="both"/>
    </w:pPr>
    <w:rPr>
      <w:rFonts w:ascii="Times New Roman" w:eastAsia="Times New Roman" w:hAnsi="Times New Roman" w:cs="Times New Roman"/>
      <w:b/>
      <w:bCs/>
    </w:rPr>
  </w:style>
  <w:style w:type="paragraph" w:styleId="KonuBal">
    <w:name w:val="Title"/>
    <w:basedOn w:val="Normal"/>
    <w:next w:val="Normal"/>
    <w:link w:val="KonuBalChar"/>
    <w:uiPriority w:val="10"/>
    <w:qFormat/>
    <w:rsid w:val="00F80E64"/>
    <w:pPr>
      <w:spacing w:after="240" w:line="240" w:lineRule="auto"/>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F80E64"/>
    <w:rPr>
      <w:rFonts w:asciiTheme="majorHAnsi" w:eastAsiaTheme="majorEastAsia" w:hAnsiTheme="majorHAnsi" w:cstheme="majorBidi"/>
      <w:b/>
      <w:bCs/>
      <w:i/>
      <w:iCs/>
      <w:spacing w:val="10"/>
      <w:sz w:val="60"/>
      <w:szCs w:val="60"/>
    </w:rPr>
  </w:style>
  <w:style w:type="paragraph" w:customStyle="1" w:styleId="font6">
    <w:name w:val="font6"/>
    <w:basedOn w:val="Normal"/>
    <w:rsid w:val="002C59E9"/>
    <w:pPr>
      <w:spacing w:before="100" w:beforeAutospacing="1" w:after="100" w:afterAutospacing="1" w:line="240" w:lineRule="auto"/>
    </w:pPr>
    <w:rPr>
      <w:rFonts w:ascii="Candara" w:eastAsia="Times New Roman" w:hAnsi="Candara" w:cs="Times New Roman"/>
      <w:b/>
      <w:bCs/>
      <w:color w:val="000000"/>
      <w:lang w:eastAsia="tr-TR"/>
    </w:rPr>
  </w:style>
  <w:style w:type="paragraph" w:customStyle="1" w:styleId="font7">
    <w:name w:val="font7"/>
    <w:basedOn w:val="Normal"/>
    <w:rsid w:val="002C59E9"/>
    <w:pPr>
      <w:spacing w:before="100" w:beforeAutospacing="1" w:after="100" w:afterAutospacing="1" w:line="240" w:lineRule="auto"/>
    </w:pPr>
    <w:rPr>
      <w:rFonts w:ascii="Candara" w:eastAsia="Times New Roman" w:hAnsi="Candara" w:cs="Times New Roman"/>
      <w:b/>
      <w:bCs/>
      <w:color w:val="000000"/>
      <w:sz w:val="24"/>
      <w:szCs w:val="24"/>
      <w:lang w:eastAsia="tr-TR"/>
    </w:rPr>
  </w:style>
  <w:style w:type="paragraph" w:customStyle="1" w:styleId="font8">
    <w:name w:val="font8"/>
    <w:basedOn w:val="Normal"/>
    <w:rsid w:val="00E70E1F"/>
    <w:pPr>
      <w:spacing w:before="100" w:beforeAutospacing="1" w:after="100" w:afterAutospacing="1" w:line="240" w:lineRule="auto"/>
    </w:pPr>
    <w:rPr>
      <w:rFonts w:ascii="Candara" w:eastAsia="Times New Roman" w:hAnsi="Candara" w:cs="Times New Roman"/>
      <w:b/>
      <w:bCs/>
      <w:color w:val="000000"/>
      <w:sz w:val="24"/>
      <w:szCs w:val="24"/>
      <w:lang w:eastAsia="tr-TR"/>
    </w:rPr>
  </w:style>
  <w:style w:type="character" w:customStyle="1" w:styleId="Gvdemetni2Calibri">
    <w:name w:val="Gövde metni (2) + Calibri"/>
    <w:aliases w:val="9,5 pt"/>
    <w:basedOn w:val="Gvdemetni2"/>
    <w:rsid w:val="00846195"/>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tr-TR" w:eastAsia="tr-TR" w:bidi="tr-TR"/>
    </w:rPr>
  </w:style>
  <w:style w:type="character" w:customStyle="1" w:styleId="Gvdemetni2ArialNarrow">
    <w:name w:val="Gövde metni (2) + Arial Narrow"/>
    <w:aliases w:val="4 pt"/>
    <w:basedOn w:val="Gvdemetni2"/>
    <w:rsid w:val="00846195"/>
    <w:rPr>
      <w:rFonts w:ascii="Arial Narrow" w:eastAsia="Arial Narrow" w:hAnsi="Arial Narrow" w:cs="Arial Narrow"/>
      <w:b w:val="0"/>
      <w:bCs w:val="0"/>
      <w:i w:val="0"/>
      <w:iCs w:val="0"/>
      <w:smallCaps w:val="0"/>
      <w:strike w:val="0"/>
      <w:dstrike w:val="0"/>
      <w:color w:val="000000"/>
      <w:spacing w:val="0"/>
      <w:w w:val="100"/>
      <w:position w:val="0"/>
      <w:sz w:val="8"/>
      <w:szCs w:val="8"/>
      <w:u w:val="none"/>
      <w:effect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64">
      <w:bodyDiv w:val="1"/>
      <w:marLeft w:val="0"/>
      <w:marRight w:val="0"/>
      <w:marTop w:val="0"/>
      <w:marBottom w:val="0"/>
      <w:divBdr>
        <w:top w:val="none" w:sz="0" w:space="0" w:color="auto"/>
        <w:left w:val="none" w:sz="0" w:space="0" w:color="auto"/>
        <w:bottom w:val="none" w:sz="0" w:space="0" w:color="auto"/>
        <w:right w:val="none" w:sz="0" w:space="0" w:color="auto"/>
      </w:divBdr>
    </w:div>
    <w:div w:id="49572326">
      <w:bodyDiv w:val="1"/>
      <w:marLeft w:val="0"/>
      <w:marRight w:val="0"/>
      <w:marTop w:val="0"/>
      <w:marBottom w:val="0"/>
      <w:divBdr>
        <w:top w:val="none" w:sz="0" w:space="0" w:color="auto"/>
        <w:left w:val="none" w:sz="0" w:space="0" w:color="auto"/>
        <w:bottom w:val="none" w:sz="0" w:space="0" w:color="auto"/>
        <w:right w:val="none" w:sz="0" w:space="0" w:color="auto"/>
      </w:divBdr>
    </w:div>
    <w:div w:id="74784370">
      <w:bodyDiv w:val="1"/>
      <w:marLeft w:val="0"/>
      <w:marRight w:val="0"/>
      <w:marTop w:val="0"/>
      <w:marBottom w:val="0"/>
      <w:divBdr>
        <w:top w:val="none" w:sz="0" w:space="0" w:color="auto"/>
        <w:left w:val="none" w:sz="0" w:space="0" w:color="auto"/>
        <w:bottom w:val="none" w:sz="0" w:space="0" w:color="auto"/>
        <w:right w:val="none" w:sz="0" w:space="0" w:color="auto"/>
      </w:divBdr>
    </w:div>
    <w:div w:id="116948925">
      <w:bodyDiv w:val="1"/>
      <w:marLeft w:val="0"/>
      <w:marRight w:val="0"/>
      <w:marTop w:val="0"/>
      <w:marBottom w:val="0"/>
      <w:divBdr>
        <w:top w:val="none" w:sz="0" w:space="0" w:color="auto"/>
        <w:left w:val="none" w:sz="0" w:space="0" w:color="auto"/>
        <w:bottom w:val="none" w:sz="0" w:space="0" w:color="auto"/>
        <w:right w:val="none" w:sz="0" w:space="0" w:color="auto"/>
      </w:divBdr>
    </w:div>
    <w:div w:id="182593318">
      <w:bodyDiv w:val="1"/>
      <w:marLeft w:val="0"/>
      <w:marRight w:val="0"/>
      <w:marTop w:val="0"/>
      <w:marBottom w:val="0"/>
      <w:divBdr>
        <w:top w:val="none" w:sz="0" w:space="0" w:color="auto"/>
        <w:left w:val="none" w:sz="0" w:space="0" w:color="auto"/>
        <w:bottom w:val="none" w:sz="0" w:space="0" w:color="auto"/>
        <w:right w:val="none" w:sz="0" w:space="0" w:color="auto"/>
      </w:divBdr>
    </w:div>
    <w:div w:id="256792490">
      <w:bodyDiv w:val="1"/>
      <w:marLeft w:val="0"/>
      <w:marRight w:val="0"/>
      <w:marTop w:val="0"/>
      <w:marBottom w:val="0"/>
      <w:divBdr>
        <w:top w:val="none" w:sz="0" w:space="0" w:color="auto"/>
        <w:left w:val="none" w:sz="0" w:space="0" w:color="auto"/>
        <w:bottom w:val="none" w:sz="0" w:space="0" w:color="auto"/>
        <w:right w:val="none" w:sz="0" w:space="0" w:color="auto"/>
      </w:divBdr>
    </w:div>
    <w:div w:id="376784658">
      <w:bodyDiv w:val="1"/>
      <w:marLeft w:val="0"/>
      <w:marRight w:val="0"/>
      <w:marTop w:val="0"/>
      <w:marBottom w:val="0"/>
      <w:divBdr>
        <w:top w:val="none" w:sz="0" w:space="0" w:color="auto"/>
        <w:left w:val="none" w:sz="0" w:space="0" w:color="auto"/>
        <w:bottom w:val="none" w:sz="0" w:space="0" w:color="auto"/>
        <w:right w:val="none" w:sz="0" w:space="0" w:color="auto"/>
      </w:divBdr>
    </w:div>
    <w:div w:id="379283595">
      <w:bodyDiv w:val="1"/>
      <w:marLeft w:val="0"/>
      <w:marRight w:val="0"/>
      <w:marTop w:val="0"/>
      <w:marBottom w:val="0"/>
      <w:divBdr>
        <w:top w:val="none" w:sz="0" w:space="0" w:color="auto"/>
        <w:left w:val="none" w:sz="0" w:space="0" w:color="auto"/>
        <w:bottom w:val="none" w:sz="0" w:space="0" w:color="auto"/>
        <w:right w:val="none" w:sz="0" w:space="0" w:color="auto"/>
      </w:divBdr>
    </w:div>
    <w:div w:id="383258305">
      <w:bodyDiv w:val="1"/>
      <w:marLeft w:val="0"/>
      <w:marRight w:val="0"/>
      <w:marTop w:val="0"/>
      <w:marBottom w:val="0"/>
      <w:divBdr>
        <w:top w:val="none" w:sz="0" w:space="0" w:color="auto"/>
        <w:left w:val="none" w:sz="0" w:space="0" w:color="auto"/>
        <w:bottom w:val="none" w:sz="0" w:space="0" w:color="auto"/>
        <w:right w:val="none" w:sz="0" w:space="0" w:color="auto"/>
      </w:divBdr>
    </w:div>
    <w:div w:id="434442288">
      <w:bodyDiv w:val="1"/>
      <w:marLeft w:val="0"/>
      <w:marRight w:val="0"/>
      <w:marTop w:val="0"/>
      <w:marBottom w:val="0"/>
      <w:divBdr>
        <w:top w:val="none" w:sz="0" w:space="0" w:color="auto"/>
        <w:left w:val="none" w:sz="0" w:space="0" w:color="auto"/>
        <w:bottom w:val="none" w:sz="0" w:space="0" w:color="auto"/>
        <w:right w:val="none" w:sz="0" w:space="0" w:color="auto"/>
      </w:divBdr>
    </w:div>
    <w:div w:id="484784458">
      <w:bodyDiv w:val="1"/>
      <w:marLeft w:val="0"/>
      <w:marRight w:val="0"/>
      <w:marTop w:val="0"/>
      <w:marBottom w:val="0"/>
      <w:divBdr>
        <w:top w:val="none" w:sz="0" w:space="0" w:color="auto"/>
        <w:left w:val="none" w:sz="0" w:space="0" w:color="auto"/>
        <w:bottom w:val="none" w:sz="0" w:space="0" w:color="auto"/>
        <w:right w:val="none" w:sz="0" w:space="0" w:color="auto"/>
      </w:divBdr>
    </w:div>
    <w:div w:id="523711426">
      <w:bodyDiv w:val="1"/>
      <w:marLeft w:val="0"/>
      <w:marRight w:val="0"/>
      <w:marTop w:val="0"/>
      <w:marBottom w:val="0"/>
      <w:divBdr>
        <w:top w:val="none" w:sz="0" w:space="0" w:color="auto"/>
        <w:left w:val="none" w:sz="0" w:space="0" w:color="auto"/>
        <w:bottom w:val="none" w:sz="0" w:space="0" w:color="auto"/>
        <w:right w:val="none" w:sz="0" w:space="0" w:color="auto"/>
      </w:divBdr>
    </w:div>
    <w:div w:id="535117058">
      <w:bodyDiv w:val="1"/>
      <w:marLeft w:val="0"/>
      <w:marRight w:val="0"/>
      <w:marTop w:val="0"/>
      <w:marBottom w:val="0"/>
      <w:divBdr>
        <w:top w:val="none" w:sz="0" w:space="0" w:color="auto"/>
        <w:left w:val="none" w:sz="0" w:space="0" w:color="auto"/>
        <w:bottom w:val="none" w:sz="0" w:space="0" w:color="auto"/>
        <w:right w:val="none" w:sz="0" w:space="0" w:color="auto"/>
      </w:divBdr>
    </w:div>
    <w:div w:id="591165491">
      <w:bodyDiv w:val="1"/>
      <w:marLeft w:val="0"/>
      <w:marRight w:val="0"/>
      <w:marTop w:val="0"/>
      <w:marBottom w:val="0"/>
      <w:divBdr>
        <w:top w:val="none" w:sz="0" w:space="0" w:color="auto"/>
        <w:left w:val="none" w:sz="0" w:space="0" w:color="auto"/>
        <w:bottom w:val="none" w:sz="0" w:space="0" w:color="auto"/>
        <w:right w:val="none" w:sz="0" w:space="0" w:color="auto"/>
      </w:divBdr>
    </w:div>
    <w:div w:id="625502694">
      <w:bodyDiv w:val="1"/>
      <w:marLeft w:val="0"/>
      <w:marRight w:val="0"/>
      <w:marTop w:val="0"/>
      <w:marBottom w:val="0"/>
      <w:divBdr>
        <w:top w:val="none" w:sz="0" w:space="0" w:color="auto"/>
        <w:left w:val="none" w:sz="0" w:space="0" w:color="auto"/>
        <w:bottom w:val="none" w:sz="0" w:space="0" w:color="auto"/>
        <w:right w:val="none" w:sz="0" w:space="0" w:color="auto"/>
      </w:divBdr>
    </w:div>
    <w:div w:id="643701139">
      <w:bodyDiv w:val="1"/>
      <w:marLeft w:val="0"/>
      <w:marRight w:val="0"/>
      <w:marTop w:val="0"/>
      <w:marBottom w:val="0"/>
      <w:divBdr>
        <w:top w:val="none" w:sz="0" w:space="0" w:color="auto"/>
        <w:left w:val="none" w:sz="0" w:space="0" w:color="auto"/>
        <w:bottom w:val="none" w:sz="0" w:space="0" w:color="auto"/>
        <w:right w:val="none" w:sz="0" w:space="0" w:color="auto"/>
      </w:divBdr>
    </w:div>
    <w:div w:id="668950485">
      <w:bodyDiv w:val="1"/>
      <w:marLeft w:val="0"/>
      <w:marRight w:val="0"/>
      <w:marTop w:val="0"/>
      <w:marBottom w:val="0"/>
      <w:divBdr>
        <w:top w:val="none" w:sz="0" w:space="0" w:color="auto"/>
        <w:left w:val="none" w:sz="0" w:space="0" w:color="auto"/>
        <w:bottom w:val="none" w:sz="0" w:space="0" w:color="auto"/>
        <w:right w:val="none" w:sz="0" w:space="0" w:color="auto"/>
      </w:divBdr>
    </w:div>
    <w:div w:id="691493247">
      <w:bodyDiv w:val="1"/>
      <w:marLeft w:val="0"/>
      <w:marRight w:val="0"/>
      <w:marTop w:val="0"/>
      <w:marBottom w:val="0"/>
      <w:divBdr>
        <w:top w:val="none" w:sz="0" w:space="0" w:color="auto"/>
        <w:left w:val="none" w:sz="0" w:space="0" w:color="auto"/>
        <w:bottom w:val="none" w:sz="0" w:space="0" w:color="auto"/>
        <w:right w:val="none" w:sz="0" w:space="0" w:color="auto"/>
      </w:divBdr>
    </w:div>
    <w:div w:id="723912900">
      <w:bodyDiv w:val="1"/>
      <w:marLeft w:val="0"/>
      <w:marRight w:val="0"/>
      <w:marTop w:val="0"/>
      <w:marBottom w:val="0"/>
      <w:divBdr>
        <w:top w:val="none" w:sz="0" w:space="0" w:color="auto"/>
        <w:left w:val="none" w:sz="0" w:space="0" w:color="auto"/>
        <w:bottom w:val="none" w:sz="0" w:space="0" w:color="auto"/>
        <w:right w:val="none" w:sz="0" w:space="0" w:color="auto"/>
      </w:divBdr>
    </w:div>
    <w:div w:id="739446650">
      <w:bodyDiv w:val="1"/>
      <w:marLeft w:val="0"/>
      <w:marRight w:val="0"/>
      <w:marTop w:val="0"/>
      <w:marBottom w:val="0"/>
      <w:divBdr>
        <w:top w:val="none" w:sz="0" w:space="0" w:color="auto"/>
        <w:left w:val="none" w:sz="0" w:space="0" w:color="auto"/>
        <w:bottom w:val="none" w:sz="0" w:space="0" w:color="auto"/>
        <w:right w:val="none" w:sz="0" w:space="0" w:color="auto"/>
      </w:divBdr>
    </w:div>
    <w:div w:id="756557065">
      <w:bodyDiv w:val="1"/>
      <w:marLeft w:val="0"/>
      <w:marRight w:val="0"/>
      <w:marTop w:val="0"/>
      <w:marBottom w:val="0"/>
      <w:divBdr>
        <w:top w:val="none" w:sz="0" w:space="0" w:color="auto"/>
        <w:left w:val="none" w:sz="0" w:space="0" w:color="auto"/>
        <w:bottom w:val="none" w:sz="0" w:space="0" w:color="auto"/>
        <w:right w:val="none" w:sz="0" w:space="0" w:color="auto"/>
      </w:divBdr>
    </w:div>
    <w:div w:id="775174342">
      <w:bodyDiv w:val="1"/>
      <w:marLeft w:val="0"/>
      <w:marRight w:val="0"/>
      <w:marTop w:val="0"/>
      <w:marBottom w:val="0"/>
      <w:divBdr>
        <w:top w:val="none" w:sz="0" w:space="0" w:color="auto"/>
        <w:left w:val="none" w:sz="0" w:space="0" w:color="auto"/>
        <w:bottom w:val="none" w:sz="0" w:space="0" w:color="auto"/>
        <w:right w:val="none" w:sz="0" w:space="0" w:color="auto"/>
      </w:divBdr>
    </w:div>
    <w:div w:id="786579324">
      <w:bodyDiv w:val="1"/>
      <w:marLeft w:val="0"/>
      <w:marRight w:val="0"/>
      <w:marTop w:val="0"/>
      <w:marBottom w:val="0"/>
      <w:divBdr>
        <w:top w:val="none" w:sz="0" w:space="0" w:color="auto"/>
        <w:left w:val="none" w:sz="0" w:space="0" w:color="auto"/>
        <w:bottom w:val="none" w:sz="0" w:space="0" w:color="auto"/>
        <w:right w:val="none" w:sz="0" w:space="0" w:color="auto"/>
      </w:divBdr>
    </w:div>
    <w:div w:id="817455552">
      <w:bodyDiv w:val="1"/>
      <w:marLeft w:val="0"/>
      <w:marRight w:val="0"/>
      <w:marTop w:val="0"/>
      <w:marBottom w:val="0"/>
      <w:divBdr>
        <w:top w:val="none" w:sz="0" w:space="0" w:color="auto"/>
        <w:left w:val="none" w:sz="0" w:space="0" w:color="auto"/>
        <w:bottom w:val="none" w:sz="0" w:space="0" w:color="auto"/>
        <w:right w:val="none" w:sz="0" w:space="0" w:color="auto"/>
      </w:divBdr>
    </w:div>
    <w:div w:id="830679180">
      <w:bodyDiv w:val="1"/>
      <w:marLeft w:val="0"/>
      <w:marRight w:val="0"/>
      <w:marTop w:val="0"/>
      <w:marBottom w:val="0"/>
      <w:divBdr>
        <w:top w:val="none" w:sz="0" w:space="0" w:color="auto"/>
        <w:left w:val="none" w:sz="0" w:space="0" w:color="auto"/>
        <w:bottom w:val="none" w:sz="0" w:space="0" w:color="auto"/>
        <w:right w:val="none" w:sz="0" w:space="0" w:color="auto"/>
      </w:divBdr>
    </w:div>
    <w:div w:id="854147660">
      <w:bodyDiv w:val="1"/>
      <w:marLeft w:val="0"/>
      <w:marRight w:val="0"/>
      <w:marTop w:val="0"/>
      <w:marBottom w:val="0"/>
      <w:divBdr>
        <w:top w:val="none" w:sz="0" w:space="0" w:color="auto"/>
        <w:left w:val="none" w:sz="0" w:space="0" w:color="auto"/>
        <w:bottom w:val="none" w:sz="0" w:space="0" w:color="auto"/>
        <w:right w:val="none" w:sz="0" w:space="0" w:color="auto"/>
      </w:divBdr>
    </w:div>
    <w:div w:id="879513573">
      <w:bodyDiv w:val="1"/>
      <w:marLeft w:val="0"/>
      <w:marRight w:val="0"/>
      <w:marTop w:val="0"/>
      <w:marBottom w:val="0"/>
      <w:divBdr>
        <w:top w:val="none" w:sz="0" w:space="0" w:color="auto"/>
        <w:left w:val="none" w:sz="0" w:space="0" w:color="auto"/>
        <w:bottom w:val="none" w:sz="0" w:space="0" w:color="auto"/>
        <w:right w:val="none" w:sz="0" w:space="0" w:color="auto"/>
      </w:divBdr>
    </w:div>
    <w:div w:id="935555424">
      <w:bodyDiv w:val="1"/>
      <w:marLeft w:val="0"/>
      <w:marRight w:val="0"/>
      <w:marTop w:val="0"/>
      <w:marBottom w:val="0"/>
      <w:divBdr>
        <w:top w:val="none" w:sz="0" w:space="0" w:color="auto"/>
        <w:left w:val="none" w:sz="0" w:space="0" w:color="auto"/>
        <w:bottom w:val="none" w:sz="0" w:space="0" w:color="auto"/>
        <w:right w:val="none" w:sz="0" w:space="0" w:color="auto"/>
      </w:divBdr>
    </w:div>
    <w:div w:id="1001201956">
      <w:bodyDiv w:val="1"/>
      <w:marLeft w:val="0"/>
      <w:marRight w:val="0"/>
      <w:marTop w:val="0"/>
      <w:marBottom w:val="0"/>
      <w:divBdr>
        <w:top w:val="none" w:sz="0" w:space="0" w:color="auto"/>
        <w:left w:val="none" w:sz="0" w:space="0" w:color="auto"/>
        <w:bottom w:val="none" w:sz="0" w:space="0" w:color="auto"/>
        <w:right w:val="none" w:sz="0" w:space="0" w:color="auto"/>
      </w:divBdr>
    </w:div>
    <w:div w:id="1044914868">
      <w:bodyDiv w:val="1"/>
      <w:marLeft w:val="0"/>
      <w:marRight w:val="0"/>
      <w:marTop w:val="0"/>
      <w:marBottom w:val="0"/>
      <w:divBdr>
        <w:top w:val="none" w:sz="0" w:space="0" w:color="auto"/>
        <w:left w:val="none" w:sz="0" w:space="0" w:color="auto"/>
        <w:bottom w:val="none" w:sz="0" w:space="0" w:color="auto"/>
        <w:right w:val="none" w:sz="0" w:space="0" w:color="auto"/>
      </w:divBdr>
    </w:div>
    <w:div w:id="1054310140">
      <w:bodyDiv w:val="1"/>
      <w:marLeft w:val="0"/>
      <w:marRight w:val="0"/>
      <w:marTop w:val="0"/>
      <w:marBottom w:val="0"/>
      <w:divBdr>
        <w:top w:val="none" w:sz="0" w:space="0" w:color="auto"/>
        <w:left w:val="none" w:sz="0" w:space="0" w:color="auto"/>
        <w:bottom w:val="none" w:sz="0" w:space="0" w:color="auto"/>
        <w:right w:val="none" w:sz="0" w:space="0" w:color="auto"/>
      </w:divBdr>
    </w:div>
    <w:div w:id="1078554646">
      <w:bodyDiv w:val="1"/>
      <w:marLeft w:val="0"/>
      <w:marRight w:val="0"/>
      <w:marTop w:val="0"/>
      <w:marBottom w:val="0"/>
      <w:divBdr>
        <w:top w:val="none" w:sz="0" w:space="0" w:color="auto"/>
        <w:left w:val="none" w:sz="0" w:space="0" w:color="auto"/>
        <w:bottom w:val="none" w:sz="0" w:space="0" w:color="auto"/>
        <w:right w:val="none" w:sz="0" w:space="0" w:color="auto"/>
      </w:divBdr>
    </w:div>
    <w:div w:id="1154568989">
      <w:bodyDiv w:val="1"/>
      <w:marLeft w:val="0"/>
      <w:marRight w:val="0"/>
      <w:marTop w:val="0"/>
      <w:marBottom w:val="0"/>
      <w:divBdr>
        <w:top w:val="none" w:sz="0" w:space="0" w:color="auto"/>
        <w:left w:val="none" w:sz="0" w:space="0" w:color="auto"/>
        <w:bottom w:val="none" w:sz="0" w:space="0" w:color="auto"/>
        <w:right w:val="none" w:sz="0" w:space="0" w:color="auto"/>
      </w:divBdr>
    </w:div>
    <w:div w:id="1219852527">
      <w:bodyDiv w:val="1"/>
      <w:marLeft w:val="0"/>
      <w:marRight w:val="0"/>
      <w:marTop w:val="0"/>
      <w:marBottom w:val="0"/>
      <w:divBdr>
        <w:top w:val="none" w:sz="0" w:space="0" w:color="auto"/>
        <w:left w:val="none" w:sz="0" w:space="0" w:color="auto"/>
        <w:bottom w:val="none" w:sz="0" w:space="0" w:color="auto"/>
        <w:right w:val="none" w:sz="0" w:space="0" w:color="auto"/>
      </w:divBdr>
    </w:div>
    <w:div w:id="1223565843">
      <w:bodyDiv w:val="1"/>
      <w:marLeft w:val="0"/>
      <w:marRight w:val="0"/>
      <w:marTop w:val="0"/>
      <w:marBottom w:val="0"/>
      <w:divBdr>
        <w:top w:val="none" w:sz="0" w:space="0" w:color="auto"/>
        <w:left w:val="none" w:sz="0" w:space="0" w:color="auto"/>
        <w:bottom w:val="none" w:sz="0" w:space="0" w:color="auto"/>
        <w:right w:val="none" w:sz="0" w:space="0" w:color="auto"/>
      </w:divBdr>
    </w:div>
    <w:div w:id="1305349361">
      <w:bodyDiv w:val="1"/>
      <w:marLeft w:val="0"/>
      <w:marRight w:val="0"/>
      <w:marTop w:val="0"/>
      <w:marBottom w:val="0"/>
      <w:divBdr>
        <w:top w:val="none" w:sz="0" w:space="0" w:color="auto"/>
        <w:left w:val="none" w:sz="0" w:space="0" w:color="auto"/>
        <w:bottom w:val="none" w:sz="0" w:space="0" w:color="auto"/>
        <w:right w:val="none" w:sz="0" w:space="0" w:color="auto"/>
      </w:divBdr>
    </w:div>
    <w:div w:id="1322200219">
      <w:bodyDiv w:val="1"/>
      <w:marLeft w:val="0"/>
      <w:marRight w:val="0"/>
      <w:marTop w:val="0"/>
      <w:marBottom w:val="0"/>
      <w:divBdr>
        <w:top w:val="none" w:sz="0" w:space="0" w:color="auto"/>
        <w:left w:val="none" w:sz="0" w:space="0" w:color="auto"/>
        <w:bottom w:val="none" w:sz="0" w:space="0" w:color="auto"/>
        <w:right w:val="none" w:sz="0" w:space="0" w:color="auto"/>
      </w:divBdr>
    </w:div>
    <w:div w:id="1395155591">
      <w:bodyDiv w:val="1"/>
      <w:marLeft w:val="0"/>
      <w:marRight w:val="0"/>
      <w:marTop w:val="0"/>
      <w:marBottom w:val="0"/>
      <w:divBdr>
        <w:top w:val="none" w:sz="0" w:space="0" w:color="auto"/>
        <w:left w:val="none" w:sz="0" w:space="0" w:color="auto"/>
        <w:bottom w:val="none" w:sz="0" w:space="0" w:color="auto"/>
        <w:right w:val="none" w:sz="0" w:space="0" w:color="auto"/>
      </w:divBdr>
    </w:div>
    <w:div w:id="1443066717">
      <w:bodyDiv w:val="1"/>
      <w:marLeft w:val="0"/>
      <w:marRight w:val="0"/>
      <w:marTop w:val="0"/>
      <w:marBottom w:val="0"/>
      <w:divBdr>
        <w:top w:val="none" w:sz="0" w:space="0" w:color="auto"/>
        <w:left w:val="none" w:sz="0" w:space="0" w:color="auto"/>
        <w:bottom w:val="none" w:sz="0" w:space="0" w:color="auto"/>
        <w:right w:val="none" w:sz="0" w:space="0" w:color="auto"/>
      </w:divBdr>
    </w:div>
    <w:div w:id="1488326778">
      <w:bodyDiv w:val="1"/>
      <w:marLeft w:val="0"/>
      <w:marRight w:val="0"/>
      <w:marTop w:val="0"/>
      <w:marBottom w:val="0"/>
      <w:divBdr>
        <w:top w:val="none" w:sz="0" w:space="0" w:color="auto"/>
        <w:left w:val="none" w:sz="0" w:space="0" w:color="auto"/>
        <w:bottom w:val="none" w:sz="0" w:space="0" w:color="auto"/>
        <w:right w:val="none" w:sz="0" w:space="0" w:color="auto"/>
      </w:divBdr>
    </w:div>
    <w:div w:id="1513647957">
      <w:bodyDiv w:val="1"/>
      <w:marLeft w:val="0"/>
      <w:marRight w:val="0"/>
      <w:marTop w:val="0"/>
      <w:marBottom w:val="0"/>
      <w:divBdr>
        <w:top w:val="none" w:sz="0" w:space="0" w:color="auto"/>
        <w:left w:val="none" w:sz="0" w:space="0" w:color="auto"/>
        <w:bottom w:val="none" w:sz="0" w:space="0" w:color="auto"/>
        <w:right w:val="none" w:sz="0" w:space="0" w:color="auto"/>
      </w:divBdr>
    </w:div>
    <w:div w:id="1599021663">
      <w:bodyDiv w:val="1"/>
      <w:marLeft w:val="0"/>
      <w:marRight w:val="0"/>
      <w:marTop w:val="0"/>
      <w:marBottom w:val="0"/>
      <w:divBdr>
        <w:top w:val="none" w:sz="0" w:space="0" w:color="auto"/>
        <w:left w:val="none" w:sz="0" w:space="0" w:color="auto"/>
        <w:bottom w:val="none" w:sz="0" w:space="0" w:color="auto"/>
        <w:right w:val="none" w:sz="0" w:space="0" w:color="auto"/>
      </w:divBdr>
    </w:div>
    <w:div w:id="1615869280">
      <w:bodyDiv w:val="1"/>
      <w:marLeft w:val="0"/>
      <w:marRight w:val="0"/>
      <w:marTop w:val="0"/>
      <w:marBottom w:val="0"/>
      <w:divBdr>
        <w:top w:val="none" w:sz="0" w:space="0" w:color="auto"/>
        <w:left w:val="none" w:sz="0" w:space="0" w:color="auto"/>
        <w:bottom w:val="none" w:sz="0" w:space="0" w:color="auto"/>
        <w:right w:val="none" w:sz="0" w:space="0" w:color="auto"/>
      </w:divBdr>
    </w:div>
    <w:div w:id="1644579035">
      <w:bodyDiv w:val="1"/>
      <w:marLeft w:val="0"/>
      <w:marRight w:val="0"/>
      <w:marTop w:val="0"/>
      <w:marBottom w:val="0"/>
      <w:divBdr>
        <w:top w:val="none" w:sz="0" w:space="0" w:color="auto"/>
        <w:left w:val="none" w:sz="0" w:space="0" w:color="auto"/>
        <w:bottom w:val="none" w:sz="0" w:space="0" w:color="auto"/>
        <w:right w:val="none" w:sz="0" w:space="0" w:color="auto"/>
      </w:divBdr>
    </w:div>
    <w:div w:id="1677229951">
      <w:bodyDiv w:val="1"/>
      <w:marLeft w:val="0"/>
      <w:marRight w:val="0"/>
      <w:marTop w:val="0"/>
      <w:marBottom w:val="0"/>
      <w:divBdr>
        <w:top w:val="none" w:sz="0" w:space="0" w:color="auto"/>
        <w:left w:val="none" w:sz="0" w:space="0" w:color="auto"/>
        <w:bottom w:val="none" w:sz="0" w:space="0" w:color="auto"/>
        <w:right w:val="none" w:sz="0" w:space="0" w:color="auto"/>
      </w:divBdr>
    </w:div>
    <w:div w:id="1681662136">
      <w:bodyDiv w:val="1"/>
      <w:marLeft w:val="0"/>
      <w:marRight w:val="0"/>
      <w:marTop w:val="0"/>
      <w:marBottom w:val="0"/>
      <w:divBdr>
        <w:top w:val="none" w:sz="0" w:space="0" w:color="auto"/>
        <w:left w:val="none" w:sz="0" w:space="0" w:color="auto"/>
        <w:bottom w:val="none" w:sz="0" w:space="0" w:color="auto"/>
        <w:right w:val="none" w:sz="0" w:space="0" w:color="auto"/>
      </w:divBdr>
    </w:div>
    <w:div w:id="1689256510">
      <w:bodyDiv w:val="1"/>
      <w:marLeft w:val="0"/>
      <w:marRight w:val="0"/>
      <w:marTop w:val="0"/>
      <w:marBottom w:val="0"/>
      <w:divBdr>
        <w:top w:val="none" w:sz="0" w:space="0" w:color="auto"/>
        <w:left w:val="none" w:sz="0" w:space="0" w:color="auto"/>
        <w:bottom w:val="none" w:sz="0" w:space="0" w:color="auto"/>
        <w:right w:val="none" w:sz="0" w:space="0" w:color="auto"/>
      </w:divBdr>
    </w:div>
    <w:div w:id="1714453271">
      <w:bodyDiv w:val="1"/>
      <w:marLeft w:val="0"/>
      <w:marRight w:val="0"/>
      <w:marTop w:val="0"/>
      <w:marBottom w:val="0"/>
      <w:divBdr>
        <w:top w:val="none" w:sz="0" w:space="0" w:color="auto"/>
        <w:left w:val="none" w:sz="0" w:space="0" w:color="auto"/>
        <w:bottom w:val="none" w:sz="0" w:space="0" w:color="auto"/>
        <w:right w:val="none" w:sz="0" w:space="0" w:color="auto"/>
      </w:divBdr>
    </w:div>
    <w:div w:id="1717771884">
      <w:bodyDiv w:val="1"/>
      <w:marLeft w:val="0"/>
      <w:marRight w:val="0"/>
      <w:marTop w:val="0"/>
      <w:marBottom w:val="0"/>
      <w:divBdr>
        <w:top w:val="none" w:sz="0" w:space="0" w:color="auto"/>
        <w:left w:val="none" w:sz="0" w:space="0" w:color="auto"/>
        <w:bottom w:val="none" w:sz="0" w:space="0" w:color="auto"/>
        <w:right w:val="none" w:sz="0" w:space="0" w:color="auto"/>
      </w:divBdr>
    </w:div>
    <w:div w:id="1782842303">
      <w:bodyDiv w:val="1"/>
      <w:marLeft w:val="0"/>
      <w:marRight w:val="0"/>
      <w:marTop w:val="0"/>
      <w:marBottom w:val="0"/>
      <w:divBdr>
        <w:top w:val="none" w:sz="0" w:space="0" w:color="auto"/>
        <w:left w:val="none" w:sz="0" w:space="0" w:color="auto"/>
        <w:bottom w:val="none" w:sz="0" w:space="0" w:color="auto"/>
        <w:right w:val="none" w:sz="0" w:space="0" w:color="auto"/>
      </w:divBdr>
    </w:div>
    <w:div w:id="1785615542">
      <w:bodyDiv w:val="1"/>
      <w:marLeft w:val="0"/>
      <w:marRight w:val="0"/>
      <w:marTop w:val="0"/>
      <w:marBottom w:val="0"/>
      <w:divBdr>
        <w:top w:val="none" w:sz="0" w:space="0" w:color="auto"/>
        <w:left w:val="none" w:sz="0" w:space="0" w:color="auto"/>
        <w:bottom w:val="none" w:sz="0" w:space="0" w:color="auto"/>
        <w:right w:val="none" w:sz="0" w:space="0" w:color="auto"/>
      </w:divBdr>
    </w:div>
    <w:div w:id="1816216355">
      <w:bodyDiv w:val="1"/>
      <w:marLeft w:val="0"/>
      <w:marRight w:val="0"/>
      <w:marTop w:val="0"/>
      <w:marBottom w:val="0"/>
      <w:divBdr>
        <w:top w:val="none" w:sz="0" w:space="0" w:color="auto"/>
        <w:left w:val="none" w:sz="0" w:space="0" w:color="auto"/>
        <w:bottom w:val="none" w:sz="0" w:space="0" w:color="auto"/>
        <w:right w:val="none" w:sz="0" w:space="0" w:color="auto"/>
      </w:divBdr>
    </w:div>
    <w:div w:id="1836921976">
      <w:bodyDiv w:val="1"/>
      <w:marLeft w:val="0"/>
      <w:marRight w:val="0"/>
      <w:marTop w:val="0"/>
      <w:marBottom w:val="0"/>
      <w:divBdr>
        <w:top w:val="none" w:sz="0" w:space="0" w:color="auto"/>
        <w:left w:val="none" w:sz="0" w:space="0" w:color="auto"/>
        <w:bottom w:val="none" w:sz="0" w:space="0" w:color="auto"/>
        <w:right w:val="none" w:sz="0" w:space="0" w:color="auto"/>
      </w:divBdr>
    </w:div>
    <w:div w:id="1934823193">
      <w:bodyDiv w:val="1"/>
      <w:marLeft w:val="0"/>
      <w:marRight w:val="0"/>
      <w:marTop w:val="0"/>
      <w:marBottom w:val="0"/>
      <w:divBdr>
        <w:top w:val="none" w:sz="0" w:space="0" w:color="auto"/>
        <w:left w:val="none" w:sz="0" w:space="0" w:color="auto"/>
        <w:bottom w:val="none" w:sz="0" w:space="0" w:color="auto"/>
        <w:right w:val="none" w:sz="0" w:space="0" w:color="auto"/>
      </w:divBdr>
    </w:div>
    <w:div w:id="1943683180">
      <w:bodyDiv w:val="1"/>
      <w:marLeft w:val="0"/>
      <w:marRight w:val="0"/>
      <w:marTop w:val="0"/>
      <w:marBottom w:val="0"/>
      <w:divBdr>
        <w:top w:val="none" w:sz="0" w:space="0" w:color="auto"/>
        <w:left w:val="none" w:sz="0" w:space="0" w:color="auto"/>
        <w:bottom w:val="none" w:sz="0" w:space="0" w:color="auto"/>
        <w:right w:val="none" w:sz="0" w:space="0" w:color="auto"/>
      </w:divBdr>
    </w:div>
    <w:div w:id="1954819183">
      <w:bodyDiv w:val="1"/>
      <w:marLeft w:val="0"/>
      <w:marRight w:val="0"/>
      <w:marTop w:val="0"/>
      <w:marBottom w:val="0"/>
      <w:divBdr>
        <w:top w:val="none" w:sz="0" w:space="0" w:color="auto"/>
        <w:left w:val="none" w:sz="0" w:space="0" w:color="auto"/>
        <w:bottom w:val="none" w:sz="0" w:space="0" w:color="auto"/>
        <w:right w:val="none" w:sz="0" w:space="0" w:color="auto"/>
      </w:divBdr>
    </w:div>
    <w:div w:id="1960910932">
      <w:bodyDiv w:val="1"/>
      <w:marLeft w:val="0"/>
      <w:marRight w:val="0"/>
      <w:marTop w:val="0"/>
      <w:marBottom w:val="0"/>
      <w:divBdr>
        <w:top w:val="none" w:sz="0" w:space="0" w:color="auto"/>
        <w:left w:val="none" w:sz="0" w:space="0" w:color="auto"/>
        <w:bottom w:val="none" w:sz="0" w:space="0" w:color="auto"/>
        <w:right w:val="none" w:sz="0" w:space="0" w:color="auto"/>
      </w:divBdr>
    </w:div>
    <w:div w:id="1989288917">
      <w:bodyDiv w:val="1"/>
      <w:marLeft w:val="0"/>
      <w:marRight w:val="0"/>
      <w:marTop w:val="0"/>
      <w:marBottom w:val="0"/>
      <w:divBdr>
        <w:top w:val="none" w:sz="0" w:space="0" w:color="auto"/>
        <w:left w:val="none" w:sz="0" w:space="0" w:color="auto"/>
        <w:bottom w:val="none" w:sz="0" w:space="0" w:color="auto"/>
        <w:right w:val="none" w:sz="0" w:space="0" w:color="auto"/>
      </w:divBdr>
    </w:div>
    <w:div w:id="2003921475">
      <w:bodyDiv w:val="1"/>
      <w:marLeft w:val="0"/>
      <w:marRight w:val="0"/>
      <w:marTop w:val="0"/>
      <w:marBottom w:val="0"/>
      <w:divBdr>
        <w:top w:val="none" w:sz="0" w:space="0" w:color="auto"/>
        <w:left w:val="none" w:sz="0" w:space="0" w:color="auto"/>
        <w:bottom w:val="none" w:sz="0" w:space="0" w:color="auto"/>
        <w:right w:val="none" w:sz="0" w:space="0" w:color="auto"/>
      </w:divBdr>
    </w:div>
    <w:div w:id="2024017175">
      <w:bodyDiv w:val="1"/>
      <w:marLeft w:val="0"/>
      <w:marRight w:val="0"/>
      <w:marTop w:val="0"/>
      <w:marBottom w:val="0"/>
      <w:divBdr>
        <w:top w:val="none" w:sz="0" w:space="0" w:color="auto"/>
        <w:left w:val="none" w:sz="0" w:space="0" w:color="auto"/>
        <w:bottom w:val="none" w:sz="0" w:space="0" w:color="auto"/>
        <w:right w:val="none" w:sz="0" w:space="0" w:color="auto"/>
      </w:divBdr>
    </w:div>
    <w:div w:id="2038966045">
      <w:bodyDiv w:val="1"/>
      <w:marLeft w:val="0"/>
      <w:marRight w:val="0"/>
      <w:marTop w:val="0"/>
      <w:marBottom w:val="0"/>
      <w:divBdr>
        <w:top w:val="none" w:sz="0" w:space="0" w:color="auto"/>
        <w:left w:val="none" w:sz="0" w:space="0" w:color="auto"/>
        <w:bottom w:val="none" w:sz="0" w:space="0" w:color="auto"/>
        <w:right w:val="none" w:sz="0" w:space="0" w:color="auto"/>
      </w:divBdr>
    </w:div>
    <w:div w:id="20649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7.8193599719015558E-2"/>
          <c:y val="4.4833910739759529E-2"/>
          <c:w val="0.90362168892710937"/>
          <c:h val="0.81656834180131155"/>
        </c:manualLayout>
      </c:layout>
      <c:barChart>
        <c:barDir val="col"/>
        <c:grouping val="clustered"/>
        <c:varyColors val="0"/>
        <c:ser>
          <c:idx val="0"/>
          <c:order val="0"/>
          <c:tx>
            <c:strRef>
              <c:f>Sayfa1!$B$1</c:f>
              <c:strCache>
                <c:ptCount val="1"/>
                <c:pt idx="0">
                  <c:v>Dolu</c:v>
                </c:pt>
              </c:strCache>
            </c:strRef>
          </c:tx>
          <c:invertIfNegative val="0"/>
          <c:cat>
            <c:strRef>
              <c:f>Sayfa1!$A$2:$A$7</c:f>
              <c:strCache>
                <c:ptCount val="5"/>
                <c:pt idx="0">
                  <c:v>Genel İdari Hizmetler Sınıfı</c:v>
                </c:pt>
                <c:pt idx="1">
                  <c:v>Teknik Hizmetler Sınıfı</c:v>
                </c:pt>
                <c:pt idx="2">
                  <c:v>Sağlık Hizmetleri Sınıfı</c:v>
                </c:pt>
                <c:pt idx="3">
                  <c:v>Avukatlık Hizmetleri Sınıfı</c:v>
                </c:pt>
                <c:pt idx="4">
                  <c:v>Yardımcı Hizmetleri Sınıfı</c:v>
                </c:pt>
              </c:strCache>
            </c:strRef>
          </c:cat>
          <c:val>
            <c:numRef>
              <c:f>Sayfa1!$B$2:$B$7</c:f>
              <c:numCache>
                <c:formatCode>General</c:formatCode>
                <c:ptCount val="6"/>
                <c:pt idx="0">
                  <c:v>42</c:v>
                </c:pt>
                <c:pt idx="1">
                  <c:v>13</c:v>
                </c:pt>
                <c:pt idx="2">
                  <c:v>0</c:v>
                </c:pt>
                <c:pt idx="3">
                  <c:v>0</c:v>
                </c:pt>
                <c:pt idx="4">
                  <c:v>2</c:v>
                </c:pt>
                <c:pt idx="5">
                  <c:v>0</c:v>
                </c:pt>
              </c:numCache>
            </c:numRef>
          </c:val>
          <c:extLst>
            <c:ext xmlns:c16="http://schemas.microsoft.com/office/drawing/2014/chart" uri="{C3380CC4-5D6E-409C-BE32-E72D297353CC}">
              <c16:uniqueId val="{00000000-8722-4BF4-89B8-BA5769A918AF}"/>
            </c:ext>
          </c:extLst>
        </c:ser>
        <c:ser>
          <c:idx val="1"/>
          <c:order val="1"/>
          <c:tx>
            <c:strRef>
              <c:f>Sayfa1!$A$3</c:f>
              <c:strCache>
                <c:ptCount val="1"/>
                <c:pt idx="0">
                  <c:v>Teknik Hizmetler Sınıfı</c:v>
                </c:pt>
              </c:strCache>
            </c:strRef>
          </c:tx>
          <c:invertIfNegative val="0"/>
          <c:cat>
            <c:strRef>
              <c:f>Sayfa1!$A$2:$A$6</c:f>
              <c:strCache>
                <c:ptCount val="5"/>
                <c:pt idx="0">
                  <c:v>Genel İdari Hizmetler Sınıfı</c:v>
                </c:pt>
                <c:pt idx="1">
                  <c:v>Teknik Hizmetler Sınıfı</c:v>
                </c:pt>
                <c:pt idx="2">
                  <c:v>Sağlık Hizmetleri Sınıfı</c:v>
                </c:pt>
                <c:pt idx="3">
                  <c:v>Avukatlık Hizmetleri Sınıfı</c:v>
                </c:pt>
                <c:pt idx="4">
                  <c:v>Yardımcı Hizmetleri Sınıfı</c:v>
                </c:pt>
              </c:strCache>
            </c:strRef>
          </c:cat>
          <c:val>
            <c:numRef>
              <c:f>Sayfa1!$C$2:$C$6</c:f>
              <c:numCache>
                <c:formatCode>General</c:formatCode>
                <c:ptCount val="5"/>
                <c:pt idx="0">
                  <c:v>80</c:v>
                </c:pt>
                <c:pt idx="1">
                  <c:v>15</c:v>
                </c:pt>
                <c:pt idx="2">
                  <c:v>10</c:v>
                </c:pt>
                <c:pt idx="3">
                  <c:v>1</c:v>
                </c:pt>
                <c:pt idx="4">
                  <c:v>6</c:v>
                </c:pt>
              </c:numCache>
            </c:numRef>
          </c:val>
          <c:extLst>
            <c:ext xmlns:c16="http://schemas.microsoft.com/office/drawing/2014/chart" uri="{C3380CC4-5D6E-409C-BE32-E72D297353CC}">
              <c16:uniqueId val="{00000001-8722-4BF4-89B8-BA5769A918AF}"/>
            </c:ext>
          </c:extLst>
        </c:ser>
        <c:ser>
          <c:idx val="2"/>
          <c:order val="2"/>
          <c:tx>
            <c:strRef>
              <c:f>Sayfa1!$A$4</c:f>
              <c:strCache>
                <c:ptCount val="1"/>
                <c:pt idx="0">
                  <c:v>Sağlık Hizmetleri Sınıfı</c:v>
                </c:pt>
              </c:strCache>
            </c:strRef>
          </c:tx>
          <c:invertIfNegative val="0"/>
          <c:cat>
            <c:strRef>
              <c:f>Sayfa1!$A$2:$A$7</c:f>
              <c:strCache>
                <c:ptCount val="5"/>
                <c:pt idx="0">
                  <c:v>Genel İdari Hizmetler Sınıfı</c:v>
                </c:pt>
                <c:pt idx="1">
                  <c:v>Teknik Hizmetler Sınıfı</c:v>
                </c:pt>
                <c:pt idx="2">
                  <c:v>Sağlık Hizmetleri Sınıfı</c:v>
                </c:pt>
                <c:pt idx="3">
                  <c:v>Avukatlık Hizmetleri Sınıfı</c:v>
                </c:pt>
                <c:pt idx="4">
                  <c:v>Yardımcı Hizmetleri Sınıfı</c:v>
                </c:pt>
              </c:strCache>
            </c:strRef>
          </c:cat>
          <c:val>
            <c:numRef>
              <c:f>Sayfa1!$D$2:$D$7</c:f>
              <c:numCache>
                <c:formatCode>General</c:formatCode>
                <c:ptCount val="6"/>
                <c:pt idx="0">
                  <c:v>122</c:v>
                </c:pt>
                <c:pt idx="1">
                  <c:v>28</c:v>
                </c:pt>
                <c:pt idx="2">
                  <c:v>10</c:v>
                </c:pt>
                <c:pt idx="3">
                  <c:v>1</c:v>
                </c:pt>
                <c:pt idx="4">
                  <c:v>8</c:v>
                </c:pt>
              </c:numCache>
            </c:numRef>
          </c:val>
          <c:extLst>
            <c:ext xmlns:c16="http://schemas.microsoft.com/office/drawing/2014/chart" uri="{C3380CC4-5D6E-409C-BE32-E72D297353CC}">
              <c16:uniqueId val="{00000002-8722-4BF4-89B8-BA5769A918AF}"/>
            </c:ext>
          </c:extLst>
        </c:ser>
        <c:dLbls>
          <c:showLegendKey val="0"/>
          <c:showVal val="0"/>
          <c:showCatName val="0"/>
          <c:showSerName val="0"/>
          <c:showPercent val="0"/>
          <c:showBubbleSize val="0"/>
        </c:dLbls>
        <c:gapWidth val="150"/>
        <c:axId val="193412608"/>
        <c:axId val="135481600"/>
      </c:barChart>
      <c:catAx>
        <c:axId val="193412608"/>
        <c:scaling>
          <c:orientation val="minMax"/>
        </c:scaling>
        <c:delete val="0"/>
        <c:axPos val="b"/>
        <c:numFmt formatCode="General" sourceLinked="1"/>
        <c:majorTickMark val="out"/>
        <c:minorTickMark val="none"/>
        <c:tickLblPos val="nextTo"/>
        <c:crossAx val="135481600"/>
        <c:crosses val="autoZero"/>
        <c:auto val="1"/>
        <c:lblAlgn val="ctr"/>
        <c:lblOffset val="100"/>
        <c:noMultiLvlLbl val="0"/>
      </c:catAx>
      <c:valAx>
        <c:axId val="135481600"/>
        <c:scaling>
          <c:orientation val="minMax"/>
        </c:scaling>
        <c:delete val="0"/>
        <c:axPos val="l"/>
        <c:majorGridlines/>
        <c:numFmt formatCode="General" sourceLinked="1"/>
        <c:majorTickMark val="out"/>
        <c:minorTickMark val="none"/>
        <c:tickLblPos val="nextTo"/>
        <c:crossAx val="193412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stacked"/>
        <c:varyColors val="0"/>
        <c:ser>
          <c:idx val="0"/>
          <c:order val="0"/>
          <c:tx>
            <c:strRef>
              <c:f>Sayfa1!$B$1</c:f>
              <c:strCache>
                <c:ptCount val="1"/>
                <c:pt idx="0">
                  <c:v>Genel İdare Hizmetleri Sınıfı</c:v>
                </c:pt>
              </c:strCache>
            </c:strRef>
          </c:tx>
          <c:invertIfNegative val="0"/>
          <c:cat>
            <c:strRef>
              <c:f>Sayfa1!$A$2:$A$5</c:f>
              <c:strCache>
                <c:ptCount val="4"/>
                <c:pt idx="0">
                  <c:v>Memur</c:v>
                </c:pt>
                <c:pt idx="1">
                  <c:v>Sözleşmeli Memur</c:v>
                </c:pt>
                <c:pt idx="2">
                  <c:v>İşçi </c:v>
                </c:pt>
                <c:pt idx="3">
                  <c:v>Şirket Personeli</c:v>
                </c:pt>
              </c:strCache>
            </c:strRef>
          </c:cat>
          <c:val>
            <c:numRef>
              <c:f>Sayfa1!$B$2:$B$5</c:f>
              <c:numCache>
                <c:formatCode>General</c:formatCode>
                <c:ptCount val="4"/>
                <c:pt idx="0">
                  <c:v>42</c:v>
                </c:pt>
                <c:pt idx="1">
                  <c:v>0</c:v>
                </c:pt>
                <c:pt idx="2">
                  <c:v>0</c:v>
                </c:pt>
                <c:pt idx="3">
                  <c:v>0</c:v>
                </c:pt>
              </c:numCache>
            </c:numRef>
          </c:val>
          <c:extLst>
            <c:ext xmlns:c16="http://schemas.microsoft.com/office/drawing/2014/chart" uri="{C3380CC4-5D6E-409C-BE32-E72D297353CC}">
              <c16:uniqueId val="{00000000-7CFE-4459-B6C8-1DBCD11604AF}"/>
            </c:ext>
          </c:extLst>
        </c:ser>
        <c:ser>
          <c:idx val="1"/>
          <c:order val="1"/>
          <c:tx>
            <c:strRef>
              <c:f>Sayfa1!$C$1</c:f>
              <c:strCache>
                <c:ptCount val="1"/>
                <c:pt idx="0">
                  <c:v>Teknik Hizmetler Sınıfı</c:v>
                </c:pt>
              </c:strCache>
            </c:strRef>
          </c:tx>
          <c:invertIfNegative val="0"/>
          <c:cat>
            <c:strRef>
              <c:f>Sayfa1!$A$2:$A$5</c:f>
              <c:strCache>
                <c:ptCount val="4"/>
                <c:pt idx="0">
                  <c:v>Memur</c:v>
                </c:pt>
                <c:pt idx="1">
                  <c:v>Sözleşmeli Memur</c:v>
                </c:pt>
                <c:pt idx="2">
                  <c:v>İşçi </c:v>
                </c:pt>
                <c:pt idx="3">
                  <c:v>Şirket Personeli</c:v>
                </c:pt>
              </c:strCache>
            </c:strRef>
          </c:cat>
          <c:val>
            <c:numRef>
              <c:f>Sayfa1!$C$2:$C$5</c:f>
              <c:numCache>
                <c:formatCode>General</c:formatCode>
                <c:ptCount val="4"/>
                <c:pt idx="0">
                  <c:v>13</c:v>
                </c:pt>
                <c:pt idx="1">
                  <c:v>0</c:v>
                </c:pt>
                <c:pt idx="2">
                  <c:v>0</c:v>
                </c:pt>
                <c:pt idx="3">
                  <c:v>0</c:v>
                </c:pt>
              </c:numCache>
            </c:numRef>
          </c:val>
          <c:extLst>
            <c:ext xmlns:c16="http://schemas.microsoft.com/office/drawing/2014/chart" uri="{C3380CC4-5D6E-409C-BE32-E72D297353CC}">
              <c16:uniqueId val="{00000001-7CFE-4459-B6C8-1DBCD11604AF}"/>
            </c:ext>
          </c:extLst>
        </c:ser>
        <c:ser>
          <c:idx val="2"/>
          <c:order val="2"/>
          <c:tx>
            <c:strRef>
              <c:f>Sayfa1!$D$1</c:f>
              <c:strCache>
                <c:ptCount val="1"/>
                <c:pt idx="0">
                  <c:v>Sağlık Hizmetleri Sınıfı</c:v>
                </c:pt>
              </c:strCache>
            </c:strRef>
          </c:tx>
          <c:invertIfNegative val="0"/>
          <c:cat>
            <c:strRef>
              <c:f>Sayfa1!$A$2:$A$5</c:f>
              <c:strCache>
                <c:ptCount val="4"/>
                <c:pt idx="0">
                  <c:v>Memur</c:v>
                </c:pt>
                <c:pt idx="1">
                  <c:v>Sözleşmeli Memur</c:v>
                </c:pt>
                <c:pt idx="2">
                  <c:v>İşçi </c:v>
                </c:pt>
                <c:pt idx="3">
                  <c:v>Şirket Personeli</c:v>
                </c:pt>
              </c:strCache>
            </c:strRef>
          </c:cat>
          <c:val>
            <c:numRef>
              <c:f>Sayfa1!$D$2:$D$5</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2-7CFE-4459-B6C8-1DBCD11604AF}"/>
            </c:ext>
          </c:extLst>
        </c:ser>
        <c:ser>
          <c:idx val="3"/>
          <c:order val="3"/>
          <c:tx>
            <c:strRef>
              <c:f>Sayfa1!$E$1</c:f>
              <c:strCache>
                <c:ptCount val="1"/>
                <c:pt idx="0">
                  <c:v>Avukatlık Hizmetleri Sınıfı</c:v>
                </c:pt>
              </c:strCache>
            </c:strRef>
          </c:tx>
          <c:invertIfNegative val="0"/>
          <c:cat>
            <c:strRef>
              <c:f>Sayfa1!$A$2:$A$5</c:f>
              <c:strCache>
                <c:ptCount val="4"/>
                <c:pt idx="0">
                  <c:v>Memur</c:v>
                </c:pt>
                <c:pt idx="1">
                  <c:v>Sözleşmeli Memur</c:v>
                </c:pt>
                <c:pt idx="2">
                  <c:v>İşçi </c:v>
                </c:pt>
                <c:pt idx="3">
                  <c:v>Şirket Personeli</c:v>
                </c:pt>
              </c:strCache>
            </c:strRef>
          </c:cat>
          <c:val>
            <c:numRef>
              <c:f>Sayfa1!$E$2:$E$5</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3-7CFE-4459-B6C8-1DBCD11604AF}"/>
            </c:ext>
          </c:extLst>
        </c:ser>
        <c:ser>
          <c:idx val="4"/>
          <c:order val="4"/>
          <c:tx>
            <c:strRef>
              <c:f>Sayfa1!$F$1</c:f>
              <c:strCache>
                <c:ptCount val="1"/>
                <c:pt idx="0">
                  <c:v>Yardımcı Hizmetler Sınıfı</c:v>
                </c:pt>
              </c:strCache>
            </c:strRef>
          </c:tx>
          <c:invertIfNegative val="0"/>
          <c:cat>
            <c:strRef>
              <c:f>Sayfa1!$A$2:$A$5</c:f>
              <c:strCache>
                <c:ptCount val="4"/>
                <c:pt idx="0">
                  <c:v>Memur</c:v>
                </c:pt>
                <c:pt idx="1">
                  <c:v>Sözleşmeli Memur</c:v>
                </c:pt>
                <c:pt idx="2">
                  <c:v>İşçi </c:v>
                </c:pt>
                <c:pt idx="3">
                  <c:v>Şirket Personeli</c:v>
                </c:pt>
              </c:strCache>
            </c:strRef>
          </c:cat>
          <c:val>
            <c:numRef>
              <c:f>Sayfa1!$F$2:$F$5</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4-7CFE-4459-B6C8-1DBCD11604AF}"/>
            </c:ext>
          </c:extLst>
        </c:ser>
        <c:ser>
          <c:idx val="5"/>
          <c:order val="5"/>
          <c:tx>
            <c:strRef>
              <c:f>Sayfa1!$G$1</c:f>
              <c:strCache>
                <c:ptCount val="1"/>
                <c:pt idx="0">
                  <c:v>İşçi</c:v>
                </c:pt>
              </c:strCache>
            </c:strRef>
          </c:tx>
          <c:invertIfNegative val="0"/>
          <c:cat>
            <c:strRef>
              <c:f>Sayfa1!$A$2:$A$5</c:f>
              <c:strCache>
                <c:ptCount val="4"/>
                <c:pt idx="0">
                  <c:v>Memur</c:v>
                </c:pt>
                <c:pt idx="1">
                  <c:v>Sözleşmeli Memur</c:v>
                </c:pt>
                <c:pt idx="2">
                  <c:v>İşçi </c:v>
                </c:pt>
                <c:pt idx="3">
                  <c:v>Şirket Personeli</c:v>
                </c:pt>
              </c:strCache>
            </c:strRef>
          </c:cat>
          <c:val>
            <c:numRef>
              <c:f>Sayfa1!$G$2:$G$5</c:f>
              <c:numCache>
                <c:formatCode>General</c:formatCode>
                <c:ptCount val="4"/>
                <c:pt idx="0">
                  <c:v>0</c:v>
                </c:pt>
                <c:pt idx="1">
                  <c:v>0</c:v>
                </c:pt>
                <c:pt idx="2">
                  <c:v>16</c:v>
                </c:pt>
                <c:pt idx="3">
                  <c:v>235</c:v>
                </c:pt>
              </c:numCache>
            </c:numRef>
          </c:val>
          <c:extLst>
            <c:ext xmlns:c16="http://schemas.microsoft.com/office/drawing/2014/chart" uri="{C3380CC4-5D6E-409C-BE32-E72D297353CC}">
              <c16:uniqueId val="{00000005-7CFE-4459-B6C8-1DBCD11604AF}"/>
            </c:ext>
          </c:extLst>
        </c:ser>
        <c:dLbls>
          <c:showLegendKey val="0"/>
          <c:showVal val="0"/>
          <c:showCatName val="0"/>
          <c:showSerName val="0"/>
          <c:showPercent val="0"/>
          <c:showBubbleSize val="0"/>
        </c:dLbls>
        <c:gapWidth val="150"/>
        <c:overlap val="100"/>
        <c:axId val="193409536"/>
        <c:axId val="135483904"/>
      </c:barChart>
      <c:catAx>
        <c:axId val="193409536"/>
        <c:scaling>
          <c:orientation val="minMax"/>
        </c:scaling>
        <c:delete val="0"/>
        <c:axPos val="b"/>
        <c:numFmt formatCode="General" sourceLinked="0"/>
        <c:majorTickMark val="out"/>
        <c:minorTickMark val="none"/>
        <c:tickLblPos val="nextTo"/>
        <c:crossAx val="135483904"/>
        <c:crosses val="autoZero"/>
        <c:auto val="1"/>
        <c:lblAlgn val="ctr"/>
        <c:lblOffset val="100"/>
        <c:noMultiLvlLbl val="0"/>
      </c:catAx>
      <c:valAx>
        <c:axId val="135483904"/>
        <c:scaling>
          <c:orientation val="minMax"/>
        </c:scaling>
        <c:delete val="0"/>
        <c:axPos val="l"/>
        <c:majorGridlines/>
        <c:numFmt formatCode="General" sourceLinked="1"/>
        <c:majorTickMark val="out"/>
        <c:minorTickMark val="none"/>
        <c:tickLblPos val="nextTo"/>
        <c:crossAx val="193409536"/>
        <c:crosses val="autoZero"/>
        <c:crossBetween val="between"/>
      </c:valAx>
    </c:plotArea>
    <c:legend>
      <c:legendPos val="r"/>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vre">
  <a:themeElements>
    <a:clrScheme name="Devre">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Devre">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vre">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5865-F1E9-4080-9C3D-3809F996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67</Pages>
  <Words>15302</Words>
  <Characters>87227</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dc:creator>
  <cp:keywords/>
  <dc:description/>
  <cp:lastModifiedBy>Cetin</cp:lastModifiedBy>
  <cp:revision>80</cp:revision>
  <dcterms:created xsi:type="dcterms:W3CDTF">2021-10-01T08:24:00Z</dcterms:created>
  <dcterms:modified xsi:type="dcterms:W3CDTF">2023-09-26T08:08:00Z</dcterms:modified>
</cp:coreProperties>
</file>